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D1" w:rsidRDefault="003E7AD1" w:rsidP="003E7AD1">
      <w:pPr>
        <w:widowControl/>
        <w:suppressAutoHyphens w:val="0"/>
        <w:autoSpaceDE/>
        <w:autoSpaceDN w:val="0"/>
        <w:jc w:val="right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Приложение к распоряжению </w:t>
      </w:r>
    </w:p>
    <w:p w:rsidR="003E7AD1" w:rsidRDefault="003E7AD1" w:rsidP="003E7AD1">
      <w:pPr>
        <w:widowControl/>
        <w:suppressAutoHyphens w:val="0"/>
        <w:autoSpaceDE/>
        <w:autoSpaceDN w:val="0"/>
        <w:jc w:val="right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от 30.12.2022 года № 678-од</w:t>
      </w:r>
    </w:p>
    <w:p w:rsidR="003E7AD1" w:rsidRDefault="003E7AD1" w:rsidP="003E7AD1">
      <w:pPr>
        <w:widowControl/>
        <w:suppressAutoHyphens w:val="0"/>
        <w:autoSpaceDE/>
        <w:autoSpaceDN w:val="0"/>
        <w:jc w:val="right"/>
        <w:rPr>
          <w:rFonts w:eastAsia="Calibri"/>
          <w:kern w:val="0"/>
          <w:sz w:val="28"/>
          <w:szCs w:val="28"/>
          <w:lang w:eastAsia="en-US"/>
        </w:rPr>
      </w:pPr>
    </w:p>
    <w:p w:rsidR="003E7AD1" w:rsidRDefault="003E7AD1" w:rsidP="003E7AD1">
      <w:pPr>
        <w:widowControl/>
        <w:suppressAutoHyphens w:val="0"/>
        <w:autoSpaceDE/>
        <w:autoSpaceDN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План работы </w:t>
      </w:r>
    </w:p>
    <w:p w:rsidR="003E7AD1" w:rsidRDefault="003E7AD1" w:rsidP="003E7AD1">
      <w:pPr>
        <w:widowControl/>
        <w:suppressAutoHyphens w:val="0"/>
        <w:autoSpaceDE/>
        <w:autoSpaceDN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«Школы молодого педагога» </w:t>
      </w:r>
    </w:p>
    <w:p w:rsidR="003E7AD1" w:rsidRDefault="003E7AD1" w:rsidP="003E7AD1">
      <w:pPr>
        <w:widowControl/>
        <w:suppressAutoHyphens w:val="0"/>
        <w:autoSpaceDE/>
        <w:autoSpaceDN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на 2023 год</w:t>
      </w:r>
    </w:p>
    <w:p w:rsidR="003E7AD1" w:rsidRDefault="003E7AD1" w:rsidP="003E7AD1">
      <w:pPr>
        <w:widowControl/>
        <w:suppressAutoHyphens w:val="0"/>
        <w:autoSpaceDE/>
        <w:autoSpaceDN w:val="0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640"/>
        <w:gridCol w:w="2835"/>
        <w:gridCol w:w="11"/>
      </w:tblGrid>
      <w:tr w:rsidR="003E7AD1" w:rsidTr="003E7AD1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Ответственная организация</w:t>
            </w:r>
          </w:p>
        </w:tc>
      </w:tr>
      <w:tr w:rsidR="003E7AD1" w:rsidTr="003E7AD1">
        <w:trPr>
          <w:trHeight w:val="514"/>
        </w:trPr>
        <w:tc>
          <w:tcPr>
            <w:tcW w:w="1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1 полугодие 2023 года</w:t>
            </w:r>
          </w:p>
        </w:tc>
        <w:bookmarkStart w:id="0" w:name="_GoBack"/>
        <w:bookmarkEnd w:id="0"/>
      </w:tr>
      <w:tr w:rsidR="003E7AD1" w:rsidTr="003E7AD1">
        <w:trPr>
          <w:gridAfter w:val="1"/>
          <w:wAfter w:w="11" w:type="dxa"/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Январь,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конкурсе профессионального мастерства «Учитель года Юго-Восточного образовательного округа-2023»</w:t>
            </w:r>
          </w:p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конкурсе профессионального мастерства «Сердце отдаю детям»</w:t>
            </w:r>
          </w:p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конкурсе профессионального мастерства «Воспитать человека»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Юго-Восточное управление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МОиН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СО </w:t>
            </w:r>
          </w:p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мероприятии по многофункциональному наставничеству на базе ГБОУ СОШ №1 г. Нефтегорска «Мастерство – молодым!»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1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молодых педагогов в заседании окружных методических объединений: «Анализ результатов экспертизы уровня подготовки учащихся 9 и 11 классов к прохождению государственной итоговой аттестации в 2023 году по предметам по выбору».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Февраль,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зональном этапе регионального конкурса профессионального мастерства «Учитель года Самарской области-2023»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молодых педагогов в заседании окружных методических объединений:  «Практико-ориентированные занятия для отработки заданий с развернутым ответом»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рабочем совещании по подготовке к окружному конкурсу методических материалов «Растим патриотов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Рабочее совещание "Новый ФПУ: на что обратить внимание"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Участие в семинаре-практикуме для руководителей ЦТР и учителей-предметников по использованию поставленного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ЮВУ и 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Участие в мастер-классе победителя конкурса "Лучшим учителям за достижения в педагогической деятельности".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Участие в семинарах-практикумах для педагогов-предметников по западающим темам, выявленным в результате проведения содержательного анализа результатов выполнения заданий окружных оценочных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Март,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Коуч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-сессия "Научись у эксперта"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молодых педагогов в Окружной педагогической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ЮВУ и 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Участие молодых педагогов в выставке образовательных ресурсов в рамках проведения Окружной педагогической конференции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ЮВУ и 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Участие молодых педагогов в заседании окружных методических объединений «Освоение технологии синхронизации результатов внешних и внутренних оценочных процедур в разрезе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КЭСов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Участие молодых педагогов совместно с обучающимися педагогических классов в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-игре «Я б в учителя пошёл! Пусть меня научат!»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ЮВУ и 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семинаре-практикуме "Функциональная грамотность и обновленные ФГОС: новые решения"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Игры на межличностное восприятие и взаимодействие. Определение дистанции в общении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ГБУ ЦППМСП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. Борский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Апрель,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Спортивное мероприятие для молодых педагогов «Спартакиада молодых педагогов Юго-Восточного образовательного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ДЮСШ г. Нефтегорска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мероприятии по многофункциональному наставничеству на базе ГБОУ СОШ №1 «ОЦ» с. Борское «Мастерство – молодым!»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ГБОУ СОШ №1 «ОЦ» с. Борское</w:t>
            </w:r>
          </w:p>
        </w:tc>
      </w:tr>
      <w:tr w:rsidR="003E7AD1" w:rsidTr="003E7AD1">
        <w:trPr>
          <w:gridAfter w:val="1"/>
          <w:wAfter w:w="11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конкурсе профессионального мастерства «Молодой учитель»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Участие в мастер-классе победителя конкурса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«Долгосрочных воспитательных проектов».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во Всероссийских профессиональных олимпиадах для учителей ОО (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олимпиада "Команда большой страны", Олимпиада для учителей естественных наук "ДНК науки", олимпиада для учителей информатики "ПРО-IT"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молодых педагогов в круглом столе "Механизмы реализации проекта "Разговоры о важном"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Июнь-июль, август 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Обновление базы данных «Молодые педагоги Юго-Восточного образовательного округа» </w:t>
            </w:r>
          </w:p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Анкетирование молодых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молодых педагогов в окружной Августовской педагогической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trHeight w:val="489"/>
        </w:trPr>
        <w:tc>
          <w:tcPr>
            <w:tcW w:w="1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2 полугодие 2023 года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Сентябрь,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Анкетирование молодых учителей, подведение итогов анкетирования</w:t>
            </w:r>
          </w:p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Ознакомление с Положениями конкурсов профессионального мастерства для молодых педагогов в 2023-2024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Участие молодых педагогов в заседании окружных методических объединений "Обучение педагогов технологии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критериального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оценивания под руководством руководителей ОМО"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мероприятии по многофункциональному наставничеству на базе ГБОУ СОШ с. Алексеевка «Мастерство – молодым!»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ЮВУ, ГБУ ДПО ЦПК «Нефтегорский РЦ», ГБОУ СОШ с. Алексеевка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Октябрь,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семинаре  по подготовке к «Фестивалю методических идей молодых педагогов в Самарской области-2023»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«Фестивале методических идей молодых педагогов Самарской области-2023»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ЮВУ и 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Ноябрь,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молодых педагогов в заседании окружных методических объединений " Система работы в ОО по подготовке участников окружного и областного этапа Всероссийской олимпиады школьников"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семинаре-практикуме:  «Читательская грамотность в современной практике педагога»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</w:t>
            </w:r>
          </w:p>
        </w:tc>
      </w:tr>
      <w:tr w:rsidR="003E7AD1" w:rsidTr="003E7AD1">
        <w:trPr>
          <w:gridAfter w:val="1"/>
          <w:wAfter w:w="11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Способы разрешения конфликтов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ГБУ ЦППМСП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. Борский</w:t>
            </w:r>
          </w:p>
        </w:tc>
      </w:tr>
      <w:tr w:rsidR="003E7AD1" w:rsidTr="003E7AD1">
        <w:trPr>
          <w:gridAfter w:val="1"/>
          <w:wAfter w:w="11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Декабрь, 2023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Участие в окружном мероприятии по многофункциональному наставничеству на базе ГБОУ СОШ №2 г. Нефтегорска «Мастерство – молодым!»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ЮВУ,  ГБУ ДПО ЦПК «Нефтегорский РЦ», ГБОУ СОШ №2 г. Нефтегорска</w:t>
            </w:r>
          </w:p>
        </w:tc>
      </w:tr>
      <w:tr w:rsidR="003E7AD1" w:rsidTr="003E7AD1">
        <w:trPr>
          <w:gridAfter w:val="1"/>
          <w:wAfter w:w="11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Индивидуальные консультации по  подготовке к конкурсу профессионального мастерства «Учитель года-2024»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3E7AD1" w:rsidTr="003E7AD1">
        <w:trPr>
          <w:gridAfter w:val="1"/>
          <w:wAfter w:w="11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shd w:val="clear" w:color="auto" w:fill="FFFFFF"/>
                <w:lang w:eastAsia="en-US"/>
              </w:rPr>
              <w:t>Участие в мастер-классе победителя конкурса "Наставник в системе образования"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D1" w:rsidRDefault="003E7AD1">
            <w:pPr>
              <w:widowControl/>
              <w:suppressAutoHyphens w:val="0"/>
              <w:autoSpaceDE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3E7AD1" w:rsidTr="003E7AD1">
        <w:trPr>
          <w:gridAfter w:val="1"/>
          <w:wAfter w:w="11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Консультирование педагогов и администрации ОО ЮВО  по разным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AD1" w:rsidRDefault="003E7AD1">
            <w:pPr>
              <w:widowControl/>
              <w:suppressAutoHyphens w:val="0"/>
              <w:autoSpaceDE/>
              <w:autoSpaceDN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ГБУ ДПО ЦПК «Нефтегорский РЦ», председатели ОМО</w:t>
            </w:r>
          </w:p>
        </w:tc>
      </w:tr>
    </w:tbl>
    <w:p w:rsidR="003E7AD1" w:rsidRDefault="003E7AD1" w:rsidP="003E7AD1">
      <w:pPr>
        <w:widowControl/>
        <w:suppressAutoHyphens w:val="0"/>
        <w:autoSpaceDE/>
        <w:autoSpaceDN w:val="0"/>
        <w:rPr>
          <w:rFonts w:eastAsia="Calibri"/>
          <w:kern w:val="0"/>
          <w:sz w:val="32"/>
          <w:szCs w:val="32"/>
          <w:lang w:eastAsia="en-US"/>
        </w:rPr>
      </w:pPr>
    </w:p>
    <w:p w:rsidR="00F82C69" w:rsidRDefault="00F82C69"/>
    <w:sectPr w:rsidR="00F82C69" w:rsidSect="003E7A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E9"/>
    <w:rsid w:val="003E7AD1"/>
    <w:rsid w:val="00E20EE9"/>
    <w:rsid w:val="00F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4034-9F07-4B2D-BCFD-C58889B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D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2023-12-27T12:18:00Z</dcterms:created>
  <dcterms:modified xsi:type="dcterms:W3CDTF">2023-12-27T12:18:00Z</dcterms:modified>
</cp:coreProperties>
</file>