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B" w:rsidRDefault="003D66EB" w:rsidP="008542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D66EB" w:rsidRDefault="003D66EB" w:rsidP="008542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№6»</w:t>
      </w:r>
    </w:p>
    <w:p w:rsidR="003D66EB" w:rsidRDefault="003D66EB" w:rsidP="00854292">
      <w:pPr>
        <w:spacing w:line="360" w:lineRule="auto"/>
        <w:ind w:firstLine="720"/>
        <w:jc w:val="center"/>
        <w:rPr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pStyle w:val="Heading4"/>
        <w:keepNext w:val="0"/>
        <w:tabs>
          <w:tab w:val="left" w:pos="0"/>
          <w:tab w:val="num" w:pos="864"/>
        </w:tabs>
        <w:suppressAutoHyphens/>
        <w:spacing w:before="0" w:after="0" w:line="360" w:lineRule="auto"/>
        <w:ind w:firstLine="862"/>
        <w:jc w:val="center"/>
      </w:pPr>
      <w:r w:rsidRPr="00AD05A0">
        <w:t>Мониторинг уровня сформированности</w:t>
      </w:r>
    </w:p>
    <w:p w:rsidR="003D66EB" w:rsidRDefault="003D66EB" w:rsidP="00854292">
      <w:pPr>
        <w:pStyle w:val="Heading4"/>
        <w:keepNext w:val="0"/>
        <w:tabs>
          <w:tab w:val="left" w:pos="0"/>
          <w:tab w:val="num" w:pos="864"/>
        </w:tabs>
        <w:suppressAutoHyphens/>
        <w:spacing w:before="0" w:after="0" w:line="360" w:lineRule="auto"/>
        <w:ind w:firstLine="862"/>
        <w:jc w:val="center"/>
      </w:pPr>
      <w:r w:rsidRPr="00AD05A0">
        <w:t xml:space="preserve"> универсальных учебных действий </w:t>
      </w:r>
    </w:p>
    <w:p w:rsidR="003D66EB" w:rsidRPr="00AD05A0" w:rsidRDefault="003D66EB" w:rsidP="00854292">
      <w:pPr>
        <w:pStyle w:val="Heading4"/>
        <w:keepNext w:val="0"/>
        <w:tabs>
          <w:tab w:val="left" w:pos="0"/>
          <w:tab w:val="num" w:pos="864"/>
        </w:tabs>
        <w:suppressAutoHyphens/>
        <w:spacing w:before="0" w:after="0" w:line="360" w:lineRule="auto"/>
        <w:ind w:firstLine="862"/>
        <w:jc w:val="center"/>
      </w:pPr>
      <w:r w:rsidRPr="00AD05A0">
        <w:t xml:space="preserve">обучающихся </w:t>
      </w:r>
      <w:r>
        <w:t xml:space="preserve">первых </w:t>
      </w:r>
      <w:r w:rsidRPr="00AD05A0">
        <w:t>классов</w:t>
      </w: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Автор: учитель начальных классов</w:t>
      </w: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МБОУ СОШ №6</w:t>
      </w: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Бушкова Элина Анатольевна</w:t>
      </w: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D66EB" w:rsidRDefault="003D66EB" w:rsidP="0085429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Радужный</w:t>
      </w:r>
    </w:p>
    <w:p w:rsidR="003D66EB" w:rsidRDefault="003D66EB" w:rsidP="00854292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2012</w:t>
      </w:r>
    </w:p>
    <w:p w:rsidR="003D66EB" w:rsidRDefault="003D66EB" w:rsidP="00B54DD4">
      <w:pPr>
        <w:pStyle w:val="Heading4"/>
        <w:keepNext w:val="0"/>
        <w:tabs>
          <w:tab w:val="left" w:pos="0"/>
          <w:tab w:val="num" w:pos="864"/>
        </w:tabs>
        <w:suppressAutoHyphens/>
        <w:spacing w:before="0" w:after="0" w:line="360" w:lineRule="auto"/>
        <w:ind w:firstLine="862"/>
        <w:jc w:val="both"/>
      </w:pPr>
    </w:p>
    <w:p w:rsidR="003D66EB" w:rsidRDefault="003D66EB" w:rsidP="00B54DD4">
      <w:pPr>
        <w:pStyle w:val="Heading4"/>
        <w:keepNext w:val="0"/>
        <w:tabs>
          <w:tab w:val="left" w:pos="0"/>
          <w:tab w:val="num" w:pos="864"/>
        </w:tabs>
        <w:suppressAutoHyphens/>
        <w:spacing w:before="0" w:after="0" w:line="360" w:lineRule="auto"/>
        <w:ind w:firstLine="862"/>
        <w:jc w:val="both"/>
      </w:pPr>
    </w:p>
    <w:p w:rsidR="003D66EB" w:rsidRDefault="003D66EB" w:rsidP="00B54DD4">
      <w:pPr>
        <w:pStyle w:val="NormalWeb"/>
        <w:spacing w:before="0" w:beforeAutospacing="0" w:after="0" w:afterAutospacing="0" w:line="360" w:lineRule="auto"/>
        <w:ind w:firstLine="862"/>
        <w:jc w:val="both"/>
        <w:rPr>
          <w:b/>
        </w:rPr>
      </w:pPr>
    </w:p>
    <w:p w:rsidR="003D66EB" w:rsidRDefault="003D66EB" w:rsidP="00B54DD4">
      <w:pPr>
        <w:pStyle w:val="NormalWeb"/>
        <w:spacing w:before="0" w:beforeAutospacing="0" w:after="0" w:afterAutospacing="0" w:line="360" w:lineRule="auto"/>
        <w:ind w:firstLine="862"/>
        <w:jc w:val="both"/>
        <w:rPr>
          <w:b/>
        </w:rPr>
      </w:pPr>
    </w:p>
    <w:p w:rsidR="003D66EB" w:rsidRDefault="003D66EB" w:rsidP="00B54DD4">
      <w:pPr>
        <w:pStyle w:val="NormalWeb"/>
        <w:spacing w:before="0" w:beforeAutospacing="0" w:after="0" w:afterAutospacing="0" w:line="360" w:lineRule="auto"/>
        <w:ind w:firstLine="862"/>
        <w:jc w:val="both"/>
      </w:pPr>
      <w:r>
        <w:rPr>
          <w:rFonts w:ascii="&lt;?php echo $config[ font ]" w:hAnsi="&lt;?php echo $config[ font ]"/>
          <w:b/>
        </w:rPr>
        <w:t xml:space="preserve">Цель мониторинга уровня сформированности УУД: </w:t>
      </w:r>
      <w:r>
        <w:t>получение объективной информации о состоянии и динамике уровня сформированности универсальных учебных действий и коррекции дальнейшей деятельности у обучающихся 1 ступени образования в условиях реализации федеральных государственных образовательных стандартов нового поколения.</w:t>
      </w:r>
    </w:p>
    <w:p w:rsidR="003D66EB" w:rsidRPr="00917D9A" w:rsidRDefault="003D66EB" w:rsidP="00B54DD4">
      <w:pPr>
        <w:pStyle w:val="NormalWeb"/>
        <w:spacing w:before="0" w:beforeAutospacing="0" w:after="0" w:afterAutospacing="0" w:line="360" w:lineRule="auto"/>
        <w:ind w:firstLine="862"/>
        <w:jc w:val="both"/>
        <w:rPr>
          <w:rFonts w:ascii="Calibri" w:hAnsi="Calibri"/>
          <w:b/>
        </w:rPr>
      </w:pPr>
      <w:r>
        <w:rPr>
          <w:b/>
          <w:bCs/>
          <w:color w:val="000000"/>
          <w:spacing w:val="-2"/>
        </w:rPr>
        <w:t>Задачи мониторинга:</w:t>
      </w:r>
    </w:p>
    <w:p w:rsidR="003D66EB" w:rsidRDefault="003D66EB" w:rsidP="00B54DD4">
      <w:pPr>
        <w:pStyle w:val="ListParagraph"/>
        <w:numPr>
          <w:ilvl w:val="0"/>
          <w:numId w:val="7"/>
        </w:numPr>
        <w:shd w:val="clear" w:color="auto" w:fill="FFFFFF"/>
        <w:suppressAutoHyphens/>
        <w:spacing w:line="360" w:lineRule="auto"/>
        <w:ind w:left="0" w:firstLine="862"/>
        <w:jc w:val="both"/>
      </w:pPr>
      <w:r>
        <w:t>Отработка механизмов сбора информации об уровне сформированности УУД.</w:t>
      </w:r>
    </w:p>
    <w:p w:rsidR="003D66EB" w:rsidRDefault="003D66EB" w:rsidP="00B54DD4">
      <w:pPr>
        <w:pStyle w:val="ListParagraph"/>
        <w:numPr>
          <w:ilvl w:val="0"/>
          <w:numId w:val="7"/>
        </w:numPr>
        <w:shd w:val="clear" w:color="auto" w:fill="FFFFFF"/>
        <w:suppressAutoHyphens/>
        <w:spacing w:line="360" w:lineRule="auto"/>
        <w:ind w:left="0" w:firstLine="862"/>
        <w:jc w:val="both"/>
      </w:pPr>
      <w:r>
        <w:t xml:space="preserve">Апробация технологических карт и методик оценки уровня сформированности УУД: системы критериев и показателей уровня сформированности УУД у обучающихся на начальной ступени образования. </w:t>
      </w:r>
    </w:p>
    <w:p w:rsidR="003D66EB" w:rsidRDefault="003D66EB" w:rsidP="00B54DD4">
      <w:pPr>
        <w:pStyle w:val="ListParagraph"/>
        <w:numPr>
          <w:ilvl w:val="0"/>
          <w:numId w:val="7"/>
        </w:numPr>
        <w:shd w:val="clear" w:color="auto" w:fill="FFFFFF"/>
        <w:suppressAutoHyphens/>
        <w:spacing w:line="360" w:lineRule="auto"/>
        <w:ind w:left="0" w:firstLine="862"/>
        <w:jc w:val="both"/>
      </w:pPr>
      <w:r>
        <w:t>Формирование банка методических материалов для организации и проведения мониторинга уровня сформированности УУД</w:t>
      </w:r>
    </w:p>
    <w:p w:rsidR="003D66EB" w:rsidRDefault="003D66EB" w:rsidP="00B54DD4">
      <w:pPr>
        <w:pStyle w:val="ListParagraph"/>
        <w:numPr>
          <w:ilvl w:val="0"/>
          <w:numId w:val="7"/>
        </w:numPr>
        <w:shd w:val="clear" w:color="auto" w:fill="FFFFFF"/>
        <w:suppressAutoHyphens/>
        <w:spacing w:line="360" w:lineRule="auto"/>
        <w:ind w:left="0" w:firstLine="862"/>
        <w:jc w:val="both"/>
      </w:pPr>
      <w:r>
        <w:t>Анализ сформированности УУД обучающихся.</w:t>
      </w:r>
    </w:p>
    <w:p w:rsidR="003D66EB" w:rsidRDefault="003D66EB" w:rsidP="00B54DD4">
      <w:pPr>
        <w:pStyle w:val="ListParagraph"/>
        <w:numPr>
          <w:ilvl w:val="0"/>
          <w:numId w:val="7"/>
        </w:numPr>
        <w:shd w:val="clear" w:color="auto" w:fill="FFFFFF"/>
        <w:suppressAutoHyphens/>
        <w:spacing w:line="360" w:lineRule="auto"/>
        <w:ind w:left="0" w:firstLine="862"/>
        <w:jc w:val="both"/>
      </w:pPr>
      <w:r>
        <w:t>Корректировка педагогической деятельности по формированию УУД.</w:t>
      </w:r>
    </w:p>
    <w:p w:rsidR="003D66EB" w:rsidRDefault="003D66EB" w:rsidP="00B54DD4">
      <w:pPr>
        <w:suppressAutoHyphens/>
        <w:spacing w:line="360" w:lineRule="auto"/>
        <w:ind w:firstLine="862"/>
        <w:jc w:val="both"/>
      </w:pPr>
      <w:r w:rsidRPr="00870E4E">
        <w:rPr>
          <w:bCs/>
        </w:rPr>
        <w:t xml:space="preserve">  </w:t>
      </w:r>
      <w:r w:rsidRPr="00870E4E">
        <w:t>Для реализации поставленных целей и задач были разработаны технологические карты мониторинга сформированности</w:t>
      </w:r>
      <w:r w:rsidRPr="00870E4E">
        <w:rPr>
          <w:u w:val="single"/>
        </w:rPr>
        <w:t xml:space="preserve"> личностных, регулятивных, познавательных и коммуникативных </w:t>
      </w:r>
      <w:r w:rsidRPr="00870E4E">
        <w:t xml:space="preserve">УУД обучающихся </w:t>
      </w:r>
      <w:r>
        <w:t xml:space="preserve">первых </w:t>
      </w:r>
      <w:r w:rsidRPr="00870E4E">
        <w:t>классов. Технологические карты составлены на основе методического пособия  под редакцией А. Г. Асмолова «Как проектировать универсальные учебные действия в начальной школе», изучен опыт работы пермской школы. Технологические карты находятся в стадии апробации, поэтому имеют место для корректировок</w:t>
      </w:r>
      <w:r>
        <w:t xml:space="preserve"> и дополнений.</w:t>
      </w:r>
    </w:p>
    <w:p w:rsidR="003D66EB" w:rsidRPr="00B54DD4" w:rsidRDefault="003D66EB" w:rsidP="00B54DD4">
      <w:pPr>
        <w:suppressAutoHyphens/>
        <w:spacing w:line="360" w:lineRule="auto"/>
        <w:ind w:firstLine="862"/>
        <w:jc w:val="both"/>
      </w:pPr>
      <w:r w:rsidRPr="00B54DD4">
        <w:t xml:space="preserve">В картах отражены виды и основные характеристики групп УУД.  Из предлагаемых А.Г. Асмоловым типовых задач, для каждого УУД были отобраны методики, соответствующие возрастным психологическим особенностям первоклассников, а также методы и диагностики, апробированные нами ранее в рамках формирования и мониторинга ОУУН. </w:t>
      </w:r>
    </w:p>
    <w:p w:rsidR="003D66EB" w:rsidRPr="00854292" w:rsidRDefault="003D66EB" w:rsidP="00854292">
      <w:pPr>
        <w:pStyle w:val="Heading4"/>
        <w:keepNext w:val="0"/>
        <w:tabs>
          <w:tab w:val="num" w:pos="864"/>
        </w:tabs>
        <w:suppressAutoHyphens/>
        <w:spacing w:before="0" w:after="0" w:line="360" w:lineRule="auto"/>
        <w:ind w:firstLine="862"/>
        <w:jc w:val="both"/>
        <w:sectPr w:rsidR="003D66EB" w:rsidRPr="00854292" w:rsidSect="006130F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5D73">
        <w:rPr>
          <w:b w:val="0"/>
          <w:sz w:val="24"/>
          <w:szCs w:val="24"/>
        </w:rPr>
        <w:t xml:space="preserve"> Единых устоявшихся критериев, по которым можно было бы определить, в какой степени обучающийся освоил то или иное действие - нет.</w:t>
      </w:r>
      <w:r w:rsidRPr="00755D73">
        <w:rPr>
          <w:b w:val="0"/>
          <w:iCs/>
          <w:sz w:val="24"/>
          <w:szCs w:val="24"/>
        </w:rPr>
        <w:t xml:space="preserve"> </w:t>
      </w:r>
      <w:r w:rsidRPr="00755D73">
        <w:rPr>
          <w:b w:val="0"/>
          <w:sz w:val="24"/>
          <w:szCs w:val="24"/>
        </w:rPr>
        <w:t xml:space="preserve">Мы отошли от привычной трехуровневой разбаловки, аргументируя свой выбор тем, что </w:t>
      </w:r>
      <w:r w:rsidRPr="00755D73">
        <w:rPr>
          <w:b w:val="0"/>
          <w:iCs/>
          <w:sz w:val="24"/>
          <w:szCs w:val="24"/>
        </w:rPr>
        <w:t xml:space="preserve">критерии оценивания должны быть более дифференцированными и прозрачными.  </w:t>
      </w:r>
      <w:r w:rsidRPr="00755D73">
        <w:rPr>
          <w:b w:val="0"/>
          <w:sz w:val="24"/>
          <w:szCs w:val="24"/>
        </w:rPr>
        <w:t>Исходя, из  выбранных методик, были определены уровни сформированности и их показатели.</w:t>
      </w:r>
    </w:p>
    <w:p w:rsidR="003D66EB" w:rsidRDefault="003D66EB" w:rsidP="00854292">
      <w:pPr>
        <w:spacing w:line="360" w:lineRule="auto"/>
        <w:jc w:val="center"/>
        <w:rPr>
          <w:sz w:val="28"/>
          <w:szCs w:val="28"/>
        </w:rPr>
      </w:pPr>
      <w:r w:rsidRPr="00056850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>мониторинга сформированности</w:t>
      </w:r>
      <w:r w:rsidRPr="00056850">
        <w:rPr>
          <w:b/>
          <w:sz w:val="28"/>
          <w:szCs w:val="28"/>
          <w:u w:val="single"/>
        </w:rPr>
        <w:t xml:space="preserve"> личностных УУД</w:t>
      </w:r>
    </w:p>
    <w:tbl>
      <w:tblPr>
        <w:tblpPr w:leftFromText="180" w:rightFromText="180" w:vertAnchor="text" w:horzAnchor="margin" w:tblpY="41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66"/>
        <w:gridCol w:w="1800"/>
        <w:gridCol w:w="6840"/>
        <w:gridCol w:w="3228"/>
      </w:tblGrid>
      <w:tr w:rsidR="003D66EB" w:rsidRPr="00A27A10" w:rsidTr="008C0251">
        <w:tc>
          <w:tcPr>
            <w:tcW w:w="1242" w:type="dxa"/>
          </w:tcPr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Виды</w:t>
            </w:r>
          </w:p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УУД</w:t>
            </w:r>
          </w:p>
        </w:tc>
        <w:tc>
          <w:tcPr>
            <w:tcW w:w="2466" w:type="dxa"/>
          </w:tcPr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Основные характеристики</w:t>
            </w:r>
          </w:p>
        </w:tc>
        <w:tc>
          <w:tcPr>
            <w:tcW w:w="1800" w:type="dxa"/>
          </w:tcPr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Уровни сформированности</w:t>
            </w:r>
          </w:p>
        </w:tc>
        <w:tc>
          <w:tcPr>
            <w:tcW w:w="6840" w:type="dxa"/>
          </w:tcPr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Показатели сформированности</w:t>
            </w:r>
          </w:p>
        </w:tc>
        <w:tc>
          <w:tcPr>
            <w:tcW w:w="3228" w:type="dxa"/>
          </w:tcPr>
          <w:p w:rsidR="003D66EB" w:rsidRPr="008C0251" w:rsidRDefault="003D66EB" w:rsidP="008C0251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Методы, методики и  типовые задачи</w:t>
            </w:r>
          </w:p>
        </w:tc>
      </w:tr>
      <w:tr w:rsidR="003D66EB" w:rsidTr="008C0251">
        <w:tc>
          <w:tcPr>
            <w:tcW w:w="1242" w:type="dxa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  <w:jc w:val="center"/>
              <w:rPr>
                <w:b/>
              </w:rPr>
            </w:pPr>
            <w:r w:rsidRPr="008C0251">
              <w:rPr>
                <w:b/>
              </w:rPr>
              <w:t>Самоопределение</w:t>
            </w:r>
          </w:p>
        </w:tc>
        <w:tc>
          <w:tcPr>
            <w:tcW w:w="2466" w:type="dxa"/>
            <w:vMerge w:val="restart"/>
          </w:tcPr>
          <w:p w:rsidR="003D66EB" w:rsidRPr="008C0251" w:rsidRDefault="003D66EB" w:rsidP="008C0251">
            <w:r w:rsidRPr="008C0251">
              <w:t>Внутренняя позиция школьника</w:t>
            </w:r>
          </w:p>
        </w:tc>
        <w:tc>
          <w:tcPr>
            <w:tcW w:w="1800" w:type="dxa"/>
          </w:tcPr>
          <w:p w:rsidR="003D66EB" w:rsidRPr="008C0251" w:rsidRDefault="003D66EB" w:rsidP="008C0251">
            <w:r w:rsidRPr="008C0251">
              <w:t>1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отрицательное отношение к школе</w:t>
            </w:r>
          </w:p>
        </w:tc>
        <w:tc>
          <w:tcPr>
            <w:tcW w:w="3228" w:type="dxa"/>
            <w:vMerge w:val="restart"/>
          </w:tcPr>
          <w:p w:rsidR="003D66EB" w:rsidRPr="008C0251" w:rsidRDefault="003D66EB" w:rsidP="008C0251">
            <w:r w:rsidRPr="008C0251">
              <w:t>Методика «Беседа о школе» (Модифицированный вариант Т.А. Нежновой, Д.Б. Эльконина, А.</w:t>
            </w:r>
          </w:p>
          <w:p w:rsidR="003D66EB" w:rsidRPr="008C0251" w:rsidRDefault="003D66EB" w:rsidP="008C0251">
            <w:r w:rsidRPr="008C0251">
              <w:t>Л. Венгера)</w:t>
            </w:r>
          </w:p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>2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положительное отношение к школе при отсутствии ориентации на содержание школьно-учебной действительности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>3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возникновение ориентации на содержательные моменты школьной действительности и образец «хорошего ученика»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>4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сочетание ориентации на социальные и собственно учебные аспекты школьной жизни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rPr>
          <w:trHeight w:val="318"/>
        </w:trPr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 w:val="restart"/>
          </w:tcPr>
          <w:p w:rsidR="003D66EB" w:rsidRPr="008C0251" w:rsidRDefault="003D66EB" w:rsidP="008C0251">
            <w:r w:rsidRPr="008C0251">
              <w:t>Самооценка</w:t>
            </w:r>
          </w:p>
        </w:tc>
        <w:tc>
          <w:tcPr>
            <w:tcW w:w="1800" w:type="dxa"/>
          </w:tcPr>
          <w:p w:rsidR="003D66EB" w:rsidRPr="008C0251" w:rsidRDefault="003D66EB" w:rsidP="008C0251">
            <w:pPr>
              <w:autoSpaceDE w:val="0"/>
              <w:autoSpaceDN w:val="0"/>
              <w:adjustRightInd w:val="0"/>
            </w:pPr>
            <w:r w:rsidRPr="008C0251">
              <w:t>1уровень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pPr>
              <w:autoSpaceDE w:val="0"/>
              <w:autoSpaceDN w:val="0"/>
              <w:adjustRightInd w:val="0"/>
              <w:jc w:val="both"/>
            </w:pPr>
            <w:r w:rsidRPr="008C0251">
              <w:t>низкая самооценка</w:t>
            </w:r>
          </w:p>
        </w:tc>
        <w:tc>
          <w:tcPr>
            <w:tcW w:w="3228" w:type="dxa"/>
            <w:vMerge w:val="restart"/>
          </w:tcPr>
          <w:p w:rsidR="003D66EB" w:rsidRPr="008C0251" w:rsidRDefault="003D66EB" w:rsidP="008C0251">
            <w:r w:rsidRPr="008C0251">
              <w:t>Методика «Лесенка»</w:t>
            </w:r>
          </w:p>
          <w:p w:rsidR="003D66EB" w:rsidRPr="008C0251" w:rsidRDefault="003D66EB" w:rsidP="008C0251">
            <w:r w:rsidRPr="008C0251">
              <w:t>«Волшебные линеечки» (Г.А. Цукерман)</w:t>
            </w:r>
          </w:p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>2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адекватная самооценка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rPr>
          <w:trHeight w:val="250"/>
        </w:trPr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3 уровень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завышенная самооценка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rPr>
          <w:trHeight w:val="309"/>
        </w:trPr>
        <w:tc>
          <w:tcPr>
            <w:tcW w:w="1242" w:type="dxa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</w:pPr>
            <w:r w:rsidRPr="008C0251">
              <w:rPr>
                <w:b/>
              </w:rPr>
              <w:t>Смыслообразование</w:t>
            </w:r>
          </w:p>
        </w:tc>
        <w:tc>
          <w:tcPr>
            <w:tcW w:w="2466" w:type="dxa"/>
            <w:vMerge w:val="restart"/>
          </w:tcPr>
          <w:p w:rsidR="003D66EB" w:rsidRPr="008C0251" w:rsidRDefault="003D66EB" w:rsidP="008C0251">
            <w:r w:rsidRPr="008C0251">
              <w:t>Учебно-познавательный интерес</w:t>
            </w:r>
          </w:p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1 уровень 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негативное отношение к школе, школьная дезадаптация</w:t>
            </w:r>
          </w:p>
        </w:tc>
        <w:tc>
          <w:tcPr>
            <w:tcW w:w="3228" w:type="dxa"/>
            <w:vMerge w:val="restart"/>
          </w:tcPr>
          <w:p w:rsidR="003D66EB" w:rsidRPr="008C0251" w:rsidRDefault="003D66EB" w:rsidP="008C0251">
            <w:pPr>
              <w:rPr>
                <w:sz w:val="28"/>
              </w:rPr>
            </w:pPr>
            <w:r w:rsidRPr="008C0251">
              <w:t>Анкета (Н.Лускановой)</w:t>
            </w:r>
          </w:p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>2 уровень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низкая школьная мотивация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3 уровень 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положительное отношение к школе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4 уровень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хорошая школьная мотивация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c>
          <w:tcPr>
            <w:tcW w:w="1242" w:type="dxa"/>
            <w:vMerge/>
          </w:tcPr>
          <w:p w:rsidR="003D66EB" w:rsidRPr="008C0251" w:rsidRDefault="003D66EB" w:rsidP="008C0251"/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5 уровень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максимально  высокий уровень школьной мотивации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>
            <w:pPr>
              <w:jc w:val="both"/>
            </w:pPr>
          </w:p>
        </w:tc>
      </w:tr>
      <w:tr w:rsidR="003D66EB" w:rsidTr="008C0251">
        <w:trPr>
          <w:cantSplit/>
          <w:trHeight w:val="1177"/>
        </w:trPr>
        <w:tc>
          <w:tcPr>
            <w:tcW w:w="1242" w:type="dxa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  <w:jc w:val="center"/>
              <w:rPr>
                <w:b/>
              </w:rPr>
            </w:pPr>
            <w:r w:rsidRPr="008C0251">
              <w:rPr>
                <w:b/>
              </w:rPr>
              <w:t>Нравственно-этическая ориентация</w:t>
            </w:r>
          </w:p>
        </w:tc>
        <w:tc>
          <w:tcPr>
            <w:tcW w:w="2466" w:type="dxa"/>
            <w:vMerge w:val="restart"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1 уровень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низкий уровень развития эмпатии; ориентирован на моральную норму (справедливого распределения,  взаимопомощи,  правдивости); учитывает чувства и эмоции субъекта при нарушении моральных норм, чувствительны к несправедливости</w:t>
            </w:r>
          </w:p>
        </w:tc>
        <w:tc>
          <w:tcPr>
            <w:tcW w:w="3228" w:type="dxa"/>
            <w:vMerge w:val="restart"/>
          </w:tcPr>
          <w:p w:rsidR="003D66EB" w:rsidRPr="008C0251" w:rsidRDefault="003D66EB" w:rsidP="008C0251">
            <w:r w:rsidRPr="008C0251">
              <w:t>Методика «Что такое хорошо и что такое плохо?»</w:t>
            </w:r>
          </w:p>
        </w:tc>
      </w:tr>
      <w:tr w:rsidR="003D66EB" w:rsidTr="008C0251">
        <w:trPr>
          <w:cantSplit/>
          <w:trHeight w:val="1464"/>
        </w:trPr>
        <w:tc>
          <w:tcPr>
            <w:tcW w:w="1242" w:type="dxa"/>
            <w:vMerge/>
            <w:textDirection w:val="btLr"/>
          </w:tcPr>
          <w:p w:rsidR="003D66EB" w:rsidRPr="008C0251" w:rsidRDefault="003D66EB" w:rsidP="008C0251">
            <w:pPr>
              <w:ind w:left="113" w:right="113"/>
            </w:pPr>
          </w:p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2 уровень-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правильное представление о моральных нормах, но недостаточно точное и четкое Ориентирован на моральную норму (справедливого распределения,  взаимопомощи,  правдивости);</w:t>
            </w:r>
            <w:r w:rsidRPr="008C0251">
              <w:rPr>
                <w:bCs/>
              </w:rPr>
              <w:t xml:space="preserve">частично </w:t>
            </w:r>
            <w:r w:rsidRPr="008C0251">
              <w:t>учитывает чувства и эмоции субъекта при нарушении моральных норм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  <w:tr w:rsidR="003D66EB" w:rsidTr="008C0251">
        <w:trPr>
          <w:cantSplit/>
          <w:trHeight w:val="835"/>
        </w:trPr>
        <w:tc>
          <w:tcPr>
            <w:tcW w:w="1242" w:type="dxa"/>
            <w:vMerge/>
            <w:textDirection w:val="btLr"/>
          </w:tcPr>
          <w:p w:rsidR="003D66EB" w:rsidRPr="008C0251" w:rsidRDefault="003D66EB" w:rsidP="008C0251">
            <w:pPr>
              <w:ind w:left="113" w:right="113"/>
            </w:pPr>
          </w:p>
        </w:tc>
        <w:tc>
          <w:tcPr>
            <w:tcW w:w="2466" w:type="dxa"/>
            <w:vMerge/>
          </w:tcPr>
          <w:p w:rsidR="003D66EB" w:rsidRPr="008C0251" w:rsidRDefault="003D66EB" w:rsidP="008C0251"/>
        </w:tc>
        <w:tc>
          <w:tcPr>
            <w:tcW w:w="1800" w:type="dxa"/>
          </w:tcPr>
          <w:p w:rsidR="003D66EB" w:rsidRPr="008C0251" w:rsidRDefault="003D66EB" w:rsidP="008C0251">
            <w:r w:rsidRPr="008C0251">
              <w:t xml:space="preserve">3 уровень </w:t>
            </w:r>
          </w:p>
        </w:tc>
        <w:tc>
          <w:tcPr>
            <w:tcW w:w="6840" w:type="dxa"/>
          </w:tcPr>
          <w:p w:rsidR="003D66EB" w:rsidRPr="008C0251" w:rsidRDefault="003D66EB" w:rsidP="008C0251">
            <w:r w:rsidRPr="008C0251">
              <w:t>имеет начальное представление о нравственных нормах Неправильное представление о моральных нормах</w:t>
            </w:r>
          </w:p>
        </w:tc>
        <w:tc>
          <w:tcPr>
            <w:tcW w:w="3228" w:type="dxa"/>
            <w:vMerge/>
          </w:tcPr>
          <w:p w:rsidR="003D66EB" w:rsidRPr="008C0251" w:rsidRDefault="003D66EB" w:rsidP="008C0251"/>
        </w:tc>
      </w:tr>
    </w:tbl>
    <w:p w:rsidR="003D66EB" w:rsidRDefault="003D66EB" w:rsidP="00E0107F">
      <w:pPr>
        <w:jc w:val="center"/>
        <w:rPr>
          <w:sz w:val="28"/>
          <w:szCs w:val="28"/>
        </w:rPr>
      </w:pPr>
    </w:p>
    <w:p w:rsidR="003D66EB" w:rsidRDefault="003D66EB" w:rsidP="00E20BBD">
      <w:pPr>
        <w:jc w:val="center"/>
        <w:rPr>
          <w:sz w:val="28"/>
          <w:szCs w:val="28"/>
        </w:rPr>
      </w:pPr>
    </w:p>
    <w:p w:rsidR="003D66EB" w:rsidRPr="00056850" w:rsidRDefault="003D66EB" w:rsidP="00E20BBD">
      <w:pPr>
        <w:jc w:val="center"/>
        <w:rPr>
          <w:sz w:val="28"/>
          <w:szCs w:val="28"/>
        </w:rPr>
      </w:pPr>
      <w:r w:rsidRPr="00056850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>мониторинга</w:t>
      </w:r>
      <w:r w:rsidRPr="00EF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сформированности </w:t>
      </w:r>
      <w:r w:rsidRPr="00056850">
        <w:rPr>
          <w:b/>
          <w:sz w:val="28"/>
          <w:szCs w:val="28"/>
          <w:u w:val="single"/>
        </w:rPr>
        <w:t xml:space="preserve">регулятивных УУД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29"/>
        <w:gridCol w:w="8193"/>
        <w:gridCol w:w="3147"/>
      </w:tblGrid>
      <w:tr w:rsidR="003D66EB" w:rsidTr="00590292">
        <w:trPr>
          <w:cantSplit/>
          <w:trHeight w:val="838"/>
        </w:trPr>
        <w:tc>
          <w:tcPr>
            <w:tcW w:w="828" w:type="dxa"/>
          </w:tcPr>
          <w:p w:rsidR="003D66EB" w:rsidRDefault="003D66EB" w:rsidP="00917D9A">
            <w:pPr>
              <w:rPr>
                <w:b/>
                <w:i/>
              </w:rPr>
            </w:pPr>
            <w:r>
              <w:rPr>
                <w:b/>
                <w:i/>
              </w:rPr>
              <w:t>Виды</w:t>
            </w:r>
          </w:p>
          <w:p w:rsidR="003D66EB" w:rsidRPr="00A27A10" w:rsidRDefault="003D66EB" w:rsidP="00917D9A">
            <w:pPr>
              <w:rPr>
                <w:b/>
                <w:i/>
              </w:rPr>
            </w:pPr>
            <w:r>
              <w:rPr>
                <w:b/>
                <w:i/>
              </w:rPr>
              <w:t>УУД</w:t>
            </w:r>
          </w:p>
        </w:tc>
        <w:tc>
          <w:tcPr>
            <w:tcW w:w="3391" w:type="dxa"/>
          </w:tcPr>
          <w:p w:rsidR="003D66EB" w:rsidRPr="00A27A10" w:rsidRDefault="003D66EB" w:rsidP="00D004C0">
            <w:pPr>
              <w:jc w:val="center"/>
              <w:rPr>
                <w:b/>
                <w:i/>
              </w:rPr>
            </w:pPr>
            <w:r w:rsidRPr="00A27A10">
              <w:rPr>
                <w:b/>
                <w:i/>
              </w:rPr>
              <w:t>Уровни сформированности</w:t>
            </w:r>
          </w:p>
        </w:tc>
        <w:tc>
          <w:tcPr>
            <w:tcW w:w="8222" w:type="dxa"/>
            <w:gridSpan w:val="2"/>
          </w:tcPr>
          <w:p w:rsidR="003D66EB" w:rsidRPr="00A27A10" w:rsidRDefault="003D66EB" w:rsidP="00D004C0">
            <w:pPr>
              <w:jc w:val="center"/>
              <w:rPr>
                <w:b/>
                <w:i/>
              </w:rPr>
            </w:pPr>
            <w:r w:rsidRPr="00A27A10">
              <w:rPr>
                <w:b/>
                <w:i/>
              </w:rPr>
              <w:t>Показатели сформированности</w:t>
            </w:r>
          </w:p>
        </w:tc>
        <w:tc>
          <w:tcPr>
            <w:tcW w:w="3147" w:type="dxa"/>
          </w:tcPr>
          <w:p w:rsidR="003D66EB" w:rsidRPr="00A27A10" w:rsidRDefault="003D66EB" w:rsidP="00870E4E">
            <w:pPr>
              <w:rPr>
                <w:b/>
                <w:i/>
              </w:rPr>
            </w:pPr>
            <w:r w:rsidRPr="00A27A10">
              <w:rPr>
                <w:b/>
                <w:i/>
              </w:rPr>
              <w:t>Методы, методики и типовые задачи</w:t>
            </w:r>
          </w:p>
        </w:tc>
      </w:tr>
      <w:tr w:rsidR="003D66EB" w:rsidTr="004663B9">
        <w:trPr>
          <w:cantSplit/>
          <w:trHeight w:val="526"/>
        </w:trPr>
        <w:tc>
          <w:tcPr>
            <w:tcW w:w="828" w:type="dxa"/>
            <w:vMerge w:val="restart"/>
            <w:textDirection w:val="btLr"/>
          </w:tcPr>
          <w:p w:rsidR="003D66EB" w:rsidRPr="00B95BA3" w:rsidRDefault="003D66EB" w:rsidP="00D004C0">
            <w:pPr>
              <w:ind w:left="113" w:right="113"/>
              <w:jc w:val="center"/>
            </w:pPr>
            <w:r w:rsidRPr="009D0033">
              <w:rPr>
                <w:b/>
                <w:bCs/>
              </w:rPr>
              <w:t>Целеполагание</w:t>
            </w:r>
          </w:p>
          <w:p w:rsidR="003D66EB" w:rsidRPr="002F488A" w:rsidRDefault="003D66EB" w:rsidP="00D004C0">
            <w:pPr>
              <w:ind w:left="113" w:right="113"/>
            </w:pPr>
          </w:p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1 уровень - о</w:t>
            </w:r>
            <w:r w:rsidRPr="009D0033">
              <w:rPr>
                <w:bCs/>
              </w:rPr>
              <w:t xml:space="preserve">тсутствие цели 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Предъявляемое требование осознаётся лишь частично. Включаясь в работу, быстро отвлекается или ведёт себя хаотично. Может принимать простейшие цели (не предполагающие промежуточные цели – требования)</w:t>
            </w:r>
          </w:p>
        </w:tc>
        <w:tc>
          <w:tcPr>
            <w:tcW w:w="3147" w:type="dxa"/>
            <w:vMerge w:val="restart"/>
          </w:tcPr>
          <w:p w:rsidR="003D66EB" w:rsidRDefault="003D66EB" w:rsidP="000C6325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3D66EB" w:rsidRPr="000C6325" w:rsidRDefault="003D66EB" w:rsidP="000C6325">
            <w:pPr>
              <w:rPr>
                <w:bCs/>
              </w:rPr>
            </w:pPr>
            <w:r w:rsidRPr="000C6325">
              <w:rPr>
                <w:bCs/>
              </w:rPr>
              <w:t xml:space="preserve">Методика </w:t>
            </w:r>
            <w:r>
              <w:rPr>
                <w:bCs/>
              </w:rPr>
              <w:t xml:space="preserve"> Г В. Репкина</w:t>
            </w:r>
            <w:r w:rsidRPr="000C6325">
              <w:rPr>
                <w:bCs/>
              </w:rPr>
              <w:t>, Е.</w:t>
            </w:r>
            <w:r>
              <w:rPr>
                <w:bCs/>
              </w:rPr>
              <w:t>В. Заика</w:t>
            </w:r>
          </w:p>
          <w:p w:rsidR="003D66EB" w:rsidRDefault="003D66EB" w:rsidP="00E20BBD"/>
          <w:p w:rsidR="003D66EB" w:rsidRDefault="003D66EB" w:rsidP="00E20BBD">
            <w:pPr>
              <w:pStyle w:val="titlemain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D66EB" w:rsidRDefault="003D66EB" w:rsidP="00E20BBD"/>
          <w:p w:rsidR="003D66EB" w:rsidRPr="002F488A" w:rsidRDefault="003D66EB" w:rsidP="00CA2A8D"/>
        </w:tc>
      </w:tr>
      <w:tr w:rsidR="003D66EB" w:rsidTr="009F002B">
        <w:trPr>
          <w:cantSplit/>
          <w:trHeight w:val="595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2 уровень - п</w:t>
            </w:r>
            <w:r w:rsidRPr="009D0033">
              <w:rPr>
                <w:bCs/>
              </w:rPr>
              <w:t>ринятие практической задачи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F002B">
        <w:trPr>
          <w:cantSplit/>
          <w:trHeight w:val="845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3 уровень - п</w:t>
            </w:r>
            <w:r w:rsidRPr="009D0033">
              <w:rPr>
                <w:bCs/>
              </w:rPr>
              <w:t>ереопределение познавательной задачи в практическую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4663B9">
        <w:trPr>
          <w:cantSplit/>
          <w:trHeight w:val="870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4 уровень - п</w:t>
            </w:r>
            <w:r w:rsidRPr="009D0033">
              <w:rPr>
                <w:bCs/>
              </w:rPr>
              <w:t>ринятие познавательной цели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Принятая познавательная цель сохраняется при выполнении учебных действий и регулирует весь процесс их выполнения; чётко выполняется требование познавательной задачи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4663B9">
        <w:trPr>
          <w:cantSplit/>
          <w:trHeight w:val="514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5 уровень - п</w:t>
            </w:r>
            <w:r w:rsidRPr="009D0033">
              <w:rPr>
                <w:bCs/>
              </w:rPr>
              <w:t>ереопределение практической задачи в познавательную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F002B">
        <w:trPr>
          <w:cantSplit/>
          <w:trHeight w:val="574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9D0033" w:rsidRDefault="003D66EB" w:rsidP="00D004C0">
            <w:pPr>
              <w:rPr>
                <w:bCs/>
              </w:rPr>
            </w:pPr>
            <w:r>
              <w:rPr>
                <w:bCs/>
              </w:rPr>
              <w:t>6 уровень - с</w:t>
            </w:r>
            <w:r w:rsidRPr="009D0033">
              <w:rPr>
                <w:bCs/>
              </w:rPr>
              <w:t>амостоятельная постановка учебных целей</w:t>
            </w:r>
            <w:r>
              <w:rPr>
                <w:bCs/>
              </w:rPr>
              <w:t xml:space="preserve">  </w:t>
            </w:r>
          </w:p>
        </w:tc>
        <w:tc>
          <w:tcPr>
            <w:tcW w:w="8193" w:type="dxa"/>
          </w:tcPr>
          <w:p w:rsidR="003D66EB" w:rsidRPr="002F488A" w:rsidRDefault="003D66EB" w:rsidP="00D004C0">
            <w: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F002B">
        <w:trPr>
          <w:cantSplit/>
          <w:trHeight w:val="554"/>
        </w:trPr>
        <w:tc>
          <w:tcPr>
            <w:tcW w:w="828" w:type="dxa"/>
            <w:vMerge w:val="restart"/>
            <w:textDirection w:val="btLr"/>
          </w:tcPr>
          <w:p w:rsidR="003D66EB" w:rsidRPr="00705FBE" w:rsidRDefault="003D66EB" w:rsidP="00D004C0">
            <w:pPr>
              <w:ind w:left="360" w:right="113"/>
              <w:jc w:val="center"/>
              <w:rPr>
                <w:b/>
                <w:bCs/>
              </w:rPr>
            </w:pPr>
            <w:r w:rsidRPr="00705FBE">
              <w:rPr>
                <w:b/>
                <w:bCs/>
              </w:rPr>
              <w:t>Контроль</w:t>
            </w:r>
          </w:p>
          <w:p w:rsidR="003D66EB" w:rsidRPr="002F488A" w:rsidRDefault="003D66EB" w:rsidP="00D004C0">
            <w:pPr>
              <w:ind w:left="113" w:right="113"/>
              <w:jc w:val="center"/>
            </w:pPr>
          </w:p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1 уровень - о</w:t>
            </w:r>
            <w:r w:rsidRPr="00705FBE">
              <w:rPr>
                <w:bCs/>
              </w:rPr>
              <w:t xml:space="preserve">тсутствие контроля </w:t>
            </w:r>
          </w:p>
        </w:tc>
        <w:tc>
          <w:tcPr>
            <w:tcW w:w="8193" w:type="dxa"/>
          </w:tcPr>
          <w:p w:rsidR="003D66EB" w:rsidRDefault="003D66EB" w:rsidP="00D004C0">
            <w:r>
              <w:t>Ученик не контролирует учебные действия, не замечает допущенных ошибок</w:t>
            </w:r>
          </w:p>
        </w:tc>
        <w:tc>
          <w:tcPr>
            <w:tcW w:w="3147" w:type="dxa"/>
            <w:vMerge w:val="restart"/>
          </w:tcPr>
          <w:p w:rsidR="003D66EB" w:rsidRDefault="003D66EB" w:rsidP="00670161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3D66EB" w:rsidRPr="000C6325" w:rsidRDefault="003D66EB" w:rsidP="00670161">
            <w:pPr>
              <w:rPr>
                <w:bCs/>
              </w:rPr>
            </w:pPr>
            <w:r w:rsidRPr="000C6325">
              <w:rPr>
                <w:bCs/>
              </w:rPr>
              <w:t xml:space="preserve">Методика </w:t>
            </w:r>
            <w:r>
              <w:rPr>
                <w:bCs/>
              </w:rPr>
              <w:t xml:space="preserve"> Г В. Репкина</w:t>
            </w:r>
            <w:r w:rsidRPr="000C6325">
              <w:rPr>
                <w:bCs/>
              </w:rPr>
              <w:t>, Е.</w:t>
            </w:r>
            <w:r>
              <w:rPr>
                <w:bCs/>
              </w:rPr>
              <w:t>В. Заика</w:t>
            </w:r>
          </w:p>
          <w:p w:rsidR="003D66EB" w:rsidRPr="002F488A" w:rsidRDefault="003D66EB" w:rsidP="00670161"/>
        </w:tc>
      </w:tr>
      <w:tr w:rsidR="003D66EB" w:rsidTr="009F002B">
        <w:trPr>
          <w:cantSplit/>
          <w:trHeight w:val="689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2 уровень - к</w:t>
            </w:r>
            <w:r w:rsidRPr="00705FBE">
              <w:rPr>
                <w:bCs/>
              </w:rPr>
              <w:t>онтроль на уровне непроизвольного внимания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>
            <w: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03A56">
        <w:trPr>
          <w:cantSplit/>
          <w:trHeight w:val="888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3 уровень - п</w:t>
            </w:r>
            <w:r w:rsidRPr="00705FBE">
              <w:rPr>
                <w:bCs/>
              </w:rPr>
              <w:t>отенциальный контроль на уровне произвольного внимания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>
            <w:r>
              <w:t>Ученик осознаёт правило контроля, но затрудняется одновременно выполнять учебные действия и контролировать их; исправляет и объясняет ошибки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03A56">
        <w:trPr>
          <w:cantSplit/>
          <w:trHeight w:val="892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4 уровень - а</w:t>
            </w:r>
            <w:r w:rsidRPr="00705FBE">
              <w:rPr>
                <w:bCs/>
              </w:rPr>
              <w:t xml:space="preserve">ктуальный контроль на уровне произвольного внимания </w:t>
            </w:r>
          </w:p>
        </w:tc>
        <w:tc>
          <w:tcPr>
            <w:tcW w:w="8193" w:type="dxa"/>
          </w:tcPr>
          <w:p w:rsidR="003D66EB" w:rsidRDefault="003D66EB" w:rsidP="00D004C0">
            <w:r>
              <w:t>При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3D6183">
        <w:trPr>
          <w:cantSplit/>
          <w:trHeight w:val="681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5 уровень - п</w:t>
            </w:r>
            <w:r w:rsidRPr="00705FBE">
              <w:rPr>
                <w:bCs/>
              </w:rPr>
              <w:t xml:space="preserve">отенциальный рефлексивный контроль </w:t>
            </w:r>
          </w:p>
        </w:tc>
        <w:tc>
          <w:tcPr>
            <w:tcW w:w="8193" w:type="dxa"/>
          </w:tcPr>
          <w:p w:rsidR="003D66EB" w:rsidRDefault="003D66EB" w:rsidP="00D004C0">
            <w:r>
              <w:t>Решая новую задачу, ученик применяет старый неадекватный способ, с помощью учителя обнаруживает это и пытается внести коррективы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03A56">
        <w:trPr>
          <w:cantSplit/>
          <w:trHeight w:val="540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705FBE" w:rsidRDefault="003D66EB" w:rsidP="00D004C0">
            <w:pPr>
              <w:rPr>
                <w:bCs/>
              </w:rPr>
            </w:pPr>
            <w:r>
              <w:rPr>
                <w:bCs/>
              </w:rPr>
              <w:t>6 уровень - а</w:t>
            </w:r>
            <w:r w:rsidRPr="00705FBE">
              <w:rPr>
                <w:bCs/>
              </w:rPr>
              <w:t>ктуальный рефлексивный контроль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>
            <w: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F002B">
        <w:trPr>
          <w:cantSplit/>
          <w:trHeight w:val="629"/>
        </w:trPr>
        <w:tc>
          <w:tcPr>
            <w:tcW w:w="828" w:type="dxa"/>
            <w:vMerge w:val="restart"/>
            <w:textDirection w:val="btLr"/>
          </w:tcPr>
          <w:p w:rsidR="003D66EB" w:rsidRPr="00B95BA3" w:rsidRDefault="003D66EB" w:rsidP="00D004C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  <w:p w:rsidR="003D66EB" w:rsidRPr="002F488A" w:rsidRDefault="003D66EB" w:rsidP="00D004C0">
            <w:pPr>
              <w:ind w:left="113" w:right="113"/>
            </w:pPr>
          </w:p>
        </w:tc>
        <w:tc>
          <w:tcPr>
            <w:tcW w:w="3420" w:type="dxa"/>
            <w:gridSpan w:val="2"/>
          </w:tcPr>
          <w:p w:rsidR="003D66EB" w:rsidRPr="00B95BA3" w:rsidRDefault="003D66EB" w:rsidP="00D004C0">
            <w:pPr>
              <w:rPr>
                <w:bCs/>
              </w:rPr>
            </w:pPr>
            <w:r>
              <w:rPr>
                <w:bCs/>
              </w:rPr>
              <w:t>1 уровень - о</w:t>
            </w:r>
            <w:r w:rsidRPr="00B95BA3">
              <w:rPr>
                <w:bCs/>
              </w:rPr>
              <w:t>тсутствие оценки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>
            <w:r>
              <w:t>Ученик не умеет, не пытается и не испытывает потребности оценивать свои действия – ни самостоятельно, ни по просьбе учителя</w:t>
            </w:r>
          </w:p>
        </w:tc>
        <w:tc>
          <w:tcPr>
            <w:tcW w:w="3147" w:type="dxa"/>
            <w:vMerge w:val="restart"/>
          </w:tcPr>
          <w:p w:rsidR="003D66EB" w:rsidRDefault="003D66EB" w:rsidP="00670161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3D66EB" w:rsidRPr="000C6325" w:rsidRDefault="003D66EB" w:rsidP="00670161">
            <w:pPr>
              <w:rPr>
                <w:bCs/>
              </w:rPr>
            </w:pPr>
            <w:r w:rsidRPr="000C6325">
              <w:rPr>
                <w:bCs/>
              </w:rPr>
              <w:t xml:space="preserve">Методика </w:t>
            </w:r>
            <w:r>
              <w:rPr>
                <w:bCs/>
              </w:rPr>
              <w:t xml:space="preserve"> Г В. Репкина</w:t>
            </w:r>
            <w:r w:rsidRPr="000C6325">
              <w:rPr>
                <w:bCs/>
              </w:rPr>
              <w:t>, Е.</w:t>
            </w:r>
            <w:r>
              <w:rPr>
                <w:bCs/>
              </w:rPr>
              <w:t>В. Заика</w:t>
            </w:r>
          </w:p>
          <w:p w:rsidR="003D66EB" w:rsidRPr="002F488A" w:rsidRDefault="003D66EB" w:rsidP="00670161"/>
        </w:tc>
      </w:tr>
      <w:tr w:rsidR="003D66EB" w:rsidTr="009F002B">
        <w:trPr>
          <w:cantSplit/>
          <w:trHeight w:val="553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B95BA3" w:rsidRDefault="003D66EB" w:rsidP="00D004C0">
            <w:pPr>
              <w:rPr>
                <w:bCs/>
              </w:rPr>
            </w:pPr>
            <w:r>
              <w:rPr>
                <w:bCs/>
              </w:rPr>
              <w:t>2 уровень - а</w:t>
            </w:r>
            <w:r w:rsidRPr="00B95BA3">
              <w:rPr>
                <w:bCs/>
              </w:rPr>
              <w:t>декватная ретроспективная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>
            <w: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9F002B">
        <w:trPr>
          <w:cantSplit/>
          <w:trHeight w:val="845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B95BA3" w:rsidRDefault="003D66EB" w:rsidP="00D004C0">
            <w:pPr>
              <w:rPr>
                <w:bCs/>
              </w:rPr>
            </w:pPr>
            <w:r>
              <w:rPr>
                <w:bCs/>
              </w:rPr>
              <w:t>3 уровень - н</w:t>
            </w:r>
            <w:r w:rsidRPr="00B95BA3">
              <w:rPr>
                <w:bCs/>
              </w:rPr>
              <w:t xml:space="preserve">еадекватная прогностическая </w:t>
            </w:r>
          </w:p>
        </w:tc>
        <w:tc>
          <w:tcPr>
            <w:tcW w:w="8193" w:type="dxa"/>
          </w:tcPr>
          <w:p w:rsidR="003D66EB" w:rsidRDefault="003D66EB" w:rsidP="00D004C0">
            <w:r>
              <w:t>Приступая к решению новой задачи, пытается оценить свои возможности, однако при этом учитывает лишь факт – знает он её или нет, а не возможность изменения известных ему способов действий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DD2D0C">
        <w:trPr>
          <w:cantSplit/>
          <w:trHeight w:val="847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B95BA3" w:rsidRDefault="003D66EB" w:rsidP="00D004C0">
            <w:pPr>
              <w:rPr>
                <w:bCs/>
              </w:rPr>
            </w:pPr>
            <w:r>
              <w:rPr>
                <w:bCs/>
              </w:rPr>
              <w:t>4 уровень - п</w:t>
            </w:r>
            <w:r w:rsidRPr="00B95BA3">
              <w:rPr>
                <w:bCs/>
              </w:rPr>
              <w:t xml:space="preserve">отенциально-адекватная прогностическая </w:t>
            </w:r>
          </w:p>
        </w:tc>
        <w:tc>
          <w:tcPr>
            <w:tcW w:w="8193" w:type="dxa"/>
          </w:tcPr>
          <w:p w:rsidR="003D66EB" w:rsidRDefault="003D66EB" w:rsidP="00D004C0">
            <w:r>
              <w:t>Приступая к решению новой задачи, может с помощью учителя оценить свои возможности для её решения, учитывая изменения известных ему способов действий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DD2D0C">
        <w:trPr>
          <w:cantSplit/>
          <w:trHeight w:val="714"/>
        </w:trPr>
        <w:tc>
          <w:tcPr>
            <w:tcW w:w="828" w:type="dxa"/>
            <w:vMerge/>
          </w:tcPr>
          <w:p w:rsidR="003D66EB" w:rsidRPr="002F488A" w:rsidRDefault="003D66EB" w:rsidP="00D004C0"/>
        </w:tc>
        <w:tc>
          <w:tcPr>
            <w:tcW w:w="3420" w:type="dxa"/>
            <w:gridSpan w:val="2"/>
          </w:tcPr>
          <w:p w:rsidR="003D66EB" w:rsidRPr="00B95BA3" w:rsidRDefault="003D66EB" w:rsidP="00D004C0">
            <w:pPr>
              <w:rPr>
                <w:bCs/>
              </w:rPr>
            </w:pPr>
            <w:r>
              <w:rPr>
                <w:bCs/>
              </w:rPr>
              <w:t>5 уровень - а</w:t>
            </w:r>
            <w:r w:rsidRPr="00B95BA3">
              <w:rPr>
                <w:bCs/>
              </w:rPr>
              <w:t xml:space="preserve">ктуально-адекватная прогностическая </w:t>
            </w:r>
          </w:p>
        </w:tc>
        <w:tc>
          <w:tcPr>
            <w:tcW w:w="8193" w:type="dxa"/>
          </w:tcPr>
          <w:p w:rsidR="003D66EB" w:rsidRDefault="003D66EB" w:rsidP="00D004C0">
            <w:r>
              <w:t>Приступая к решению новой задачи, может самостоятельно оценить свои возможности в её решении, учитывая изменения известных способов действия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A5315D">
        <w:trPr>
          <w:cantSplit/>
          <w:trHeight w:val="228"/>
        </w:trPr>
        <w:tc>
          <w:tcPr>
            <w:tcW w:w="828" w:type="dxa"/>
            <w:vMerge w:val="restart"/>
            <w:textDirection w:val="btLr"/>
          </w:tcPr>
          <w:p w:rsidR="003D66EB" w:rsidRPr="00670161" w:rsidRDefault="003D66EB" w:rsidP="00670161">
            <w:pPr>
              <w:ind w:left="113" w:right="113"/>
              <w:jc w:val="center"/>
              <w:rPr>
                <w:b/>
              </w:rPr>
            </w:pPr>
            <w:r w:rsidRPr="00670161">
              <w:rPr>
                <w:b/>
              </w:rPr>
              <w:t>Учебные действия</w:t>
            </w:r>
          </w:p>
        </w:tc>
        <w:tc>
          <w:tcPr>
            <w:tcW w:w="3420" w:type="dxa"/>
            <w:gridSpan w:val="2"/>
          </w:tcPr>
          <w:p w:rsidR="003D66EB" w:rsidRPr="00670161" w:rsidRDefault="003D66EB" w:rsidP="00670161">
            <w:pPr>
              <w:rPr>
                <w:bCs/>
              </w:rPr>
            </w:pPr>
            <w:r w:rsidRPr="00670161">
              <w:rPr>
                <w:bCs/>
              </w:rPr>
              <w:t xml:space="preserve">1 уровень - отсутствие уч. действ. как целостных единиц деятельности </w:t>
            </w:r>
          </w:p>
        </w:tc>
        <w:tc>
          <w:tcPr>
            <w:tcW w:w="8193" w:type="dxa"/>
          </w:tcPr>
          <w:p w:rsidR="003D66EB" w:rsidRDefault="003D66EB" w:rsidP="00635808">
            <w:r>
              <w:t>Выполнение учеником лишь отдельных операций, отсутствие планирования и контроля; копирование действий учителя, подмена учебной задачи задачей буквального заучивания и воспроизведения</w:t>
            </w:r>
          </w:p>
        </w:tc>
        <w:tc>
          <w:tcPr>
            <w:tcW w:w="3147" w:type="dxa"/>
            <w:vMerge w:val="restart"/>
          </w:tcPr>
          <w:p w:rsidR="003D66EB" w:rsidRDefault="003D66EB" w:rsidP="00670161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3D66EB" w:rsidRPr="000C6325" w:rsidRDefault="003D66EB" w:rsidP="00670161">
            <w:pPr>
              <w:rPr>
                <w:bCs/>
              </w:rPr>
            </w:pPr>
            <w:r w:rsidRPr="000C6325">
              <w:rPr>
                <w:bCs/>
              </w:rPr>
              <w:t xml:space="preserve">Методика </w:t>
            </w:r>
            <w:r>
              <w:rPr>
                <w:bCs/>
              </w:rPr>
              <w:t xml:space="preserve"> Г В. Репкина</w:t>
            </w:r>
            <w:r w:rsidRPr="000C6325">
              <w:rPr>
                <w:bCs/>
              </w:rPr>
              <w:t>, Е.</w:t>
            </w:r>
            <w:r>
              <w:rPr>
                <w:bCs/>
              </w:rPr>
              <w:t>В. Заика</w:t>
            </w:r>
          </w:p>
          <w:p w:rsidR="003D66EB" w:rsidRPr="002F488A" w:rsidRDefault="003D66EB" w:rsidP="00670161"/>
        </w:tc>
      </w:tr>
      <w:tr w:rsidR="003D66EB" w:rsidTr="00A5315D">
        <w:trPr>
          <w:cantSplit/>
          <w:trHeight w:val="228"/>
        </w:trPr>
        <w:tc>
          <w:tcPr>
            <w:tcW w:w="828" w:type="dxa"/>
            <w:vMerge/>
            <w:textDirection w:val="btLr"/>
          </w:tcPr>
          <w:p w:rsidR="003D66EB" w:rsidRDefault="003D66EB" w:rsidP="002850F5">
            <w:pPr>
              <w:ind w:left="113" w:right="113"/>
            </w:pPr>
          </w:p>
        </w:tc>
        <w:tc>
          <w:tcPr>
            <w:tcW w:w="3420" w:type="dxa"/>
            <w:gridSpan w:val="2"/>
          </w:tcPr>
          <w:p w:rsidR="003D66EB" w:rsidRPr="00670161" w:rsidRDefault="003D66EB" w:rsidP="00670161">
            <w:pPr>
              <w:rPr>
                <w:bCs/>
              </w:rPr>
            </w:pPr>
            <w:r w:rsidRPr="00670161">
              <w:rPr>
                <w:bCs/>
              </w:rPr>
              <w:t xml:space="preserve">2 уровень - выполнение уч. дейст. в сотрудничестве с учителем </w:t>
            </w:r>
          </w:p>
        </w:tc>
        <w:tc>
          <w:tcPr>
            <w:tcW w:w="8193" w:type="dxa"/>
          </w:tcPr>
          <w:p w:rsidR="003D66EB" w:rsidRDefault="003D66EB" w:rsidP="00635808">
            <w:r>
              <w:t>Ученику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</w:t>
            </w:r>
          </w:p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A5315D">
        <w:trPr>
          <w:cantSplit/>
          <w:trHeight w:val="228"/>
        </w:trPr>
        <w:tc>
          <w:tcPr>
            <w:tcW w:w="828" w:type="dxa"/>
            <w:vMerge/>
            <w:textDirection w:val="btLr"/>
          </w:tcPr>
          <w:p w:rsidR="003D66EB" w:rsidRDefault="003D66EB" w:rsidP="002850F5">
            <w:pPr>
              <w:ind w:left="113" w:right="113"/>
            </w:pPr>
          </w:p>
        </w:tc>
        <w:tc>
          <w:tcPr>
            <w:tcW w:w="3420" w:type="dxa"/>
            <w:gridSpan w:val="2"/>
          </w:tcPr>
          <w:p w:rsidR="003D66EB" w:rsidRPr="00670161" w:rsidRDefault="003D66EB" w:rsidP="00670161">
            <w:pPr>
              <w:rPr>
                <w:bCs/>
              </w:rPr>
            </w:pPr>
            <w:r w:rsidRPr="00670161">
              <w:rPr>
                <w:bCs/>
              </w:rPr>
              <w:t xml:space="preserve">3 уровень - неадекватный перенос уч. дейст </w:t>
            </w:r>
            <w:r>
              <w:rPr>
                <w:bCs/>
              </w:rPr>
              <w:t xml:space="preserve"> </w:t>
            </w:r>
          </w:p>
        </w:tc>
        <w:tc>
          <w:tcPr>
            <w:tcW w:w="8193" w:type="dxa"/>
          </w:tcPr>
          <w:p w:rsidR="003D66EB" w:rsidRDefault="003D66EB" w:rsidP="00D004C0"/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  <w:tr w:rsidR="003D66EB" w:rsidTr="00CA2A8D">
        <w:trPr>
          <w:cantSplit/>
          <w:trHeight w:val="603"/>
        </w:trPr>
        <w:tc>
          <w:tcPr>
            <w:tcW w:w="828" w:type="dxa"/>
            <w:vMerge/>
            <w:textDirection w:val="btLr"/>
          </w:tcPr>
          <w:p w:rsidR="003D66EB" w:rsidRDefault="003D66EB" w:rsidP="002850F5">
            <w:pPr>
              <w:ind w:left="113" w:right="113"/>
            </w:pPr>
          </w:p>
        </w:tc>
        <w:tc>
          <w:tcPr>
            <w:tcW w:w="3420" w:type="dxa"/>
            <w:gridSpan w:val="2"/>
          </w:tcPr>
          <w:p w:rsidR="003D66EB" w:rsidRPr="00670161" w:rsidRDefault="003D66EB" w:rsidP="00670161">
            <w:pPr>
              <w:rPr>
                <w:bCs/>
              </w:rPr>
            </w:pPr>
            <w:r w:rsidRPr="00670161">
              <w:rPr>
                <w:bCs/>
              </w:rPr>
              <w:t>4 уровень - адекватный перенос уч. дейст.</w:t>
            </w:r>
          </w:p>
        </w:tc>
        <w:tc>
          <w:tcPr>
            <w:tcW w:w="8193" w:type="dxa"/>
          </w:tcPr>
          <w:p w:rsidR="003D66EB" w:rsidRDefault="003D66EB" w:rsidP="00D004C0"/>
        </w:tc>
        <w:tc>
          <w:tcPr>
            <w:tcW w:w="3147" w:type="dxa"/>
            <w:vMerge/>
          </w:tcPr>
          <w:p w:rsidR="003D66EB" w:rsidRPr="002F488A" w:rsidRDefault="003D66EB" w:rsidP="00D004C0">
            <w:pPr>
              <w:jc w:val="center"/>
            </w:pPr>
          </w:p>
        </w:tc>
      </w:tr>
    </w:tbl>
    <w:p w:rsidR="003D66EB" w:rsidRDefault="003D66EB" w:rsidP="00C32FFB">
      <w:pPr>
        <w:jc w:val="center"/>
        <w:rPr>
          <w:sz w:val="28"/>
          <w:szCs w:val="28"/>
        </w:rPr>
      </w:pPr>
    </w:p>
    <w:p w:rsidR="003D66EB" w:rsidRPr="00056850" w:rsidRDefault="003D66EB" w:rsidP="00C32FFB">
      <w:pPr>
        <w:jc w:val="center"/>
        <w:rPr>
          <w:sz w:val="28"/>
          <w:szCs w:val="28"/>
        </w:rPr>
      </w:pPr>
      <w:r w:rsidRPr="00056850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 xml:space="preserve">мониторинга сформированности </w:t>
      </w:r>
      <w:r>
        <w:rPr>
          <w:b/>
          <w:sz w:val="28"/>
          <w:szCs w:val="28"/>
          <w:u w:val="single"/>
        </w:rPr>
        <w:t xml:space="preserve">познавательных </w:t>
      </w:r>
      <w:r w:rsidRPr="00056850">
        <w:rPr>
          <w:b/>
          <w:sz w:val="28"/>
          <w:szCs w:val="28"/>
          <w:u w:val="single"/>
        </w:rPr>
        <w:t xml:space="preserve">УУД </w:t>
      </w:r>
    </w:p>
    <w:tbl>
      <w:tblPr>
        <w:tblW w:w="18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1"/>
        <w:gridCol w:w="3360"/>
        <w:gridCol w:w="1500"/>
        <w:gridCol w:w="6753"/>
        <w:gridCol w:w="3147"/>
        <w:gridCol w:w="1564"/>
        <w:gridCol w:w="1564"/>
      </w:tblGrid>
      <w:tr w:rsidR="003D66EB" w:rsidTr="008C0251">
        <w:trPr>
          <w:gridAfter w:val="2"/>
          <w:wAfter w:w="3128" w:type="dxa"/>
        </w:trPr>
        <w:tc>
          <w:tcPr>
            <w:tcW w:w="889" w:type="dxa"/>
          </w:tcPr>
          <w:p w:rsidR="003D66EB" w:rsidRPr="008C0251" w:rsidRDefault="003D66EB" w:rsidP="00134772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Виды</w:t>
            </w:r>
          </w:p>
          <w:p w:rsidR="003D66EB" w:rsidRPr="008C0251" w:rsidRDefault="003D66EB" w:rsidP="008C0251">
            <w:pPr>
              <w:jc w:val="center"/>
              <w:rPr>
                <w:b/>
                <w:i/>
              </w:rPr>
            </w:pPr>
            <w:r w:rsidRPr="008C0251">
              <w:rPr>
                <w:b/>
                <w:i/>
              </w:rPr>
              <w:t>УУД</w:t>
            </w:r>
          </w:p>
        </w:tc>
        <w:tc>
          <w:tcPr>
            <w:tcW w:w="3371" w:type="dxa"/>
            <w:gridSpan w:val="2"/>
          </w:tcPr>
          <w:p w:rsidR="003D66EB" w:rsidRPr="008C0251" w:rsidRDefault="003D66EB" w:rsidP="00134772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Основные характеристики</w:t>
            </w:r>
          </w:p>
        </w:tc>
        <w:tc>
          <w:tcPr>
            <w:tcW w:w="1500" w:type="dxa"/>
          </w:tcPr>
          <w:p w:rsidR="003D66EB" w:rsidRPr="008C0251" w:rsidRDefault="003D66EB" w:rsidP="008C0251">
            <w:pPr>
              <w:jc w:val="center"/>
              <w:rPr>
                <w:b/>
                <w:i/>
              </w:rPr>
            </w:pPr>
            <w:r w:rsidRPr="008C0251">
              <w:rPr>
                <w:b/>
                <w:i/>
              </w:rPr>
              <w:t>Уровни сформированности</w:t>
            </w:r>
          </w:p>
        </w:tc>
        <w:tc>
          <w:tcPr>
            <w:tcW w:w="6753" w:type="dxa"/>
          </w:tcPr>
          <w:p w:rsidR="003D66EB" w:rsidRPr="008C0251" w:rsidRDefault="003D66EB" w:rsidP="008C0251">
            <w:pPr>
              <w:jc w:val="center"/>
              <w:rPr>
                <w:b/>
                <w:i/>
              </w:rPr>
            </w:pPr>
            <w:r w:rsidRPr="008C0251">
              <w:rPr>
                <w:b/>
                <w:i/>
              </w:rPr>
              <w:t>Показатели сформированности</w:t>
            </w:r>
          </w:p>
        </w:tc>
        <w:tc>
          <w:tcPr>
            <w:tcW w:w="3147" w:type="dxa"/>
          </w:tcPr>
          <w:p w:rsidR="003D66EB" w:rsidRPr="008C0251" w:rsidRDefault="003D66EB" w:rsidP="00E20BBD">
            <w:pPr>
              <w:rPr>
                <w:b/>
                <w:i/>
              </w:rPr>
            </w:pPr>
            <w:r w:rsidRPr="008C0251">
              <w:rPr>
                <w:b/>
                <w:i/>
              </w:rPr>
              <w:t>Методы, методики и типовые задачи</w:t>
            </w:r>
          </w:p>
        </w:tc>
      </w:tr>
      <w:tr w:rsidR="003D66EB" w:rsidTr="008C0251">
        <w:trPr>
          <w:gridAfter w:val="2"/>
          <w:wAfter w:w="3128" w:type="dxa"/>
          <w:trHeight w:val="671"/>
        </w:trPr>
        <w:tc>
          <w:tcPr>
            <w:tcW w:w="900" w:type="dxa"/>
            <w:gridSpan w:val="2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  <w:jc w:val="center"/>
              <w:rPr>
                <w:b/>
              </w:rPr>
            </w:pPr>
            <w:r w:rsidRPr="008C0251">
              <w:rPr>
                <w:b/>
              </w:rPr>
              <w:t>Общеучебные</w:t>
            </w:r>
          </w:p>
        </w:tc>
        <w:tc>
          <w:tcPr>
            <w:tcW w:w="3360" w:type="dxa"/>
            <w:vMerge w:val="restart"/>
          </w:tcPr>
          <w:p w:rsidR="003D66EB" w:rsidRPr="009F002B" w:rsidRDefault="003D66EB" w:rsidP="00D004C0">
            <w:r>
              <w:t>Ориентироваться в учебнике, отвечать на простые вопросы учителя, находить нужную информацию в учебнике Подробно пересказывать прочитанное или прослушанное</w:t>
            </w:r>
          </w:p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1 уровень</w:t>
            </w:r>
          </w:p>
        </w:tc>
        <w:tc>
          <w:tcPr>
            <w:tcW w:w="6753" w:type="dxa"/>
          </w:tcPr>
          <w:p w:rsidR="003D66EB" w:rsidRDefault="003D66EB" w:rsidP="004C49F7">
            <w:r>
              <w:t>Большинство умений</w:t>
            </w:r>
          </w:p>
          <w:p w:rsidR="003D66EB" w:rsidRPr="008C0251" w:rsidRDefault="003D66EB" w:rsidP="004C49F7">
            <w:r>
              <w:t>не сформированы</w:t>
            </w:r>
          </w:p>
        </w:tc>
        <w:tc>
          <w:tcPr>
            <w:tcW w:w="3147" w:type="dxa"/>
            <w:vMerge w:val="restart"/>
          </w:tcPr>
          <w:p w:rsidR="003D66EB" w:rsidRPr="008C0251" w:rsidRDefault="003D66EB" w:rsidP="00D004C0">
            <w:r w:rsidRPr="008C0251">
              <w:t>Наблюдение</w:t>
            </w:r>
          </w:p>
        </w:tc>
      </w:tr>
      <w:tr w:rsidR="003D66EB" w:rsidTr="008C0251">
        <w:trPr>
          <w:gridAfter w:val="2"/>
          <w:wAfter w:w="3128" w:type="dxa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2 уровень</w:t>
            </w:r>
          </w:p>
        </w:tc>
        <w:tc>
          <w:tcPr>
            <w:tcW w:w="6753" w:type="dxa"/>
          </w:tcPr>
          <w:p w:rsidR="003D66EB" w:rsidRPr="008C0251" w:rsidRDefault="003D66EB" w:rsidP="00D004C0">
            <w:r>
              <w:t>Действует по образцу. Способен выполнять при направляющей помощи педагога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  <w:tr w:rsidR="003D66EB" w:rsidTr="008C0251">
        <w:trPr>
          <w:gridAfter w:val="2"/>
          <w:wAfter w:w="3128" w:type="dxa"/>
          <w:trHeight w:val="690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3 уровень</w:t>
            </w:r>
          </w:p>
        </w:tc>
        <w:tc>
          <w:tcPr>
            <w:tcW w:w="6753" w:type="dxa"/>
          </w:tcPr>
          <w:p w:rsidR="003D66EB" w:rsidRPr="008C0251" w:rsidRDefault="003D66EB" w:rsidP="00D004C0">
            <w:r>
              <w:t>Выполняет самостоятельно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  <w:tr w:rsidR="003D66EB" w:rsidTr="008C0251">
        <w:trPr>
          <w:trHeight w:val="577"/>
        </w:trPr>
        <w:tc>
          <w:tcPr>
            <w:tcW w:w="900" w:type="dxa"/>
            <w:gridSpan w:val="2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  <w:jc w:val="center"/>
            </w:pPr>
            <w:r w:rsidRPr="008C0251">
              <w:rPr>
                <w:b/>
                <w:bCs/>
                <w:i/>
                <w:iCs/>
                <w:color w:val="000000"/>
              </w:rPr>
              <w:t>Универсальные логические действия</w:t>
            </w:r>
          </w:p>
        </w:tc>
        <w:tc>
          <w:tcPr>
            <w:tcW w:w="3360" w:type="dxa"/>
            <w:vMerge w:val="restart"/>
          </w:tcPr>
          <w:p w:rsidR="003D66EB" w:rsidRDefault="003D66EB" w:rsidP="004C49F7">
            <w:r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1 уровень</w:t>
            </w:r>
          </w:p>
        </w:tc>
        <w:tc>
          <w:tcPr>
            <w:tcW w:w="6753" w:type="dxa"/>
          </w:tcPr>
          <w:p w:rsidR="003D66EB" w:rsidRDefault="003D66EB" w:rsidP="00635808">
            <w:r>
              <w:t>Не сформированы операции выделения существенных признаков, операция сравнения затруднена</w:t>
            </w:r>
          </w:p>
        </w:tc>
        <w:tc>
          <w:tcPr>
            <w:tcW w:w="3147" w:type="dxa"/>
            <w:vMerge w:val="restart"/>
          </w:tcPr>
          <w:p w:rsidR="003D66EB" w:rsidRPr="006A3E7D" w:rsidRDefault="003D66EB" w:rsidP="00635808">
            <w:r>
              <w:t>Тест на изучение развития логических операций</w:t>
            </w:r>
          </w:p>
        </w:tc>
        <w:tc>
          <w:tcPr>
            <w:tcW w:w="1564" w:type="dxa"/>
          </w:tcPr>
          <w:p w:rsidR="003D66EB" w:rsidRDefault="003D66EB" w:rsidP="00635808"/>
        </w:tc>
        <w:tc>
          <w:tcPr>
            <w:tcW w:w="1564" w:type="dxa"/>
          </w:tcPr>
          <w:p w:rsidR="003D66EB" w:rsidRPr="008C0251" w:rsidRDefault="003D66EB" w:rsidP="008C0251">
            <w:pPr>
              <w:jc w:val="both"/>
              <w:rPr>
                <w:color w:val="FF0000"/>
              </w:rPr>
            </w:pPr>
            <w:r>
              <w:t>«Найди отличия» (сравнение картинок)</w:t>
            </w:r>
          </w:p>
        </w:tc>
      </w:tr>
      <w:tr w:rsidR="003D66EB" w:rsidTr="008C0251">
        <w:trPr>
          <w:gridAfter w:val="2"/>
          <w:wAfter w:w="3128" w:type="dxa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2 уровень</w:t>
            </w:r>
          </w:p>
        </w:tc>
        <w:tc>
          <w:tcPr>
            <w:tcW w:w="6753" w:type="dxa"/>
          </w:tcPr>
          <w:p w:rsidR="003D66EB" w:rsidRPr="008C0251" w:rsidRDefault="003D66EB" w:rsidP="00D004C0">
            <w:r>
              <w:t>Частично сформированы операции обобщения, выделение существенных признаков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  <w:tr w:rsidR="003D66EB" w:rsidTr="008C0251">
        <w:trPr>
          <w:gridAfter w:val="2"/>
          <w:wAfter w:w="3128" w:type="dxa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D004C0">
            <w:r w:rsidRPr="008C0251">
              <w:rPr>
                <w:bCs/>
              </w:rPr>
              <w:t>3 уровень</w:t>
            </w:r>
          </w:p>
        </w:tc>
        <w:tc>
          <w:tcPr>
            <w:tcW w:w="6753" w:type="dxa"/>
          </w:tcPr>
          <w:p w:rsidR="003D66EB" w:rsidRPr="008C0251" w:rsidRDefault="003D66EB" w:rsidP="00D004C0">
            <w:r>
              <w:t>Сформированы операции обобщения, выделения существенных признаков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  <w:tr w:rsidR="003D66EB" w:rsidTr="008C0251">
        <w:trPr>
          <w:gridAfter w:val="2"/>
          <w:wAfter w:w="3128" w:type="dxa"/>
          <w:cantSplit/>
          <w:trHeight w:val="888"/>
        </w:trPr>
        <w:tc>
          <w:tcPr>
            <w:tcW w:w="900" w:type="dxa"/>
            <w:gridSpan w:val="2"/>
            <w:vMerge w:val="restart"/>
            <w:textDirection w:val="btLr"/>
          </w:tcPr>
          <w:p w:rsidR="003D66EB" w:rsidRPr="008C0251" w:rsidRDefault="003D66EB" w:rsidP="008C0251">
            <w:pPr>
              <w:ind w:left="113" w:right="113"/>
            </w:pPr>
            <w:r w:rsidRPr="008C0251">
              <w:rPr>
                <w:b/>
                <w:i/>
              </w:rPr>
              <w:t>Постановка и решение проблемы</w:t>
            </w:r>
          </w:p>
        </w:tc>
        <w:tc>
          <w:tcPr>
            <w:tcW w:w="3360" w:type="dxa"/>
            <w:vMerge w:val="restart"/>
          </w:tcPr>
          <w:p w:rsidR="003D66EB" w:rsidRPr="008C0251" w:rsidRDefault="003D66EB" w:rsidP="00D004C0">
            <w: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500" w:type="dxa"/>
          </w:tcPr>
          <w:p w:rsidR="003D66EB" w:rsidRPr="008C0251" w:rsidRDefault="003D66EB" w:rsidP="003851E9">
            <w:r w:rsidRPr="008C0251">
              <w:rPr>
                <w:bCs/>
              </w:rPr>
              <w:t>1 уровень</w:t>
            </w:r>
          </w:p>
        </w:tc>
        <w:tc>
          <w:tcPr>
            <w:tcW w:w="6753" w:type="dxa"/>
          </w:tcPr>
          <w:p w:rsidR="003D66EB" w:rsidRPr="00C1311D" w:rsidRDefault="003D66EB" w:rsidP="00D004C0">
            <w: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3147" w:type="dxa"/>
            <w:vMerge w:val="restart"/>
          </w:tcPr>
          <w:p w:rsidR="003D66EB" w:rsidRDefault="003D66EB" w:rsidP="00D14E50">
            <w:r>
              <w:t>Задания проблемно-поискового характера</w:t>
            </w:r>
          </w:p>
          <w:p w:rsidR="003D66EB" w:rsidRPr="008C0251" w:rsidRDefault="003D66EB" w:rsidP="00D004C0"/>
        </w:tc>
      </w:tr>
      <w:tr w:rsidR="003D66EB" w:rsidTr="008C0251">
        <w:trPr>
          <w:gridAfter w:val="2"/>
          <w:wAfter w:w="3128" w:type="dxa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3851E9">
            <w:r w:rsidRPr="008C0251">
              <w:rPr>
                <w:bCs/>
              </w:rPr>
              <w:t>2 уровень</w:t>
            </w:r>
          </w:p>
        </w:tc>
        <w:tc>
          <w:tcPr>
            <w:tcW w:w="6753" w:type="dxa"/>
          </w:tcPr>
          <w:p w:rsidR="003D66EB" w:rsidRPr="00C1311D" w:rsidRDefault="003D66EB" w:rsidP="00D004C0">
            <w:r>
              <w:t>Ориентируется самостоятельно, но делает  ошибки. Задает много вопросов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  <w:tr w:rsidR="003D66EB" w:rsidTr="008C0251">
        <w:trPr>
          <w:gridAfter w:val="2"/>
          <w:wAfter w:w="3128" w:type="dxa"/>
        </w:trPr>
        <w:tc>
          <w:tcPr>
            <w:tcW w:w="900" w:type="dxa"/>
            <w:gridSpan w:val="2"/>
            <w:vMerge/>
          </w:tcPr>
          <w:p w:rsidR="003D66EB" w:rsidRPr="008C0251" w:rsidRDefault="003D66EB" w:rsidP="00D004C0"/>
        </w:tc>
        <w:tc>
          <w:tcPr>
            <w:tcW w:w="3360" w:type="dxa"/>
            <w:vMerge/>
          </w:tcPr>
          <w:p w:rsidR="003D66EB" w:rsidRPr="008C0251" w:rsidRDefault="003D66EB" w:rsidP="00D004C0"/>
        </w:tc>
        <w:tc>
          <w:tcPr>
            <w:tcW w:w="1500" w:type="dxa"/>
          </w:tcPr>
          <w:p w:rsidR="003D66EB" w:rsidRPr="008C0251" w:rsidRDefault="003D66EB" w:rsidP="003851E9">
            <w:r w:rsidRPr="008C0251">
              <w:rPr>
                <w:bCs/>
              </w:rPr>
              <w:t>3 уровень</w:t>
            </w:r>
          </w:p>
        </w:tc>
        <w:tc>
          <w:tcPr>
            <w:tcW w:w="6753" w:type="dxa"/>
          </w:tcPr>
          <w:p w:rsidR="003D66EB" w:rsidRPr="00C1311D" w:rsidRDefault="003D66EB" w:rsidP="00D004C0">
            <w:r>
              <w:t>Самостоятельно ориентируется  в учебнике</w:t>
            </w:r>
          </w:p>
        </w:tc>
        <w:tc>
          <w:tcPr>
            <w:tcW w:w="3147" w:type="dxa"/>
            <w:vMerge/>
          </w:tcPr>
          <w:p w:rsidR="003D66EB" w:rsidRPr="008C0251" w:rsidRDefault="003D66EB" w:rsidP="00D004C0"/>
        </w:tc>
      </w:tr>
    </w:tbl>
    <w:p w:rsidR="003D66EB" w:rsidRPr="00056850" w:rsidRDefault="003D66EB" w:rsidP="00C32FFB">
      <w:pPr>
        <w:jc w:val="center"/>
        <w:rPr>
          <w:sz w:val="28"/>
          <w:szCs w:val="28"/>
        </w:rPr>
      </w:pPr>
      <w:r w:rsidRPr="00056850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 xml:space="preserve">мониторинга сформированности  </w:t>
      </w:r>
      <w:r>
        <w:rPr>
          <w:b/>
          <w:sz w:val="28"/>
          <w:szCs w:val="28"/>
          <w:u w:val="single"/>
        </w:rPr>
        <w:t xml:space="preserve">коммуникативных </w:t>
      </w:r>
      <w:r w:rsidRPr="00056850">
        <w:rPr>
          <w:b/>
          <w:sz w:val="28"/>
          <w:szCs w:val="28"/>
          <w:u w:val="single"/>
        </w:rPr>
        <w:t xml:space="preserve">УУД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835"/>
        <w:gridCol w:w="2551"/>
        <w:gridCol w:w="2410"/>
        <w:gridCol w:w="2410"/>
        <w:gridCol w:w="2976"/>
      </w:tblGrid>
      <w:tr w:rsidR="003D66EB" w:rsidTr="00C1311D">
        <w:trPr>
          <w:cantSplit/>
          <w:trHeight w:val="599"/>
        </w:trPr>
        <w:tc>
          <w:tcPr>
            <w:tcW w:w="2235" w:type="dxa"/>
            <w:vMerge w:val="restart"/>
          </w:tcPr>
          <w:p w:rsidR="003D66EB" w:rsidRDefault="003D66EB" w:rsidP="00D004C0">
            <w:pPr>
              <w:jc w:val="center"/>
              <w:rPr>
                <w:b/>
              </w:rPr>
            </w:pPr>
          </w:p>
          <w:p w:rsidR="003D66EB" w:rsidRPr="00134772" w:rsidRDefault="003D66EB" w:rsidP="00134772">
            <w:pPr>
              <w:rPr>
                <w:b/>
                <w:i/>
              </w:rPr>
            </w:pPr>
            <w:r w:rsidRPr="00134772">
              <w:rPr>
                <w:b/>
                <w:i/>
              </w:rPr>
              <w:t>Виды</w:t>
            </w:r>
          </w:p>
          <w:p w:rsidR="003D66EB" w:rsidRDefault="003D66EB" w:rsidP="00134772">
            <w:pPr>
              <w:rPr>
                <w:b/>
              </w:rPr>
            </w:pPr>
            <w:r w:rsidRPr="00134772">
              <w:rPr>
                <w:b/>
                <w:i/>
              </w:rPr>
              <w:t>УУД</w:t>
            </w:r>
          </w:p>
        </w:tc>
        <w:tc>
          <w:tcPr>
            <w:tcW w:w="2835" w:type="dxa"/>
            <w:vMerge w:val="restart"/>
          </w:tcPr>
          <w:p w:rsidR="003D66EB" w:rsidRDefault="003D66EB" w:rsidP="00D004C0">
            <w:pPr>
              <w:jc w:val="center"/>
              <w:rPr>
                <w:b/>
              </w:rPr>
            </w:pPr>
          </w:p>
          <w:p w:rsidR="003D66EB" w:rsidRDefault="003D66EB" w:rsidP="00134772">
            <w:pPr>
              <w:rPr>
                <w:b/>
              </w:rPr>
            </w:pPr>
            <w:r w:rsidRPr="00134772">
              <w:rPr>
                <w:b/>
                <w:i/>
              </w:rPr>
              <w:t>Основные характеристики</w:t>
            </w:r>
          </w:p>
        </w:tc>
        <w:tc>
          <w:tcPr>
            <w:tcW w:w="7371" w:type="dxa"/>
            <w:gridSpan w:val="3"/>
          </w:tcPr>
          <w:p w:rsidR="003D66EB" w:rsidRDefault="003D66EB" w:rsidP="00D004C0">
            <w:pPr>
              <w:rPr>
                <w:b/>
              </w:rPr>
            </w:pPr>
            <w:r>
              <w:rPr>
                <w:b/>
              </w:rPr>
              <w:t>Уровень сформированности коммуникативных УУД</w:t>
            </w:r>
          </w:p>
          <w:p w:rsidR="003D66EB" w:rsidRDefault="003D66EB" w:rsidP="00D004C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3D66EB" w:rsidRDefault="003D66EB" w:rsidP="00D004C0">
            <w:pPr>
              <w:jc w:val="center"/>
              <w:rPr>
                <w:b/>
              </w:rPr>
            </w:pPr>
          </w:p>
          <w:p w:rsidR="003D66EB" w:rsidRDefault="003D66EB" w:rsidP="00D004C0">
            <w:pPr>
              <w:jc w:val="center"/>
              <w:rPr>
                <w:b/>
              </w:rPr>
            </w:pPr>
          </w:p>
          <w:p w:rsidR="003D66EB" w:rsidRPr="00A27A10" w:rsidRDefault="003D66EB" w:rsidP="00E20BBD">
            <w:pPr>
              <w:rPr>
                <w:b/>
                <w:i/>
              </w:rPr>
            </w:pPr>
            <w:r w:rsidRPr="00A27A10">
              <w:rPr>
                <w:b/>
                <w:i/>
              </w:rPr>
              <w:t>Методы, методики и  типовые задачи</w:t>
            </w:r>
          </w:p>
          <w:p w:rsidR="003D66EB" w:rsidRDefault="003D66EB" w:rsidP="00D004C0">
            <w:pPr>
              <w:rPr>
                <w:b/>
              </w:rPr>
            </w:pPr>
          </w:p>
        </w:tc>
      </w:tr>
      <w:tr w:rsidR="003D66EB" w:rsidTr="00C1311D">
        <w:trPr>
          <w:cantSplit/>
          <w:trHeight w:val="479"/>
        </w:trPr>
        <w:tc>
          <w:tcPr>
            <w:tcW w:w="2235" w:type="dxa"/>
            <w:vMerge/>
            <w:vAlign w:val="center"/>
          </w:tcPr>
          <w:p w:rsidR="003D66EB" w:rsidRDefault="003D66EB" w:rsidP="00D004C0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D66EB" w:rsidRDefault="003D66EB" w:rsidP="00D004C0">
            <w:pPr>
              <w:rPr>
                <w:b/>
              </w:rPr>
            </w:pPr>
          </w:p>
        </w:tc>
        <w:tc>
          <w:tcPr>
            <w:tcW w:w="2551" w:type="dxa"/>
          </w:tcPr>
          <w:p w:rsidR="003D66EB" w:rsidRDefault="003D66EB" w:rsidP="00C1311D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2410" w:type="dxa"/>
          </w:tcPr>
          <w:p w:rsidR="003D66EB" w:rsidRDefault="003D66EB" w:rsidP="00C1311D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410" w:type="dxa"/>
          </w:tcPr>
          <w:p w:rsidR="003D66EB" w:rsidRDefault="003D66EB" w:rsidP="00C1311D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2976" w:type="dxa"/>
            <w:vMerge/>
          </w:tcPr>
          <w:p w:rsidR="003D66EB" w:rsidRPr="00A27A10" w:rsidRDefault="003D66EB" w:rsidP="00D004C0">
            <w:pPr>
              <w:rPr>
                <w:b/>
                <w:i/>
              </w:rPr>
            </w:pPr>
          </w:p>
        </w:tc>
      </w:tr>
      <w:tr w:rsidR="003D66EB" w:rsidTr="00C1311D">
        <w:trPr>
          <w:cantSplit/>
          <w:trHeight w:val="2088"/>
        </w:trPr>
        <w:tc>
          <w:tcPr>
            <w:tcW w:w="2235" w:type="dxa"/>
          </w:tcPr>
          <w:p w:rsidR="003D66EB" w:rsidRDefault="003D66EB" w:rsidP="00D004C0">
            <w:r>
              <w:t>Коммуникация как кооперация</w:t>
            </w:r>
          </w:p>
        </w:tc>
        <w:tc>
          <w:tcPr>
            <w:tcW w:w="2835" w:type="dxa"/>
          </w:tcPr>
          <w:p w:rsidR="003D66EB" w:rsidRDefault="003D66EB" w:rsidP="00D004C0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Отвечать на вопросы учителя, товарищей по классу. </w:t>
            </w:r>
          </w:p>
          <w:p w:rsidR="003D66EB" w:rsidRDefault="003D66EB" w:rsidP="00D004C0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диалоге на уроке и внеурочное время.</w:t>
            </w:r>
          </w:p>
          <w:p w:rsidR="003D66EB" w:rsidRDefault="003D66EB" w:rsidP="00D004C0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Работать  в паре.</w:t>
            </w:r>
          </w:p>
          <w:p w:rsidR="003D66EB" w:rsidRDefault="003D66EB" w:rsidP="00D004C0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3D66EB" w:rsidRDefault="003D66EB" w:rsidP="00C1311D">
            <w:r>
              <w:t>отвечает на все вопросы, осознанно стремится к сотрудничеству</w:t>
            </w:r>
          </w:p>
        </w:tc>
        <w:tc>
          <w:tcPr>
            <w:tcW w:w="2410" w:type="dxa"/>
          </w:tcPr>
          <w:p w:rsidR="003D66EB" w:rsidRDefault="003D66EB" w:rsidP="00C1311D">
            <w:r>
              <w:t>частично отвечает на  вопросы, работает в паре  ситуативно.</w:t>
            </w:r>
          </w:p>
        </w:tc>
        <w:tc>
          <w:tcPr>
            <w:tcW w:w="2410" w:type="dxa"/>
          </w:tcPr>
          <w:p w:rsidR="003D66EB" w:rsidRDefault="003D66EB" w:rsidP="00C1311D">
            <w:r>
              <w:t>не идет на контакт (агрессивен или пассивен)</w:t>
            </w:r>
          </w:p>
        </w:tc>
        <w:tc>
          <w:tcPr>
            <w:tcW w:w="2976" w:type="dxa"/>
          </w:tcPr>
          <w:p w:rsidR="003D66EB" w:rsidRDefault="003D66EB" w:rsidP="00D004C0">
            <w:r>
              <w:t>Наблюдение</w:t>
            </w:r>
          </w:p>
          <w:p w:rsidR="003D66EB" w:rsidRDefault="003D66EB" w:rsidP="00D004C0">
            <w:r>
              <w:t>М</w:t>
            </w:r>
            <w:r>
              <w:rPr>
                <w:lang w:val="en-US"/>
              </w:rPr>
              <w:t>етодика</w:t>
            </w:r>
            <w:r>
              <w:t xml:space="preserve"> «Рукавички»</w:t>
            </w:r>
          </w:p>
        </w:tc>
      </w:tr>
      <w:tr w:rsidR="003D66EB" w:rsidTr="00C1311D">
        <w:trPr>
          <w:cantSplit/>
          <w:trHeight w:val="2245"/>
        </w:trPr>
        <w:tc>
          <w:tcPr>
            <w:tcW w:w="2235" w:type="dxa"/>
          </w:tcPr>
          <w:p w:rsidR="003D66EB" w:rsidRDefault="003D66EB" w:rsidP="00D004C0">
            <w:r>
              <w:t>Коммуникация как интеракция</w:t>
            </w:r>
          </w:p>
        </w:tc>
        <w:tc>
          <w:tcPr>
            <w:tcW w:w="2835" w:type="dxa"/>
          </w:tcPr>
          <w:p w:rsidR="003D66EB" w:rsidRDefault="003D66EB" w:rsidP="00D004C0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простейшие нормы речевого этикета: здороваться, прощаться, благодарить.</w:t>
            </w:r>
          </w:p>
          <w:p w:rsidR="003D66EB" w:rsidRDefault="003D66EB" w:rsidP="00D004C0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Понимать речевое обращение другого человека.</w:t>
            </w:r>
          </w:p>
        </w:tc>
        <w:tc>
          <w:tcPr>
            <w:tcW w:w="2551" w:type="dxa"/>
          </w:tcPr>
          <w:p w:rsidR="003D66EB" w:rsidRDefault="003D66EB" w:rsidP="00C1311D">
            <w:r>
              <w:t>тактичен, вежлив, соблюдает этикет;</w:t>
            </w:r>
          </w:p>
          <w:p w:rsidR="003D66EB" w:rsidRDefault="003D66EB" w:rsidP="00C1311D">
            <w:r>
              <w:t>понимает речевое обращение другого человека</w:t>
            </w:r>
          </w:p>
        </w:tc>
        <w:tc>
          <w:tcPr>
            <w:tcW w:w="2410" w:type="dxa"/>
          </w:tcPr>
          <w:p w:rsidR="003D66EB" w:rsidRDefault="003D66EB" w:rsidP="00C1311D">
            <w:r>
              <w:t xml:space="preserve"> частично соблюдает этикет;</w:t>
            </w:r>
          </w:p>
          <w:p w:rsidR="003D66EB" w:rsidRDefault="003D66EB" w:rsidP="00C1311D">
            <w:r>
              <w:t>не всегда понимает речевое обращение другого человека</w:t>
            </w:r>
          </w:p>
        </w:tc>
        <w:tc>
          <w:tcPr>
            <w:tcW w:w="2410" w:type="dxa"/>
          </w:tcPr>
          <w:p w:rsidR="003D66EB" w:rsidRDefault="003D66EB" w:rsidP="00C1311D">
            <w:r>
              <w:t>молчалив или агрессивен; не понимает речевое обращение другого человека</w:t>
            </w:r>
          </w:p>
        </w:tc>
        <w:tc>
          <w:tcPr>
            <w:tcW w:w="2976" w:type="dxa"/>
          </w:tcPr>
          <w:p w:rsidR="003D66EB" w:rsidRDefault="003D66EB" w:rsidP="00D004C0">
            <w:r>
              <w:t>Наблюдение</w:t>
            </w:r>
          </w:p>
          <w:p w:rsidR="003D66EB" w:rsidRDefault="003D66EB" w:rsidP="00D004C0">
            <w:r>
              <w:t xml:space="preserve"> Методика «Левая и правая стороны»</w:t>
            </w:r>
          </w:p>
          <w:p w:rsidR="003D66EB" w:rsidRDefault="003D66EB" w:rsidP="00D004C0"/>
        </w:tc>
      </w:tr>
      <w:tr w:rsidR="003D66EB" w:rsidTr="00C1311D">
        <w:trPr>
          <w:cantSplit/>
        </w:trPr>
        <w:tc>
          <w:tcPr>
            <w:tcW w:w="2235" w:type="dxa"/>
          </w:tcPr>
          <w:p w:rsidR="003D66EB" w:rsidRDefault="003D66EB" w:rsidP="00D004C0">
            <w:r>
              <w:t>Коммуникация как интериоризация</w:t>
            </w:r>
          </w:p>
        </w:tc>
        <w:tc>
          <w:tcPr>
            <w:tcW w:w="2835" w:type="dxa"/>
          </w:tcPr>
          <w:p w:rsidR="003D66EB" w:rsidRDefault="003D66EB" w:rsidP="00D004C0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Слушать и понимать речь других.</w:t>
            </w:r>
          </w:p>
        </w:tc>
        <w:tc>
          <w:tcPr>
            <w:tcW w:w="2551" w:type="dxa"/>
          </w:tcPr>
          <w:p w:rsidR="003D66EB" w:rsidRDefault="003D66EB" w:rsidP="00C1311D">
            <w:r>
              <w:t>слышит, понимает и дает собеседнику обратную связь</w:t>
            </w:r>
          </w:p>
          <w:p w:rsidR="003D66EB" w:rsidRDefault="003D66EB" w:rsidP="00C1311D"/>
        </w:tc>
        <w:tc>
          <w:tcPr>
            <w:tcW w:w="2410" w:type="dxa"/>
          </w:tcPr>
          <w:p w:rsidR="003D66EB" w:rsidRDefault="003D66EB" w:rsidP="00C1311D">
            <w:r>
              <w:t xml:space="preserve"> слышит, понимает; обратную связь дает ситуативно.</w:t>
            </w:r>
          </w:p>
        </w:tc>
        <w:tc>
          <w:tcPr>
            <w:tcW w:w="2410" w:type="dxa"/>
          </w:tcPr>
          <w:p w:rsidR="003D66EB" w:rsidRDefault="003D66EB" w:rsidP="00C1311D">
            <w:r>
              <w:t xml:space="preserve">не слышит;  не может дать обратную связь </w:t>
            </w:r>
          </w:p>
        </w:tc>
        <w:tc>
          <w:tcPr>
            <w:tcW w:w="2976" w:type="dxa"/>
          </w:tcPr>
          <w:p w:rsidR="003D66EB" w:rsidRDefault="003D66EB" w:rsidP="00D004C0">
            <w:r>
              <w:t>Наблюдение</w:t>
            </w:r>
          </w:p>
          <w:p w:rsidR="003D66EB" w:rsidRDefault="003D66EB" w:rsidP="00D004C0">
            <w:r>
              <w:t xml:space="preserve"> Методика «Узор под диктовку»</w:t>
            </w:r>
          </w:p>
        </w:tc>
      </w:tr>
    </w:tbl>
    <w:p w:rsidR="003D66EB" w:rsidRDefault="003D66EB" w:rsidP="00D97C1E">
      <w:pPr>
        <w:spacing w:line="360" w:lineRule="auto"/>
        <w:rPr>
          <w:b/>
          <w:lang w:eastAsia="en-US"/>
        </w:rPr>
      </w:pPr>
    </w:p>
    <w:p w:rsidR="003D66EB" w:rsidRPr="00D97C1E" w:rsidRDefault="003D66EB" w:rsidP="00D97C1E">
      <w:pPr>
        <w:spacing w:line="360" w:lineRule="auto"/>
      </w:pPr>
      <w:r>
        <w:t>Вывод:</w:t>
      </w:r>
    </w:p>
    <w:p w:rsidR="003D66EB" w:rsidRPr="004D7DBA" w:rsidRDefault="003D66EB" w:rsidP="00D97C1E">
      <w:pPr>
        <w:pStyle w:val="NoSpacing1"/>
        <w:spacing w:line="360" w:lineRule="auto"/>
        <w:jc w:val="left"/>
      </w:pPr>
      <w:r>
        <w:t>Д</w:t>
      </w:r>
      <w:r w:rsidRPr="004D7DBA">
        <w:t>анные</w:t>
      </w:r>
      <w:r>
        <w:t xml:space="preserve">, полученные в результате, проведённого </w:t>
      </w:r>
      <w:r w:rsidRPr="004D7DBA">
        <w:t xml:space="preserve"> мониторинга сформированности УУД у учащихся 1 класса </w:t>
      </w:r>
      <w:r>
        <w:t xml:space="preserve"> - </w:t>
      </w:r>
      <w:r w:rsidRPr="00D97C1E">
        <w:rPr>
          <w:b/>
        </w:rPr>
        <w:t>есть основа для  внесения коррективов в построение учебного процесса и создания индивидуальных маршрутов формирования УУД</w:t>
      </w:r>
      <w:r w:rsidRPr="004D7DBA">
        <w:t xml:space="preserve"> в соответствии с выявленными проблемными зонами в следующем учебном году, т.е. во 2 классе. </w:t>
      </w:r>
    </w:p>
    <w:p w:rsidR="003D66EB" w:rsidRDefault="003D66EB" w:rsidP="00D97C1E">
      <w:pPr>
        <w:suppressAutoHyphens/>
        <w:spacing w:line="360" w:lineRule="auto"/>
        <w:ind w:left="360"/>
      </w:pPr>
    </w:p>
    <w:p w:rsidR="003D66EB" w:rsidRDefault="003D66EB" w:rsidP="00D97C1E">
      <w:pPr>
        <w:suppressAutoHyphens/>
        <w:spacing w:line="360" w:lineRule="auto"/>
        <w:ind w:left="360"/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66EB" w:rsidRPr="00DE6C8D" w:rsidRDefault="003D66EB" w:rsidP="00162C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E6C8D">
        <w:rPr>
          <w:rFonts w:ascii="Times New Roman" w:hAnsi="Times New Roman"/>
          <w:b/>
          <w:sz w:val="24"/>
          <w:szCs w:val="24"/>
        </w:rPr>
        <w:t>Лист формирования универсальных учебных действий</w:t>
      </w:r>
    </w:p>
    <w:p w:rsidR="003D66EB" w:rsidRDefault="003D66EB" w:rsidP="00162C2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   _____          1-  _ класса</w:t>
      </w:r>
    </w:p>
    <w:p w:rsidR="003D66EB" w:rsidRPr="00DE6C8D" w:rsidRDefault="003D66EB" w:rsidP="00162C2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20_____-20_____учебный год                </w:t>
      </w:r>
    </w:p>
    <w:p w:rsidR="003D66EB" w:rsidRPr="00DE6C8D" w:rsidRDefault="003D66EB" w:rsidP="00162C2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6C8D">
        <w:rPr>
          <w:rFonts w:ascii="Times New Roman" w:hAnsi="Times New Roman"/>
          <w:sz w:val="24"/>
          <w:szCs w:val="24"/>
        </w:rPr>
        <w:t>Ф.И. ученика</w:t>
      </w:r>
      <w:r w:rsidRPr="00DE6C8D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3D66EB" w:rsidRPr="00DE6C8D" w:rsidRDefault="003D66EB" w:rsidP="00162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0"/>
        <w:gridCol w:w="2549"/>
        <w:gridCol w:w="2550"/>
        <w:gridCol w:w="2549"/>
        <w:gridCol w:w="2550"/>
        <w:gridCol w:w="1441"/>
      </w:tblGrid>
      <w:tr w:rsidR="003D66EB" w:rsidRPr="00DE6C8D" w:rsidTr="00145444">
        <w:trPr>
          <w:trHeight w:val="562"/>
          <w:jc w:val="center"/>
        </w:trPr>
        <w:tc>
          <w:tcPr>
            <w:tcW w:w="3890" w:type="dxa"/>
            <w:vMerge w:val="restart"/>
            <w:vAlign w:val="center"/>
          </w:tcPr>
          <w:p w:rsidR="003D66EB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6EB" w:rsidRPr="00BE2E65" w:rsidRDefault="003D66EB" w:rsidP="00145444">
            <w:pPr>
              <w:pStyle w:val="NoSpacing"/>
              <w:jc w:val="both"/>
            </w:pPr>
            <w:r w:rsidRPr="00DE6C8D">
              <w:rPr>
                <w:rFonts w:ascii="Times New Roman" w:hAnsi="Times New Roman"/>
                <w:sz w:val="24"/>
                <w:szCs w:val="24"/>
              </w:rPr>
              <w:t>Наблюдаемые   параметры</w:t>
            </w:r>
          </w:p>
        </w:tc>
        <w:tc>
          <w:tcPr>
            <w:tcW w:w="10198" w:type="dxa"/>
            <w:gridSpan w:val="4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6C8D">
              <w:rPr>
                <w:rFonts w:ascii="Times New Roman" w:hAnsi="Times New Roman"/>
                <w:sz w:val="24"/>
                <w:szCs w:val="24"/>
              </w:rPr>
              <w:t>формированности УУД</w:t>
            </w:r>
          </w:p>
        </w:tc>
        <w:tc>
          <w:tcPr>
            <w:tcW w:w="1441" w:type="dxa"/>
            <w:vAlign w:val="center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3D66EB" w:rsidRPr="00DE6C8D" w:rsidTr="00145444">
        <w:trPr>
          <w:trHeight w:val="848"/>
          <w:jc w:val="center"/>
        </w:trPr>
        <w:tc>
          <w:tcPr>
            <w:tcW w:w="3890" w:type="dxa"/>
            <w:vMerge/>
            <w:vAlign w:val="center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8" w:type="dxa"/>
            <w:gridSpan w:val="4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Диагностируемые сроки:</w:t>
            </w:r>
          </w:p>
        </w:tc>
        <w:tc>
          <w:tcPr>
            <w:tcW w:w="1441" w:type="dxa"/>
            <w:vAlign w:val="center"/>
          </w:tcPr>
          <w:p w:rsidR="003D66EB" w:rsidRDefault="003D66EB" w:rsidP="00145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gridAfter w:val="1"/>
          <w:wAfter w:w="1441" w:type="dxa"/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C8D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0" w:type="dxa"/>
          </w:tcPr>
          <w:p w:rsidR="003D66EB" w:rsidRDefault="003D66EB" w:rsidP="001454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1. Внутренняя позиция школьника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2. Самооценка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3. Учебно-познавательный интерес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E6C8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45444">
        <w:trPr>
          <w:gridAfter w:val="1"/>
          <w:wAfter w:w="1441" w:type="dxa"/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C8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0198" w:type="dxa"/>
            <w:gridSpan w:val="4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1. Целеполагание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2. Контроль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3. Оценка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4. Учебные действия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45444">
        <w:trPr>
          <w:gridAfter w:val="1"/>
          <w:wAfter w:w="1441" w:type="dxa"/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C8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0198" w:type="dxa"/>
            <w:gridSpan w:val="4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1. Общеучебные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2. Универсальные 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3. Постановка и решение проблемы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45444">
        <w:trPr>
          <w:gridAfter w:val="1"/>
          <w:wAfter w:w="1441" w:type="dxa"/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C8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0198" w:type="dxa"/>
            <w:gridSpan w:val="4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1. Коммуникация как кооперация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8D">
              <w:rPr>
                <w:rFonts w:ascii="Times New Roman" w:hAnsi="Times New Roman"/>
                <w:sz w:val="24"/>
                <w:szCs w:val="24"/>
              </w:rPr>
              <w:t>2. Коммуникация как интеракция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6C8D">
              <w:rPr>
                <w:rFonts w:ascii="Times New Roman" w:hAnsi="Times New Roman"/>
                <w:sz w:val="24"/>
                <w:szCs w:val="24"/>
              </w:rPr>
              <w:t>Коммуникация как интериоризация</w:t>
            </w: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6EB" w:rsidRPr="00DE6C8D" w:rsidTr="00162C2D">
        <w:trPr>
          <w:jc w:val="center"/>
        </w:trPr>
        <w:tc>
          <w:tcPr>
            <w:tcW w:w="389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66EB" w:rsidRPr="00DE6C8D" w:rsidRDefault="003D66EB" w:rsidP="00145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6EB" w:rsidRPr="00DE6C8D" w:rsidRDefault="003D66EB" w:rsidP="00162C2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руководитель: _____________________________________________</w:t>
      </w:r>
    </w:p>
    <w:p w:rsidR="003D66EB" w:rsidRDefault="003D66EB" w:rsidP="00D97C1E">
      <w:pPr>
        <w:suppressAutoHyphens/>
        <w:spacing w:line="360" w:lineRule="auto"/>
        <w:ind w:left="360"/>
        <w:sectPr w:rsidR="003D66EB" w:rsidSect="00BC4938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3D66EB" w:rsidRDefault="003D66EB" w:rsidP="002D73CB">
      <w:pPr>
        <w:suppressAutoHyphens/>
        <w:spacing w:line="360" w:lineRule="auto"/>
        <w:ind w:left="360"/>
        <w:jc w:val="center"/>
        <w:rPr>
          <w:sz w:val="28"/>
          <w:szCs w:val="28"/>
        </w:rPr>
      </w:pPr>
      <w:r w:rsidRPr="002D73CB">
        <w:rPr>
          <w:sz w:val="28"/>
          <w:szCs w:val="28"/>
        </w:rPr>
        <w:t>Литература</w:t>
      </w:r>
    </w:p>
    <w:p w:rsidR="003D66EB" w:rsidRDefault="003D66EB" w:rsidP="00854292">
      <w:pPr>
        <w:suppressAutoHyphens/>
        <w:spacing w:line="360" w:lineRule="auto"/>
        <w:ind w:left="360"/>
        <w:jc w:val="both"/>
        <w:rPr>
          <w:bCs/>
        </w:rPr>
      </w:pPr>
      <w:r w:rsidRPr="00854292">
        <w:rPr>
          <w:bCs/>
        </w:rPr>
        <w:t xml:space="preserve">Как проектировать </w:t>
      </w:r>
      <w:r w:rsidRPr="00854292">
        <w:t xml:space="preserve">универсальные учебные действия в начальной школе. </w:t>
      </w:r>
      <w:r w:rsidRPr="00854292">
        <w:rPr>
          <w:bCs/>
        </w:rPr>
        <w:t>От действия к мысли: пособие для учителя / А.Г. Асмолов и др. – М.: Просвещение, 2010</w:t>
      </w:r>
    </w:p>
    <w:p w:rsidR="003D66EB" w:rsidRDefault="003D66EB" w:rsidP="00854292">
      <w:pPr>
        <w:suppressAutoHyphens/>
        <w:spacing w:line="360" w:lineRule="auto"/>
        <w:ind w:left="360"/>
        <w:jc w:val="both"/>
        <w:rPr>
          <w:bCs/>
        </w:rPr>
      </w:pPr>
    </w:p>
    <w:p w:rsidR="003D66EB" w:rsidRPr="00854292" w:rsidRDefault="003D66EB" w:rsidP="00854292">
      <w:pPr>
        <w:suppressAutoHyphens/>
        <w:spacing w:line="360" w:lineRule="auto"/>
        <w:ind w:left="360"/>
        <w:jc w:val="both"/>
        <w:rPr>
          <w:bCs/>
        </w:rPr>
      </w:pPr>
    </w:p>
    <w:p w:rsidR="003D66EB" w:rsidRPr="00DE6C8D" w:rsidRDefault="003D66EB" w:rsidP="00854292">
      <w:pPr>
        <w:suppressAutoHyphens/>
        <w:spacing w:line="360" w:lineRule="auto"/>
        <w:ind w:left="360"/>
        <w:jc w:val="both"/>
      </w:pPr>
    </w:p>
    <w:sectPr w:rsidR="003D66EB" w:rsidRPr="00DE6C8D" w:rsidSect="002D7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EB" w:rsidRDefault="003D66EB">
      <w:r>
        <w:separator/>
      </w:r>
    </w:p>
  </w:endnote>
  <w:endnote w:type="continuationSeparator" w:id="1">
    <w:p w:rsidR="003D66EB" w:rsidRDefault="003D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B" w:rsidRDefault="003D66EB" w:rsidP="00AC1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EB" w:rsidRDefault="003D66EB" w:rsidP="00CE5E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B" w:rsidRDefault="003D66EB" w:rsidP="00AC1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D66EB" w:rsidRDefault="003D66EB" w:rsidP="00CE5E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EB" w:rsidRDefault="003D66EB">
      <w:r>
        <w:separator/>
      </w:r>
    </w:p>
  </w:footnote>
  <w:footnote w:type="continuationSeparator" w:id="1">
    <w:p w:rsidR="003D66EB" w:rsidRDefault="003D6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3A04"/>
    <w:multiLevelType w:val="hybridMultilevel"/>
    <w:tmpl w:val="CA84D244"/>
    <w:name w:val="WW8Num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03F20"/>
    <w:multiLevelType w:val="hybridMultilevel"/>
    <w:tmpl w:val="D36A3072"/>
    <w:lvl w:ilvl="0" w:tplc="D67E5D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76D0F"/>
    <w:multiLevelType w:val="hybridMultilevel"/>
    <w:tmpl w:val="F95A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63766"/>
    <w:multiLevelType w:val="hybridMultilevel"/>
    <w:tmpl w:val="21B43EA6"/>
    <w:lvl w:ilvl="0" w:tplc="FEE8A6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11656"/>
    <w:multiLevelType w:val="hybridMultilevel"/>
    <w:tmpl w:val="8A9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F49DD"/>
    <w:multiLevelType w:val="hybridMultilevel"/>
    <w:tmpl w:val="BE6E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810144"/>
    <w:multiLevelType w:val="hybridMultilevel"/>
    <w:tmpl w:val="4F2C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D3ABD"/>
    <w:multiLevelType w:val="hybridMultilevel"/>
    <w:tmpl w:val="237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9D"/>
    <w:rsid w:val="000305A8"/>
    <w:rsid w:val="00036EB9"/>
    <w:rsid w:val="00042707"/>
    <w:rsid w:val="00056850"/>
    <w:rsid w:val="00075A80"/>
    <w:rsid w:val="000A23E7"/>
    <w:rsid w:val="000C6325"/>
    <w:rsid w:val="000F7FA9"/>
    <w:rsid w:val="00112049"/>
    <w:rsid w:val="00123591"/>
    <w:rsid w:val="00134772"/>
    <w:rsid w:val="00145444"/>
    <w:rsid w:val="00162C2D"/>
    <w:rsid w:val="00166A2E"/>
    <w:rsid w:val="0019080F"/>
    <w:rsid w:val="001D3B12"/>
    <w:rsid w:val="002117B9"/>
    <w:rsid w:val="002448A4"/>
    <w:rsid w:val="002850F5"/>
    <w:rsid w:val="002C4BEE"/>
    <w:rsid w:val="002C66F8"/>
    <w:rsid w:val="002D73CB"/>
    <w:rsid w:val="002F488A"/>
    <w:rsid w:val="003210D4"/>
    <w:rsid w:val="003360FE"/>
    <w:rsid w:val="0037388E"/>
    <w:rsid w:val="00380CF2"/>
    <w:rsid w:val="003851E9"/>
    <w:rsid w:val="003A44F1"/>
    <w:rsid w:val="003B7C1C"/>
    <w:rsid w:val="003D6183"/>
    <w:rsid w:val="003D66EB"/>
    <w:rsid w:val="00412657"/>
    <w:rsid w:val="00412E30"/>
    <w:rsid w:val="00422D8D"/>
    <w:rsid w:val="004540B6"/>
    <w:rsid w:val="004663B9"/>
    <w:rsid w:val="004B5104"/>
    <w:rsid w:val="004C49F7"/>
    <w:rsid w:val="004D7DBA"/>
    <w:rsid w:val="00506617"/>
    <w:rsid w:val="005755B1"/>
    <w:rsid w:val="00590292"/>
    <w:rsid w:val="005B6BDB"/>
    <w:rsid w:val="005D2FA6"/>
    <w:rsid w:val="005E33D9"/>
    <w:rsid w:val="005E4D50"/>
    <w:rsid w:val="006130FE"/>
    <w:rsid w:val="006161A2"/>
    <w:rsid w:val="00630340"/>
    <w:rsid w:val="00635808"/>
    <w:rsid w:val="00643C24"/>
    <w:rsid w:val="0064597C"/>
    <w:rsid w:val="00670161"/>
    <w:rsid w:val="006A3E7D"/>
    <w:rsid w:val="006A7F75"/>
    <w:rsid w:val="00705FBE"/>
    <w:rsid w:val="00723B6F"/>
    <w:rsid w:val="00755D73"/>
    <w:rsid w:val="007C34EB"/>
    <w:rsid w:val="007E4A26"/>
    <w:rsid w:val="007F0D7C"/>
    <w:rsid w:val="0081451A"/>
    <w:rsid w:val="00845F83"/>
    <w:rsid w:val="00854292"/>
    <w:rsid w:val="00870E4E"/>
    <w:rsid w:val="008A0D01"/>
    <w:rsid w:val="008A0DD9"/>
    <w:rsid w:val="008A2C99"/>
    <w:rsid w:val="008A5F0F"/>
    <w:rsid w:val="008B2B61"/>
    <w:rsid w:val="008B61DB"/>
    <w:rsid w:val="008C0251"/>
    <w:rsid w:val="00903A56"/>
    <w:rsid w:val="00917D9A"/>
    <w:rsid w:val="00944A80"/>
    <w:rsid w:val="00974E13"/>
    <w:rsid w:val="009B01CC"/>
    <w:rsid w:val="009D0033"/>
    <w:rsid w:val="009F002B"/>
    <w:rsid w:val="00A27A10"/>
    <w:rsid w:val="00A407FC"/>
    <w:rsid w:val="00A5315D"/>
    <w:rsid w:val="00A71E4E"/>
    <w:rsid w:val="00AC1E4C"/>
    <w:rsid w:val="00AD05A0"/>
    <w:rsid w:val="00AF4B27"/>
    <w:rsid w:val="00B00F55"/>
    <w:rsid w:val="00B54DD4"/>
    <w:rsid w:val="00B5613A"/>
    <w:rsid w:val="00B76C74"/>
    <w:rsid w:val="00B831E7"/>
    <w:rsid w:val="00B95BA3"/>
    <w:rsid w:val="00BC4938"/>
    <w:rsid w:val="00BE2E65"/>
    <w:rsid w:val="00C1311D"/>
    <w:rsid w:val="00C32FFB"/>
    <w:rsid w:val="00C35BEA"/>
    <w:rsid w:val="00C4335B"/>
    <w:rsid w:val="00C92B54"/>
    <w:rsid w:val="00CA2A8D"/>
    <w:rsid w:val="00CC089D"/>
    <w:rsid w:val="00CD4E5E"/>
    <w:rsid w:val="00CE5E0C"/>
    <w:rsid w:val="00D004C0"/>
    <w:rsid w:val="00D14E50"/>
    <w:rsid w:val="00D2099D"/>
    <w:rsid w:val="00D42445"/>
    <w:rsid w:val="00D97C1E"/>
    <w:rsid w:val="00DB6D7D"/>
    <w:rsid w:val="00DD2D0C"/>
    <w:rsid w:val="00DE6C8D"/>
    <w:rsid w:val="00DF73C7"/>
    <w:rsid w:val="00E0107F"/>
    <w:rsid w:val="00E20BBD"/>
    <w:rsid w:val="00E455C6"/>
    <w:rsid w:val="00E705A1"/>
    <w:rsid w:val="00E7405A"/>
    <w:rsid w:val="00EF001A"/>
    <w:rsid w:val="00F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9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099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2099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D2099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50661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0107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2">
    <w:name w:val="titlemain2"/>
    <w:basedOn w:val="Normal"/>
    <w:uiPriority w:val="99"/>
    <w:rsid w:val="00C32FFB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2">
    <w:name w:val="Знак Знак2"/>
    <w:basedOn w:val="DefaultParagraphFont"/>
    <w:uiPriority w:val="99"/>
    <w:locked/>
    <w:rsid w:val="00C32FFB"/>
    <w:rPr>
      <w:rFonts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C32FF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2FF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C32FF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C32FFB"/>
    <w:rPr>
      <w:rFonts w:cs="Times New Roman"/>
      <w:i/>
      <w:iCs/>
    </w:rPr>
  </w:style>
  <w:style w:type="paragraph" w:styleId="NoSpacing">
    <w:name w:val="No Spacing"/>
    <w:uiPriority w:val="99"/>
    <w:qFormat/>
    <w:rsid w:val="00E705A1"/>
    <w:rPr>
      <w:lang w:eastAsia="en-US"/>
    </w:rPr>
  </w:style>
  <w:style w:type="paragraph" w:customStyle="1" w:styleId="NoSpacing1">
    <w:name w:val="No Spacing1"/>
    <w:uiPriority w:val="99"/>
    <w:rsid w:val="00D97C1E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5E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01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E5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9</Pages>
  <Words>1901</Words>
  <Characters>10841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</dc:creator>
  <cp:keywords/>
  <dc:description/>
  <cp:lastModifiedBy>Home</cp:lastModifiedBy>
  <cp:revision>18</cp:revision>
  <cp:lastPrinted>2012-04-16T07:07:00Z</cp:lastPrinted>
  <dcterms:created xsi:type="dcterms:W3CDTF">2012-04-13T00:45:00Z</dcterms:created>
  <dcterms:modified xsi:type="dcterms:W3CDTF">2001-12-31T18:05:00Z</dcterms:modified>
</cp:coreProperties>
</file>