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C2" w:rsidRPr="00051FC2" w:rsidRDefault="00051FC2" w:rsidP="00051F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Обогащаем словарный запас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Предлагаем Вашему вниманию игры для обогащения словарного запаса детей, заслуженного учителя России Ткаченко Т.А</w:t>
      </w:r>
      <w:r w:rsidRPr="00051FC2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.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lang w:eastAsia="ru-RU"/>
        </w:rPr>
        <w:t>1. ИГРАЕМ С ПАЛЬЧИКАМИ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color w:val="FF1493"/>
          <w:sz w:val="28"/>
          <w:szCs w:val="28"/>
          <w:u w:val="single"/>
          <w:lang w:eastAsia="ru-RU"/>
        </w:rPr>
        <w:t>Пять раз повтори начало каждого предложения и дополни его пятью разными словами. Считай получившиеся предложения, загибая пальцы на руке.</w:t>
      </w: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домом росли (что?) __________________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купила в магазине (что?)____________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Петя нёс в портфеле (что?)_______________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Катя нашла в лесу (кого? что?)___________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дороги стоял (кто? что?)___________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 залаяла на (кого? что?)____________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Петя увидел в комнате (кого? что?) 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Катя взяла со стола (что?)________________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разогревала на плите (что?)_________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поднял голову и увидел (кого? что?)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color w:val="FFA500"/>
          <w:sz w:val="28"/>
          <w:szCs w:val="28"/>
          <w:u w:val="single"/>
          <w:lang w:eastAsia="ru-RU"/>
        </w:rPr>
        <w:t>ПРИМЕР: За домом росли кусты сирени. За домом росли ивы. За домом росли ёлки. За домом росли камыши. За домом росли берёзы.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2.СЧЁТНЫЕ ФЛАЖКИ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color w:val="FF1493"/>
          <w:sz w:val="28"/>
          <w:szCs w:val="28"/>
          <w:u w:val="single"/>
          <w:lang w:eastAsia="ru-RU"/>
        </w:rPr>
        <w:t>Назови как можно больше предметов, сделанных из указанного материала. Если назовёшь больше пяти слов, ты — победитель!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Мясо______________________________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Дерево_____________________________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Металл_____________________________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Кирпич_____________________________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Стекло_____________________________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Бумага____________________________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Кожа__________________________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Шоколад_______________________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Пластмасса_____________________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Резина_________________________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Мрамор________________________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Бревно_________________________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Доска__________________________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Камень_________________________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Картофель______________________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Снег___________________________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color w:val="FFA500"/>
          <w:sz w:val="28"/>
          <w:szCs w:val="28"/>
          <w:u w:val="single"/>
          <w:lang w:eastAsia="ru-RU"/>
        </w:rPr>
        <w:t>ПРИМЕР: Мясной бульон, мясная запеканка, мясной фарш, мясная котлета, мясная кулебяка, мясной суп.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color w:val="1E90FF"/>
          <w:sz w:val="28"/>
          <w:szCs w:val="28"/>
          <w:lang w:eastAsia="ru-RU"/>
        </w:rPr>
        <w:t>3.ШАГАЙКА-НАЗЫВАЙКА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color w:val="FF1493"/>
          <w:sz w:val="28"/>
          <w:szCs w:val="28"/>
          <w:u w:val="single"/>
          <w:lang w:eastAsia="ru-RU"/>
        </w:rPr>
        <w:t>Подбери по пять слов, раскрывающих каждое обобщение. Называй слова и одновременно делай шаги вперёд.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молочные продукты_______________________________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комнатные растения_______________________________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перелётных птиц__________________________________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луговые цветы____________________________________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лиственные деревья_______________________________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умывальные принадлежности______________________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головные уборы__________________________________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явления природы_________________________________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спорта_____________________________________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кондитерские изделия____________________________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опасные профессии______________________________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инструменты________________________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жарких стран___________________________ 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color w:val="FFA500"/>
          <w:sz w:val="28"/>
          <w:szCs w:val="28"/>
          <w:u w:val="single"/>
          <w:lang w:eastAsia="ru-RU"/>
        </w:rPr>
        <w:t>ПРИМЕР: Я знаю имена девочек: Лена раз, Таня два, Оля три, Катя четыре, Маша пять.</w:t>
      </w: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C2" w:rsidRPr="00051FC2" w:rsidRDefault="00051FC2" w:rsidP="0005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  <w:t>4. ОШИБКИ НЕЗНАЙКИ</w:t>
      </w:r>
      <w:proofErr w:type="gramStart"/>
      <w:r w:rsidRPr="00051FC2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lang w:eastAsia="ru-RU"/>
        </w:rPr>
        <w:t xml:space="preserve"> </w:t>
      </w:r>
      <w:r w:rsidRPr="00051FC2">
        <w:rPr>
          <w:rFonts w:ascii="Times New Roman" w:eastAsia="Times New Roman" w:hAnsi="Times New Roman" w:cs="Times New Roman"/>
          <w:color w:val="FFA500"/>
          <w:sz w:val="28"/>
          <w:szCs w:val="28"/>
          <w:u w:val="single"/>
          <w:lang w:eastAsia="ru-RU"/>
        </w:rPr>
        <w:br/>
      </w:r>
      <w:r w:rsidRPr="00051FC2">
        <w:rPr>
          <w:rFonts w:ascii="Times New Roman" w:eastAsia="Times New Roman" w:hAnsi="Times New Roman" w:cs="Times New Roman"/>
          <w:color w:val="FFA500"/>
          <w:sz w:val="28"/>
          <w:szCs w:val="28"/>
          <w:u w:val="single"/>
          <w:lang w:eastAsia="ru-RU"/>
        </w:rPr>
        <w:br/>
      </w:r>
      <w:r w:rsidRPr="00051FC2">
        <w:rPr>
          <w:rFonts w:ascii="Times New Roman" w:eastAsia="Times New Roman" w:hAnsi="Times New Roman" w:cs="Times New Roman"/>
          <w:color w:val="C71585"/>
          <w:sz w:val="28"/>
          <w:szCs w:val="28"/>
          <w:u w:val="single"/>
          <w:lang w:eastAsia="ru-RU"/>
        </w:rPr>
        <w:t>И</w:t>
      </w:r>
      <w:proofErr w:type="gramEnd"/>
      <w:r w:rsidRPr="00051FC2">
        <w:rPr>
          <w:rFonts w:ascii="Times New Roman" w:eastAsia="Times New Roman" w:hAnsi="Times New Roman" w:cs="Times New Roman"/>
          <w:color w:val="C71585"/>
          <w:sz w:val="28"/>
          <w:szCs w:val="28"/>
          <w:u w:val="single"/>
          <w:lang w:eastAsia="ru-RU"/>
        </w:rPr>
        <w:t>справь ошибки Незнайки.</w:t>
      </w:r>
    </w:p>
    <w:p w:rsidR="00051FC2" w:rsidRPr="00051FC2" w:rsidRDefault="00051FC2" w:rsidP="00051FC2">
      <w:pPr>
        <w:shd w:val="clear" w:color="auto" w:fill="FFFFFF"/>
        <w:tabs>
          <w:tab w:val="left" w:leader="underscore" w:pos="4723"/>
        </w:tabs>
        <w:spacing w:before="554" w:after="0" w:line="353" w:lineRule="exact"/>
        <w:ind w:right="3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Уборщица шьёт головные уборы</w:t>
      </w: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Плотник делает плоты</w:t>
      </w:r>
    </w:p>
    <w:p w:rsidR="00051FC2" w:rsidRPr="00051FC2" w:rsidRDefault="00051FC2" w:rsidP="00051FC2">
      <w:pPr>
        <w:shd w:val="clear" w:color="auto" w:fill="FFFFFF"/>
        <w:tabs>
          <w:tab w:val="left" w:leader="underscore" w:pos="4896"/>
        </w:tabs>
        <w:spacing w:before="100" w:beforeAutospacing="1" w:after="100" w:afterAutospacing="1" w:line="360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 чинит машины</w:t>
      </w:r>
    </w:p>
    <w:p w:rsidR="00051FC2" w:rsidRPr="00051FC2" w:rsidRDefault="00051FC2" w:rsidP="00051FC2">
      <w:pPr>
        <w:shd w:val="clear" w:color="auto" w:fill="FFFFFF"/>
        <w:tabs>
          <w:tab w:val="left" w:leader="underscore" w:pos="4896"/>
        </w:tabs>
        <w:spacing w:before="100" w:beforeAutospacing="1" w:after="100" w:afterAutospacing="1" w:line="360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водит хороводы </w:t>
      </w:r>
    </w:p>
    <w:p w:rsidR="00051FC2" w:rsidRPr="00051FC2" w:rsidRDefault="00051FC2" w:rsidP="00051FC2">
      <w:pPr>
        <w:shd w:val="clear" w:color="auto" w:fill="FFFFFF"/>
        <w:tabs>
          <w:tab w:val="left" w:leader="underscore" w:pos="4896"/>
        </w:tabs>
        <w:spacing w:before="100" w:beforeAutospacing="1" w:after="100" w:afterAutospacing="1" w:line="360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хранит секреты</w:t>
      </w:r>
    </w:p>
    <w:p w:rsidR="00051FC2" w:rsidRPr="00051FC2" w:rsidRDefault="00051FC2" w:rsidP="00051FC2">
      <w:pPr>
        <w:shd w:val="clear" w:color="auto" w:fill="FFFFFF"/>
        <w:spacing w:after="0" w:line="360" w:lineRule="exact"/>
        <w:ind w:left="14" w:right="3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обжаривает продукты </w:t>
      </w:r>
    </w:p>
    <w:p w:rsidR="00051FC2" w:rsidRPr="00051FC2" w:rsidRDefault="00051FC2" w:rsidP="00051FC2">
      <w:pPr>
        <w:shd w:val="clear" w:color="auto" w:fill="FFFFFF"/>
        <w:spacing w:after="0" w:line="360" w:lineRule="exact"/>
        <w:ind w:left="14" w:right="3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Часовой чинит часы</w:t>
      </w:r>
    </w:p>
    <w:p w:rsidR="00051FC2" w:rsidRPr="00051FC2" w:rsidRDefault="00051FC2" w:rsidP="00051FC2">
      <w:pPr>
        <w:shd w:val="clear" w:color="auto" w:fill="FFFFFF"/>
        <w:tabs>
          <w:tab w:val="left" w:leader="underscore" w:pos="4896"/>
        </w:tabs>
        <w:spacing w:before="100" w:beforeAutospacing="1" w:after="100" w:afterAutospacing="1" w:line="360" w:lineRule="exac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 учит ходить строем</w:t>
      </w:r>
    </w:p>
    <w:p w:rsidR="00051FC2" w:rsidRPr="00051FC2" w:rsidRDefault="00051FC2" w:rsidP="00051FC2">
      <w:pPr>
        <w:shd w:val="clear" w:color="auto" w:fill="FFFFFF"/>
        <w:tabs>
          <w:tab w:val="left" w:leader="underscore" w:pos="4896"/>
        </w:tabs>
        <w:spacing w:before="7" w:after="0" w:line="360" w:lineRule="exact"/>
        <w:ind w:left="7" w:right="3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Садовник </w:t>
      </w:r>
      <w:proofErr w:type="gramStart"/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заведует детским садом</w:t>
      </w: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Портной работает</w:t>
      </w:r>
      <w:proofErr w:type="gramEnd"/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порту</w:t>
      </w:r>
    </w:p>
    <w:p w:rsidR="00051FC2" w:rsidRPr="00051FC2" w:rsidRDefault="00051FC2" w:rsidP="00051FC2">
      <w:pPr>
        <w:shd w:val="clear" w:color="auto" w:fill="FFFFFF"/>
        <w:tabs>
          <w:tab w:val="left" w:leader="underscore" w:pos="5810"/>
        </w:tabs>
        <w:spacing w:before="100" w:beforeAutospacing="1" w:after="100" w:afterAutospacing="1" w:line="353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 шьёт изделия из меха</w:t>
      </w:r>
    </w:p>
    <w:p w:rsidR="00051FC2" w:rsidRPr="00051FC2" w:rsidRDefault="00051FC2" w:rsidP="00051FC2">
      <w:pPr>
        <w:shd w:val="clear" w:color="auto" w:fill="FFFFFF"/>
        <w:tabs>
          <w:tab w:val="left" w:leader="underscore" w:pos="5810"/>
        </w:tabs>
        <w:spacing w:before="100" w:beforeAutospacing="1" w:after="100" w:afterAutospacing="1" w:line="353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Тепличница</w:t>
      </w:r>
      <w:proofErr w:type="spellEnd"/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 за теплом в домах</w:t>
      </w:r>
    </w:p>
    <w:p w:rsidR="00051FC2" w:rsidRPr="00051FC2" w:rsidRDefault="00051FC2" w:rsidP="00051FC2">
      <w:pPr>
        <w:shd w:val="clear" w:color="auto" w:fill="FFFFFF"/>
        <w:tabs>
          <w:tab w:val="left" w:leader="underscore" w:pos="5810"/>
        </w:tabs>
        <w:spacing w:before="7" w:after="0" w:line="353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 — тот, кто делает парики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353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Курьер — тот, кто ухаживает за курами</w:t>
      </w:r>
    </w:p>
    <w:p w:rsidR="00051FC2" w:rsidRPr="00051FC2" w:rsidRDefault="00051FC2" w:rsidP="00051FC2">
      <w:pPr>
        <w:shd w:val="clear" w:color="auto" w:fill="FFFFFF"/>
        <w:tabs>
          <w:tab w:val="left" w:leader="underscore" w:pos="5818"/>
        </w:tabs>
        <w:spacing w:before="100" w:beforeAutospacing="1" w:after="100" w:afterAutospacing="1" w:line="353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Оператор — тот, кто делает операции</w:t>
      </w:r>
    </w:p>
    <w:p w:rsidR="00051FC2" w:rsidRPr="00051FC2" w:rsidRDefault="00051FC2" w:rsidP="00051FC2">
      <w:pPr>
        <w:shd w:val="clear" w:color="auto" w:fill="FFFFFF"/>
        <w:tabs>
          <w:tab w:val="left" w:leader="underscore" w:pos="5810"/>
        </w:tabs>
        <w:spacing w:before="100" w:beforeAutospacing="1" w:after="100" w:afterAutospacing="1" w:line="35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 продаёт журналы</w:t>
      </w:r>
    </w:p>
    <w:p w:rsidR="00051FC2" w:rsidRPr="00051FC2" w:rsidRDefault="00051FC2" w:rsidP="00051FC2">
      <w:pPr>
        <w:shd w:val="clear" w:color="auto" w:fill="FFFFFF"/>
        <w:spacing w:before="100" w:beforeAutospacing="1" w:after="3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Переводчик переводит людей через улицы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color w:val="DAA520"/>
          <w:sz w:val="28"/>
          <w:szCs w:val="28"/>
          <w:lang w:eastAsia="ru-RU"/>
        </w:rPr>
        <w:t>ПРИМЕР:</w:t>
      </w:r>
      <w:r w:rsidRPr="00051FC2">
        <w:rPr>
          <w:rFonts w:ascii="Times New Roman" w:eastAsia="Times New Roman" w:hAnsi="Times New Roman" w:cs="Times New Roman"/>
          <w:b/>
          <w:bCs/>
          <w:color w:val="DAA520"/>
          <w:sz w:val="28"/>
          <w:szCs w:val="28"/>
          <w:lang w:eastAsia="ru-RU"/>
        </w:rPr>
        <w:t xml:space="preserve"> </w:t>
      </w:r>
      <w:r w:rsidRPr="00051FC2">
        <w:rPr>
          <w:rFonts w:ascii="Times New Roman" w:eastAsia="Times New Roman" w:hAnsi="Times New Roman" w:cs="Times New Roman"/>
          <w:color w:val="DAA520"/>
          <w:sz w:val="28"/>
          <w:szCs w:val="28"/>
          <w:lang w:eastAsia="ru-RU"/>
        </w:rPr>
        <w:t>Уборщица убирает в школах, в подъездах, в офисах и в других помещениях.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5. ПЯТЬ ДЕЙСТВИЙ</w:t>
      </w:r>
    </w:p>
    <w:p w:rsidR="00051FC2" w:rsidRPr="00051FC2" w:rsidRDefault="00051FC2" w:rsidP="00051FC2">
      <w:pPr>
        <w:shd w:val="clear" w:color="auto" w:fill="FFFFFF"/>
        <w:spacing w:before="72" w:after="209" w:line="35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color w:val="C71585"/>
          <w:sz w:val="28"/>
          <w:szCs w:val="28"/>
          <w:u w:val="single"/>
          <w:lang w:eastAsia="ru-RU"/>
        </w:rPr>
        <w:t>Перечисли действия, которые можно совершать с ука</w:t>
      </w:r>
      <w:r w:rsidRPr="00051FC2">
        <w:rPr>
          <w:rFonts w:ascii="Times New Roman" w:eastAsia="Times New Roman" w:hAnsi="Times New Roman" w:cs="Times New Roman"/>
          <w:color w:val="C71585"/>
          <w:sz w:val="28"/>
          <w:szCs w:val="28"/>
          <w:u w:val="single"/>
          <w:lang w:eastAsia="ru-RU"/>
        </w:rPr>
        <w:softHyphen/>
        <w:t>занным предметом. Если назовёшь больше пяти слов, ты — победитель!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353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353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35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Простыня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353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Кусок мяса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35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35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353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35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353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35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</w:t>
      </w:r>
    </w:p>
    <w:p w:rsidR="00051FC2" w:rsidRPr="00051FC2" w:rsidRDefault="00051FC2" w:rsidP="00051FC2">
      <w:pPr>
        <w:shd w:val="clear" w:color="auto" w:fill="FFFFFF"/>
        <w:spacing w:before="7" w:after="0" w:line="353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Вилка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353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35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 для волос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353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353" w:lineRule="exact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Гвоздь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35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Пульверизатор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35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Миксер 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35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Газовая плита 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35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Шампур </w:t>
      </w:r>
    </w:p>
    <w:p w:rsidR="00051FC2" w:rsidRPr="00051FC2" w:rsidRDefault="00051FC2" w:rsidP="00051FC2">
      <w:pPr>
        <w:shd w:val="clear" w:color="auto" w:fill="FFFFFF"/>
        <w:spacing w:before="100" w:beforeAutospacing="1" w:after="100" w:afterAutospacing="1" w:line="35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 сал</w:t>
      </w:r>
      <w:r w:rsidRPr="00051F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фетка</w:t>
      </w:r>
    </w:p>
    <w:p w:rsidR="00CC03B5" w:rsidRDefault="00051FC2" w:rsidP="00051FC2">
      <w:pPr>
        <w:rPr>
          <w:rFonts w:ascii="Times New Roman" w:eastAsia="Times New Roman" w:hAnsi="Times New Roman" w:cs="Times New Roman"/>
          <w:color w:val="DAA520"/>
          <w:sz w:val="28"/>
          <w:szCs w:val="28"/>
          <w:lang w:eastAsia="ru-RU"/>
        </w:rPr>
      </w:pPr>
      <w:proofErr w:type="spellStart"/>
      <w:r w:rsidRPr="00051FC2">
        <w:rPr>
          <w:rFonts w:ascii="Times New Roman" w:eastAsia="Times New Roman" w:hAnsi="Times New Roman" w:cs="Times New Roman"/>
          <w:color w:val="DAA520"/>
          <w:sz w:val="28"/>
          <w:szCs w:val="28"/>
          <w:lang w:eastAsia="ru-RU"/>
        </w:rPr>
        <w:t>ПРИМЕР</w:t>
      </w:r>
      <w:proofErr w:type="gramStart"/>
      <w:r w:rsidRPr="00051FC2">
        <w:rPr>
          <w:rFonts w:ascii="Times New Roman" w:eastAsia="Times New Roman" w:hAnsi="Times New Roman" w:cs="Times New Roman"/>
          <w:color w:val="DAA520"/>
          <w:sz w:val="28"/>
          <w:szCs w:val="28"/>
          <w:lang w:eastAsia="ru-RU"/>
        </w:rPr>
        <w:t>:Ш</w:t>
      </w:r>
      <w:proofErr w:type="gramEnd"/>
      <w:r w:rsidRPr="00051FC2">
        <w:rPr>
          <w:rFonts w:ascii="Times New Roman" w:eastAsia="Times New Roman" w:hAnsi="Times New Roman" w:cs="Times New Roman"/>
          <w:color w:val="DAA520"/>
          <w:sz w:val="28"/>
          <w:szCs w:val="28"/>
          <w:lang w:eastAsia="ru-RU"/>
        </w:rPr>
        <w:t>околад</w:t>
      </w:r>
      <w:proofErr w:type="spellEnd"/>
      <w:r w:rsidRPr="00051FC2">
        <w:rPr>
          <w:rFonts w:ascii="Times New Roman" w:eastAsia="Times New Roman" w:hAnsi="Times New Roman" w:cs="Times New Roman"/>
          <w:color w:val="DAA520"/>
          <w:sz w:val="28"/>
          <w:szCs w:val="28"/>
          <w:lang w:eastAsia="ru-RU"/>
        </w:rPr>
        <w:t>: его можно купить, подарить, посыпать на мороженое, растопить и налить в формочку; им можно угостить друга, украсить торт, испачкать ру</w:t>
      </w:r>
      <w:r w:rsidRPr="00051FC2">
        <w:rPr>
          <w:rFonts w:ascii="Times New Roman" w:eastAsia="Times New Roman" w:hAnsi="Times New Roman" w:cs="Times New Roman"/>
          <w:color w:val="DAA520"/>
          <w:sz w:val="28"/>
          <w:szCs w:val="28"/>
          <w:lang w:eastAsia="ru-RU"/>
        </w:rPr>
        <w:softHyphen/>
        <w:t>башку и пр.</w:t>
      </w:r>
    </w:p>
    <w:p w:rsidR="00A87B84" w:rsidRDefault="00A87B84" w:rsidP="00051FC2">
      <w:pPr>
        <w:rPr>
          <w:rFonts w:ascii="Times New Roman" w:eastAsia="Times New Roman" w:hAnsi="Times New Roman" w:cs="Times New Roman"/>
          <w:color w:val="DAA520"/>
          <w:sz w:val="28"/>
          <w:szCs w:val="28"/>
          <w:lang w:eastAsia="ru-RU"/>
        </w:rPr>
      </w:pPr>
    </w:p>
    <w:p w:rsidR="00A87B84" w:rsidRDefault="00A87B84" w:rsidP="00051F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 сайта  </w:t>
      </w:r>
      <w:hyperlink r:id="rId5" w:history="1">
        <w:r w:rsidRPr="00B725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http://moi-sat.ru/index/obogashhaem_slovarnyj_zapas/0-19</w:t>
        </w:r>
      </w:hyperlink>
    </w:p>
    <w:p w:rsidR="00A87B84" w:rsidRPr="00A87B84" w:rsidRDefault="00A87B84" w:rsidP="00051F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7B84" w:rsidRPr="00A8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EB"/>
    <w:rsid w:val="00051FC2"/>
    <w:rsid w:val="00135EEB"/>
    <w:rsid w:val="00A87B84"/>
    <w:rsid w:val="00BA7ECC"/>
    <w:rsid w:val="00C8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i-sat.ru/index/obogashhaem_slovarnyj_zapas/0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2013-12-10T07:31:00Z</dcterms:created>
  <dcterms:modified xsi:type="dcterms:W3CDTF">2013-12-10T07:33:00Z</dcterms:modified>
</cp:coreProperties>
</file>