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91" w:rsidRDefault="001A624B" w:rsidP="001A624B">
      <w:pPr>
        <w:pStyle w:val="1"/>
        <w:spacing w:after="600"/>
        <w:ind w:left="0"/>
        <w:rPr>
          <w:rFonts w:ascii="Times New Roman" w:hAnsi="Times New Roman"/>
          <w:b/>
          <w:sz w:val="28"/>
          <w:szCs w:val="28"/>
        </w:rPr>
      </w:pPr>
      <w:r>
        <w:rPr>
          <w:rFonts w:ascii="Times New Roman" w:hAnsi="Times New Roman"/>
          <w:sz w:val="28"/>
          <w:szCs w:val="28"/>
        </w:rPr>
        <w:t xml:space="preserve">                      </w:t>
      </w:r>
      <w:r w:rsidR="00C90046" w:rsidRPr="004E70CC">
        <w:rPr>
          <w:rFonts w:ascii="Times New Roman" w:hAnsi="Times New Roman"/>
          <w:b/>
          <w:sz w:val="28"/>
          <w:szCs w:val="28"/>
        </w:rPr>
        <w:t xml:space="preserve">Повышение мотивации </w:t>
      </w:r>
      <w:proofErr w:type="gramStart"/>
      <w:r w:rsidR="00C90046" w:rsidRPr="004E70CC">
        <w:rPr>
          <w:rFonts w:ascii="Times New Roman" w:hAnsi="Times New Roman"/>
          <w:b/>
          <w:sz w:val="28"/>
          <w:szCs w:val="28"/>
        </w:rPr>
        <w:t>обучающихся</w:t>
      </w:r>
      <w:proofErr w:type="gramEnd"/>
      <w:r w:rsidR="00C90046" w:rsidRPr="004E70CC">
        <w:rPr>
          <w:rFonts w:ascii="Times New Roman" w:hAnsi="Times New Roman"/>
          <w:b/>
          <w:sz w:val="28"/>
          <w:szCs w:val="28"/>
        </w:rPr>
        <w:t xml:space="preserve"> по физике</w:t>
      </w:r>
      <w:r w:rsidR="009E4596" w:rsidRPr="004E70CC">
        <w:rPr>
          <w:rFonts w:ascii="Times New Roman" w:hAnsi="Times New Roman"/>
          <w:b/>
          <w:sz w:val="28"/>
          <w:szCs w:val="28"/>
        </w:rPr>
        <w:t xml:space="preserve"> </w:t>
      </w:r>
    </w:p>
    <w:p w:rsidR="004E70CC" w:rsidRDefault="00C90046" w:rsidP="005B2991">
      <w:pPr>
        <w:pStyle w:val="1"/>
        <w:spacing w:after="600"/>
        <w:ind w:left="0"/>
        <w:jc w:val="center"/>
        <w:rPr>
          <w:rFonts w:ascii="Times New Roman" w:hAnsi="Times New Roman"/>
          <w:b/>
          <w:sz w:val="28"/>
          <w:szCs w:val="28"/>
        </w:rPr>
      </w:pPr>
      <w:r w:rsidRPr="004E70CC">
        <w:rPr>
          <w:rFonts w:ascii="Times New Roman" w:hAnsi="Times New Roman"/>
          <w:b/>
          <w:sz w:val="28"/>
          <w:szCs w:val="28"/>
        </w:rPr>
        <w:t>через внеурочную деятельность.</w:t>
      </w:r>
    </w:p>
    <w:p w:rsidR="001A624B" w:rsidRDefault="004E70CC" w:rsidP="001A624B">
      <w:pPr>
        <w:pStyle w:val="1"/>
        <w:spacing w:after="600"/>
        <w:ind w:left="0"/>
        <w:jc w:val="right"/>
        <w:rPr>
          <w:rFonts w:ascii="Times New Roman" w:hAnsi="Times New Roman"/>
          <w:sz w:val="28"/>
          <w:szCs w:val="28"/>
        </w:rPr>
      </w:pPr>
      <w:r>
        <w:rPr>
          <w:rFonts w:ascii="Times New Roman" w:hAnsi="Times New Roman"/>
          <w:b/>
          <w:sz w:val="28"/>
          <w:szCs w:val="28"/>
        </w:rPr>
        <w:t xml:space="preserve">  </w:t>
      </w:r>
      <w:proofErr w:type="spellStart"/>
      <w:r w:rsidR="001A624B" w:rsidRPr="004E70CC">
        <w:rPr>
          <w:rFonts w:ascii="Times New Roman" w:hAnsi="Times New Roman"/>
          <w:sz w:val="28"/>
          <w:szCs w:val="28"/>
        </w:rPr>
        <w:t>Пчелинцева</w:t>
      </w:r>
      <w:proofErr w:type="spellEnd"/>
      <w:r w:rsidR="001A624B" w:rsidRPr="004E70CC">
        <w:rPr>
          <w:rFonts w:ascii="Times New Roman" w:hAnsi="Times New Roman"/>
          <w:sz w:val="28"/>
          <w:szCs w:val="28"/>
        </w:rPr>
        <w:t xml:space="preserve"> Г.В.,                                                                                                                                                         учитель ГБОУ СОШ с.</w:t>
      </w:r>
      <w:r w:rsidR="001A624B">
        <w:rPr>
          <w:rFonts w:ascii="Times New Roman" w:hAnsi="Times New Roman"/>
          <w:sz w:val="28"/>
          <w:szCs w:val="28"/>
        </w:rPr>
        <w:t xml:space="preserve"> </w:t>
      </w:r>
      <w:proofErr w:type="spellStart"/>
      <w:r w:rsidR="001A624B" w:rsidRPr="004E70CC">
        <w:rPr>
          <w:rFonts w:ascii="Times New Roman" w:hAnsi="Times New Roman"/>
          <w:sz w:val="28"/>
          <w:szCs w:val="28"/>
        </w:rPr>
        <w:t>Патровка</w:t>
      </w:r>
      <w:proofErr w:type="spellEnd"/>
    </w:p>
    <w:p w:rsidR="004E70CC" w:rsidRDefault="004E70CC" w:rsidP="004E70CC">
      <w:pPr>
        <w:pStyle w:val="1"/>
        <w:spacing w:after="600"/>
        <w:ind w:left="0"/>
        <w:jc w:val="both"/>
        <w:rPr>
          <w:rFonts w:ascii="Times New Roman" w:hAnsi="Times New Roman"/>
          <w:b/>
          <w:sz w:val="28"/>
          <w:szCs w:val="28"/>
        </w:rPr>
      </w:pPr>
    </w:p>
    <w:p w:rsidR="005B2991" w:rsidRDefault="004E70CC" w:rsidP="005B2991">
      <w:pPr>
        <w:pStyle w:val="1"/>
        <w:spacing w:after="600"/>
        <w:ind w:left="0"/>
        <w:jc w:val="both"/>
        <w:rPr>
          <w:rFonts w:ascii="Times New Roman" w:hAnsi="Times New Roman"/>
          <w:color w:val="000000"/>
          <w:sz w:val="28"/>
          <w:szCs w:val="28"/>
        </w:rPr>
      </w:pPr>
      <w:r>
        <w:rPr>
          <w:rFonts w:ascii="Times New Roman" w:hAnsi="Times New Roman"/>
          <w:b/>
          <w:sz w:val="28"/>
          <w:szCs w:val="28"/>
        </w:rPr>
        <w:t xml:space="preserve">             </w:t>
      </w:r>
      <w:r w:rsidR="00C90046" w:rsidRPr="004E70CC">
        <w:rPr>
          <w:rFonts w:ascii="Times New Roman" w:hAnsi="Times New Roman"/>
          <w:color w:val="000000"/>
          <w:sz w:val="28"/>
          <w:szCs w:val="28"/>
        </w:rPr>
        <w:t>Физика занимает особое место среди школьных дисциплин. Как учебный предмет она создает у учащихся представление о научной картине мира. Являясь основой научно-технического прогресса, физика формирует творческие способности у учащихся, их мировоззрение, способствуя целям обучения и воспитания, если в процесс обучения сформирован интерес к знаниям.</w:t>
      </w:r>
      <w:r w:rsidR="009E4596" w:rsidRPr="004E70CC">
        <w:rPr>
          <w:rFonts w:ascii="Times New Roman" w:hAnsi="Times New Roman"/>
          <w:color w:val="000000"/>
          <w:sz w:val="28"/>
          <w:szCs w:val="28"/>
        </w:rPr>
        <w:t xml:space="preserve"> </w:t>
      </w:r>
    </w:p>
    <w:p w:rsidR="001A624B" w:rsidRDefault="004E70CC" w:rsidP="001A624B">
      <w:pPr>
        <w:pStyle w:val="1"/>
        <w:spacing w:after="600"/>
        <w:ind w:left="0" w:firstLine="851"/>
        <w:jc w:val="both"/>
        <w:rPr>
          <w:rFonts w:ascii="Times New Roman" w:hAnsi="Times New Roman"/>
          <w:color w:val="000000"/>
          <w:sz w:val="28"/>
          <w:szCs w:val="28"/>
        </w:rPr>
      </w:pPr>
      <w:r w:rsidRPr="005B2991">
        <w:rPr>
          <w:rFonts w:ascii="Times New Roman" w:hAnsi="Times New Roman"/>
          <w:color w:val="000000"/>
          <w:sz w:val="28"/>
          <w:szCs w:val="28"/>
        </w:rPr>
        <w:t xml:space="preserve">  </w:t>
      </w:r>
      <w:r w:rsidR="00C90046" w:rsidRPr="005B2991">
        <w:rPr>
          <w:rFonts w:ascii="Times New Roman" w:hAnsi="Times New Roman"/>
          <w:color w:val="000000"/>
          <w:sz w:val="28"/>
          <w:szCs w:val="28"/>
        </w:rPr>
        <w:t>В развитии интереса к предмету нельзя полностью полагаться на содержание изучаемого материала. При формировании познавательных интересов школьников особое место принадлежит такому эффективному педагогическому средству, как внеурочные занятия по предмету. Внеурочная работа – обязательное звено учебно-воспитательного процесса. Она позволяет учителю, в увлекательной форме показать учащимся связь между наукой и жизнью, разнообразие физических явлений в природе, научить ребят находить и объяснять их в обыденной жизни. Комфортная, творческая атмосфера внеклассного мероприятия даёт учащимся возможность проявить смекалку, творческую активность и самостоятельность, а учителю – расширить и углубить знания ребят, полученные на уроках</w:t>
      </w:r>
      <w:r w:rsidR="00E21A1C" w:rsidRPr="005B2991">
        <w:rPr>
          <w:rFonts w:ascii="Times New Roman" w:hAnsi="Times New Roman"/>
          <w:color w:val="000000"/>
          <w:sz w:val="28"/>
          <w:szCs w:val="28"/>
        </w:rPr>
        <w:t xml:space="preserve">. </w:t>
      </w:r>
      <w:r w:rsidR="00C90046" w:rsidRPr="005B2991">
        <w:rPr>
          <w:rFonts w:ascii="Times New Roman" w:hAnsi="Times New Roman"/>
          <w:color w:val="000000"/>
          <w:sz w:val="28"/>
          <w:szCs w:val="28"/>
        </w:rPr>
        <w:t xml:space="preserve"> Внеклассная работа </w:t>
      </w:r>
      <w:r w:rsidR="00E21A1C" w:rsidRPr="005B2991">
        <w:rPr>
          <w:rFonts w:ascii="Times New Roman" w:hAnsi="Times New Roman"/>
          <w:color w:val="000000"/>
          <w:sz w:val="28"/>
          <w:szCs w:val="28"/>
        </w:rPr>
        <w:t xml:space="preserve"> </w:t>
      </w:r>
      <w:r w:rsidR="00C90046" w:rsidRPr="005B2991">
        <w:rPr>
          <w:rFonts w:ascii="Times New Roman" w:hAnsi="Times New Roman"/>
          <w:color w:val="000000"/>
          <w:sz w:val="28"/>
          <w:szCs w:val="28"/>
        </w:rPr>
        <w:t>должна быть ориентирована на рост познавательной активности учащихся, развитие творческого мышления, формирование у учащихся положительного отношения к фи</w:t>
      </w:r>
      <w:r w:rsidR="001A624B">
        <w:rPr>
          <w:rFonts w:ascii="Times New Roman" w:hAnsi="Times New Roman"/>
          <w:color w:val="000000"/>
          <w:sz w:val="28"/>
          <w:szCs w:val="28"/>
        </w:rPr>
        <w:t>зике, как к школьному предмету.</w:t>
      </w:r>
    </w:p>
    <w:p w:rsidR="001B67FA" w:rsidRPr="001A624B" w:rsidRDefault="001A624B" w:rsidP="001A624B">
      <w:pPr>
        <w:pStyle w:val="1"/>
        <w:spacing w:after="600"/>
        <w:ind w:left="0" w:firstLine="851"/>
        <w:jc w:val="both"/>
        <w:rPr>
          <w:rFonts w:ascii="Times New Roman" w:hAnsi="Times New Roman"/>
          <w:b/>
          <w:sz w:val="28"/>
          <w:szCs w:val="28"/>
        </w:rPr>
      </w:pPr>
      <w:r>
        <w:rPr>
          <w:color w:val="000000"/>
          <w:sz w:val="28"/>
          <w:szCs w:val="28"/>
        </w:rPr>
        <w:t xml:space="preserve">  </w:t>
      </w:r>
      <w:r w:rsidR="00C90046" w:rsidRPr="001A624B">
        <w:rPr>
          <w:rFonts w:ascii="Times New Roman" w:hAnsi="Times New Roman"/>
          <w:color w:val="000000"/>
          <w:sz w:val="28"/>
          <w:szCs w:val="28"/>
        </w:rPr>
        <w:t xml:space="preserve">Формы проведения внеклассной работы по физике и их тематика разнообразны. Содержание, организация мероприятия, его форма выбираются с учётом возрастных особенностей учащихся и решаемых общеобразовательных и воспитательных задач. </w:t>
      </w:r>
      <w:proofErr w:type="gramStart"/>
      <w:r w:rsidR="00C90046" w:rsidRPr="001A624B">
        <w:rPr>
          <w:rFonts w:ascii="Times New Roman" w:hAnsi="Times New Roman"/>
          <w:color w:val="000000"/>
          <w:sz w:val="28"/>
          <w:szCs w:val="28"/>
        </w:rPr>
        <w:t xml:space="preserve">Это может быть физический турнир, который проводится как соревнование двух команд, физический вечер, предметная неделя, деловая игра, КВН, конкурс газет, презентаций, кроссвордов, физическая развлекательная игра, конференция, физико-литературный конкурс, викторина, </w:t>
      </w:r>
      <w:r>
        <w:rPr>
          <w:rFonts w:ascii="Times New Roman" w:hAnsi="Times New Roman"/>
          <w:color w:val="000000"/>
          <w:sz w:val="28"/>
          <w:szCs w:val="28"/>
        </w:rPr>
        <w:t xml:space="preserve"> </w:t>
      </w:r>
      <w:r w:rsidR="00C90046" w:rsidRPr="001A624B">
        <w:rPr>
          <w:rFonts w:ascii="Times New Roman" w:hAnsi="Times New Roman"/>
          <w:color w:val="000000"/>
          <w:sz w:val="28"/>
          <w:szCs w:val="28"/>
        </w:rPr>
        <w:t xml:space="preserve">устный журнал. </w:t>
      </w:r>
      <w:proofErr w:type="gramEnd"/>
    </w:p>
    <w:p w:rsidR="00C90046" w:rsidRPr="004E70CC" w:rsidRDefault="001A624B" w:rsidP="001A624B">
      <w:pPr>
        <w:pStyle w:val="a3"/>
        <w:spacing w:line="276" w:lineRule="auto"/>
        <w:ind w:firstLine="567"/>
        <w:rPr>
          <w:color w:val="000000"/>
          <w:sz w:val="28"/>
          <w:szCs w:val="28"/>
        </w:rPr>
      </w:pPr>
      <w:r>
        <w:rPr>
          <w:color w:val="000000"/>
          <w:sz w:val="28"/>
          <w:szCs w:val="28"/>
        </w:rPr>
        <w:t xml:space="preserve">    </w:t>
      </w:r>
      <w:r w:rsidR="00C90046" w:rsidRPr="004E70CC">
        <w:rPr>
          <w:color w:val="000000"/>
          <w:sz w:val="28"/>
          <w:szCs w:val="28"/>
        </w:rPr>
        <w:t xml:space="preserve">Основными </w:t>
      </w:r>
      <w:r>
        <w:rPr>
          <w:color w:val="000000"/>
          <w:sz w:val="28"/>
          <w:szCs w:val="28"/>
        </w:rPr>
        <w:t xml:space="preserve">  </w:t>
      </w:r>
      <w:r w:rsidR="00C90046" w:rsidRPr="004E70CC">
        <w:rPr>
          <w:color w:val="000000"/>
          <w:sz w:val="28"/>
          <w:szCs w:val="28"/>
        </w:rPr>
        <w:t xml:space="preserve">требованиями </w:t>
      </w:r>
      <w:r>
        <w:rPr>
          <w:color w:val="000000"/>
          <w:sz w:val="28"/>
          <w:szCs w:val="28"/>
        </w:rPr>
        <w:t xml:space="preserve"> </w:t>
      </w:r>
      <w:r w:rsidR="00C90046" w:rsidRPr="004E70CC">
        <w:rPr>
          <w:color w:val="000000"/>
          <w:sz w:val="28"/>
          <w:szCs w:val="28"/>
        </w:rPr>
        <w:t xml:space="preserve">к </w:t>
      </w:r>
      <w:r>
        <w:rPr>
          <w:color w:val="000000"/>
          <w:sz w:val="28"/>
          <w:szCs w:val="28"/>
        </w:rPr>
        <w:t xml:space="preserve">  </w:t>
      </w:r>
      <w:r w:rsidR="00C90046" w:rsidRPr="004E70CC">
        <w:rPr>
          <w:color w:val="000000"/>
          <w:sz w:val="28"/>
          <w:szCs w:val="28"/>
        </w:rPr>
        <w:t xml:space="preserve">организации </w:t>
      </w:r>
      <w:r>
        <w:rPr>
          <w:color w:val="000000"/>
          <w:sz w:val="28"/>
          <w:szCs w:val="28"/>
        </w:rPr>
        <w:t xml:space="preserve">  </w:t>
      </w:r>
      <w:r w:rsidR="00C90046" w:rsidRPr="004E70CC">
        <w:rPr>
          <w:color w:val="000000"/>
          <w:sz w:val="28"/>
          <w:szCs w:val="28"/>
        </w:rPr>
        <w:t xml:space="preserve">внеурочной </w:t>
      </w:r>
      <w:r>
        <w:rPr>
          <w:color w:val="000000"/>
          <w:sz w:val="28"/>
          <w:szCs w:val="28"/>
        </w:rPr>
        <w:t xml:space="preserve"> </w:t>
      </w:r>
      <w:r w:rsidR="00C90046" w:rsidRPr="004E70CC">
        <w:rPr>
          <w:color w:val="000000"/>
          <w:sz w:val="28"/>
          <w:szCs w:val="28"/>
        </w:rPr>
        <w:t>работы</w:t>
      </w:r>
      <w:r>
        <w:rPr>
          <w:color w:val="000000"/>
          <w:sz w:val="28"/>
          <w:szCs w:val="28"/>
        </w:rPr>
        <w:t xml:space="preserve">  </w:t>
      </w:r>
      <w:r w:rsidR="00C90046" w:rsidRPr="004E70CC">
        <w:rPr>
          <w:color w:val="000000"/>
          <w:sz w:val="28"/>
          <w:szCs w:val="28"/>
        </w:rPr>
        <w:t xml:space="preserve"> со школьниками являются:</w:t>
      </w:r>
      <w:r>
        <w:rPr>
          <w:color w:val="000000"/>
          <w:sz w:val="28"/>
          <w:szCs w:val="28"/>
        </w:rPr>
        <w:t xml:space="preserve">                                                                                                                           </w:t>
      </w:r>
      <w:r w:rsidR="001B67FA" w:rsidRPr="004E70CC">
        <w:rPr>
          <w:color w:val="000000"/>
          <w:sz w:val="28"/>
          <w:szCs w:val="28"/>
        </w:rPr>
        <w:t>-</w:t>
      </w:r>
      <w:r w:rsidR="004E70CC" w:rsidRPr="004E70CC">
        <w:rPr>
          <w:color w:val="000000"/>
          <w:sz w:val="28"/>
          <w:szCs w:val="28"/>
        </w:rPr>
        <w:t xml:space="preserve">  </w:t>
      </w:r>
      <w:r>
        <w:rPr>
          <w:color w:val="000000"/>
          <w:sz w:val="28"/>
          <w:szCs w:val="28"/>
        </w:rPr>
        <w:t xml:space="preserve">  </w:t>
      </w:r>
      <w:r w:rsidR="00C90046" w:rsidRPr="004E70CC">
        <w:rPr>
          <w:color w:val="000000"/>
          <w:sz w:val="28"/>
          <w:szCs w:val="28"/>
        </w:rPr>
        <w:t>вовлечение учащихся с учетом их интересов и способностей;</w:t>
      </w:r>
      <w:r w:rsidR="009E4596" w:rsidRPr="004E70CC">
        <w:rPr>
          <w:color w:val="000000"/>
          <w:sz w:val="28"/>
          <w:szCs w:val="28"/>
        </w:rPr>
        <w:t xml:space="preserve">                                                                               </w:t>
      </w:r>
      <w:r w:rsidR="001B67FA" w:rsidRPr="004E70CC">
        <w:rPr>
          <w:color w:val="000000"/>
          <w:sz w:val="28"/>
          <w:szCs w:val="28"/>
        </w:rPr>
        <w:t>-</w:t>
      </w:r>
      <w:r w:rsidR="004E70CC" w:rsidRPr="004E70CC">
        <w:rPr>
          <w:color w:val="000000"/>
          <w:sz w:val="28"/>
          <w:szCs w:val="28"/>
        </w:rPr>
        <w:t xml:space="preserve">  </w:t>
      </w:r>
      <w:r>
        <w:rPr>
          <w:color w:val="000000"/>
          <w:sz w:val="28"/>
          <w:szCs w:val="28"/>
        </w:rPr>
        <w:t xml:space="preserve">  </w:t>
      </w:r>
      <w:r w:rsidR="004E70CC" w:rsidRPr="004E70CC">
        <w:rPr>
          <w:color w:val="000000"/>
          <w:sz w:val="28"/>
          <w:szCs w:val="28"/>
        </w:rPr>
        <w:t>е</w:t>
      </w:r>
      <w:r w:rsidR="00C90046" w:rsidRPr="004E70CC">
        <w:rPr>
          <w:color w:val="000000"/>
          <w:sz w:val="28"/>
          <w:szCs w:val="28"/>
        </w:rPr>
        <w:t xml:space="preserve">динство учебной и </w:t>
      </w:r>
      <w:proofErr w:type="spellStart"/>
      <w:r w:rsidR="00C90046" w:rsidRPr="004E70CC">
        <w:rPr>
          <w:color w:val="000000"/>
          <w:sz w:val="28"/>
          <w:szCs w:val="28"/>
        </w:rPr>
        <w:t>внеучебной</w:t>
      </w:r>
      <w:proofErr w:type="spellEnd"/>
      <w:r w:rsidR="00C90046" w:rsidRPr="004E70CC">
        <w:rPr>
          <w:color w:val="000000"/>
          <w:sz w:val="28"/>
          <w:szCs w:val="28"/>
        </w:rPr>
        <w:t xml:space="preserve"> деятельности;</w:t>
      </w:r>
      <w:r w:rsidR="009E4596" w:rsidRPr="004E70CC">
        <w:rPr>
          <w:color w:val="000000"/>
          <w:sz w:val="28"/>
          <w:szCs w:val="28"/>
        </w:rPr>
        <w:t xml:space="preserve">                                                                                 </w:t>
      </w:r>
      <w:r w:rsidR="001B67FA" w:rsidRPr="004E70CC">
        <w:rPr>
          <w:color w:val="000000"/>
          <w:sz w:val="28"/>
          <w:szCs w:val="28"/>
        </w:rPr>
        <w:t>-</w:t>
      </w:r>
      <w:r w:rsidR="009E4596" w:rsidRPr="004E70CC">
        <w:rPr>
          <w:color w:val="000000"/>
          <w:sz w:val="28"/>
          <w:szCs w:val="28"/>
        </w:rPr>
        <w:t xml:space="preserve">  </w:t>
      </w:r>
      <w:r>
        <w:rPr>
          <w:color w:val="000000"/>
          <w:sz w:val="28"/>
          <w:szCs w:val="28"/>
        </w:rPr>
        <w:t xml:space="preserve"> </w:t>
      </w:r>
      <w:r w:rsidR="009E4596" w:rsidRPr="004E70CC">
        <w:rPr>
          <w:color w:val="000000"/>
          <w:sz w:val="28"/>
          <w:szCs w:val="28"/>
        </w:rPr>
        <w:t xml:space="preserve"> </w:t>
      </w:r>
      <w:r w:rsidR="00C90046" w:rsidRPr="004E70CC">
        <w:rPr>
          <w:color w:val="000000"/>
          <w:sz w:val="28"/>
          <w:szCs w:val="28"/>
        </w:rPr>
        <w:t>увлекательность внеурочных занятий</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lastRenderedPageBreak/>
        <w:t>Общей отличительной чертой внеурочных занятий по физике должен быть признак добровольный выбора занятий учащимися, по их интересам. Организация различных форм работы по интересам дает учащимся возможность проявить свои индивидуальные склонности, обнаружить и развить способности, получить первоначальные представления об особенностях трудовой деятельности работников определенных профессий.</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Одним из ведущих принципов организации внеурочной работы по физике является тесная связь с обязательными занятиями по физике. Эта связь имеет две стороны:</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опора во всей внеурочной работе по физике на знания и умения учащихся, приобретенные на уроках</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направленность всех форм внеурочной работа на развитие интереса учащихся к физике, на постепенное расширение круга учащихся, интересующихся физикой и ее практическими приложениями.</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Чтобы внеурочная работа способствовала развитию познавательного интереса к физике, в ее основе должна быть ориентация на активную самостоятельную познавательную и практическую деятельность учащихся.</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Итак, важнейшая задача внеурочной работа по физике - развитие познавательной деятельности, познавательного интереса учащихся. Как писал выдающийся советский педагог В.А. Сухомлинский: «Все наши замыслу, все поиски и построения</w:t>
      </w:r>
      <w:r w:rsidR="001B67FA" w:rsidRPr="004E70CC">
        <w:rPr>
          <w:color w:val="000000"/>
          <w:sz w:val="28"/>
          <w:szCs w:val="28"/>
        </w:rPr>
        <w:t xml:space="preserve"> </w:t>
      </w:r>
      <w:r w:rsidRPr="004E70CC">
        <w:rPr>
          <w:color w:val="000000"/>
          <w:sz w:val="28"/>
          <w:szCs w:val="28"/>
        </w:rPr>
        <w:t>превращаются в прах, е</w:t>
      </w:r>
      <w:r w:rsidR="001B67FA" w:rsidRPr="004E70CC">
        <w:rPr>
          <w:color w:val="000000"/>
          <w:sz w:val="28"/>
          <w:szCs w:val="28"/>
        </w:rPr>
        <w:t>с</w:t>
      </w:r>
      <w:r w:rsidRPr="004E70CC">
        <w:rPr>
          <w:color w:val="000000"/>
          <w:sz w:val="28"/>
          <w:szCs w:val="28"/>
        </w:rPr>
        <w:t>ли нет у ученика желания учиться». Конечно, развитие познавательного интереса является задачей не только внеурочной работы, но и всей учебной деятельности. Но внеурочная работа по физике имеет ряд особенностей в решении этой задачи:</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 xml:space="preserve">- </w:t>
      </w:r>
      <w:r w:rsidR="001A624B">
        <w:rPr>
          <w:color w:val="000000"/>
          <w:sz w:val="28"/>
          <w:szCs w:val="28"/>
        </w:rPr>
        <w:t xml:space="preserve"> </w:t>
      </w:r>
      <w:r w:rsidRPr="004E70CC">
        <w:rPr>
          <w:color w:val="000000"/>
          <w:sz w:val="28"/>
          <w:szCs w:val="28"/>
        </w:rPr>
        <w:t>во-первых, на внеурочных занятиях по физике имеется возможность большей</w:t>
      </w:r>
      <w:r w:rsidR="001B67FA" w:rsidRPr="004E70CC">
        <w:rPr>
          <w:color w:val="000000"/>
          <w:sz w:val="28"/>
          <w:szCs w:val="28"/>
        </w:rPr>
        <w:t xml:space="preserve"> </w:t>
      </w:r>
      <w:r w:rsidRPr="004E70CC">
        <w:rPr>
          <w:color w:val="000000"/>
          <w:sz w:val="28"/>
          <w:szCs w:val="28"/>
        </w:rPr>
        <w:t>индивидуализации работы с учащимися;</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 во-вторых, предоставление каждому школьнику возможность выбора занятий по его интересам и темп работы, соответствующий его желаниям и возможностям.</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Большое значение имеет и тот факт, что эта деятельность не регламентируется условиями обязательного достижения каких-то заданных результатов.</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lastRenderedPageBreak/>
        <w:t>Однако перед учителем не стоит задача привлечения к внеурочной работе по физике всех учащихся, независимо от их успеваемости по предмету, но каждого учащегося, проявляющего интерес к физике, учитель должен заметить и найти соответствующую его индивидуальным особенностям форму удовлетворения и развития интереса.</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Существуют разнообразные виды внеурочной работы. Внеклассные занятия помогают учителю лучше узнать индивидуальные способности своих учеников, выявить среди них учащихся, проявляющих интерес к физике и всячески направлять развитие этого интереса. Внеклассные занятия обычно носят принцип занимательности, который необходим для здорового отдыха, хорошего настроения, жизнерадостной деятельности.</w:t>
      </w:r>
    </w:p>
    <w:p w:rsidR="00C90046" w:rsidRPr="004E70CC" w:rsidRDefault="00C90046" w:rsidP="004E70CC">
      <w:pPr>
        <w:pStyle w:val="a3"/>
        <w:spacing w:line="276" w:lineRule="auto"/>
        <w:ind w:firstLine="851"/>
        <w:jc w:val="both"/>
        <w:rPr>
          <w:color w:val="000000"/>
          <w:sz w:val="28"/>
          <w:szCs w:val="28"/>
        </w:rPr>
      </w:pPr>
      <w:r w:rsidRPr="004E70CC">
        <w:rPr>
          <w:color w:val="000000"/>
          <w:sz w:val="28"/>
          <w:szCs w:val="28"/>
        </w:rPr>
        <w:t>Но неправильно основывать внеклассную работу только на принципе занимательности. Внеклассная работа по физике должна не развлекать школьника, а развивать и совершенствовать его личность.</w:t>
      </w:r>
    </w:p>
    <w:p w:rsidR="00C90046" w:rsidRPr="004E70CC" w:rsidRDefault="009E4596" w:rsidP="004E70CC">
      <w:pPr>
        <w:pStyle w:val="a3"/>
        <w:spacing w:line="276" w:lineRule="auto"/>
        <w:jc w:val="both"/>
        <w:rPr>
          <w:color w:val="000000"/>
          <w:sz w:val="28"/>
          <w:szCs w:val="28"/>
        </w:rPr>
      </w:pPr>
      <w:r w:rsidRPr="004E70CC">
        <w:rPr>
          <w:color w:val="000000"/>
          <w:sz w:val="28"/>
          <w:szCs w:val="28"/>
        </w:rPr>
        <w:t xml:space="preserve">            </w:t>
      </w:r>
      <w:r w:rsidR="00C90046" w:rsidRPr="004E70CC">
        <w:rPr>
          <w:color w:val="000000"/>
          <w:sz w:val="28"/>
          <w:szCs w:val="28"/>
        </w:rPr>
        <w:t>Большое значение следует придавать самостоятельной работе учащихся по физическому эксперименту как наиболее интересной для них форме работы. При этом должна осуществляться глубокая связь индивидуальной, групповой и коллективной работы. Необходимо сочетание добровольности работы с обязательностью её выполнения</w:t>
      </w:r>
      <w:r w:rsidR="001B67FA" w:rsidRPr="004E70CC">
        <w:rPr>
          <w:color w:val="000000"/>
          <w:sz w:val="28"/>
          <w:szCs w:val="28"/>
        </w:rPr>
        <w:t>.</w:t>
      </w:r>
    </w:p>
    <w:p w:rsidR="00C90046" w:rsidRPr="004E70CC" w:rsidRDefault="00C90046" w:rsidP="004E70CC">
      <w:pPr>
        <w:pStyle w:val="a3"/>
        <w:spacing w:line="276" w:lineRule="auto"/>
        <w:ind w:firstLine="851"/>
        <w:jc w:val="both"/>
        <w:rPr>
          <w:color w:val="000000"/>
          <w:sz w:val="28"/>
          <w:szCs w:val="28"/>
        </w:rPr>
      </w:pPr>
      <w:proofErr w:type="gramStart"/>
      <w:r w:rsidRPr="004E70CC">
        <w:rPr>
          <w:color w:val="000000"/>
          <w:sz w:val="28"/>
          <w:szCs w:val="28"/>
        </w:rPr>
        <w:t xml:space="preserve">Внеурочная работа по физике может быть организована </w:t>
      </w:r>
      <w:r w:rsidR="004E70CC">
        <w:rPr>
          <w:color w:val="000000"/>
          <w:sz w:val="28"/>
          <w:szCs w:val="28"/>
        </w:rPr>
        <w:t xml:space="preserve"> </w:t>
      </w:r>
      <w:r w:rsidRPr="004E70CC">
        <w:rPr>
          <w:color w:val="000000"/>
          <w:sz w:val="28"/>
          <w:szCs w:val="28"/>
        </w:rPr>
        <w:t xml:space="preserve"> </w:t>
      </w:r>
      <w:r w:rsidR="004E70CC">
        <w:rPr>
          <w:color w:val="000000"/>
          <w:sz w:val="28"/>
          <w:szCs w:val="28"/>
        </w:rPr>
        <w:t xml:space="preserve">                     в </w:t>
      </w:r>
      <w:r w:rsidRPr="004E70CC">
        <w:rPr>
          <w:color w:val="000000"/>
          <w:sz w:val="28"/>
          <w:szCs w:val="28"/>
        </w:rPr>
        <w:t>индивидуальной</w:t>
      </w:r>
      <w:r w:rsidR="009E4596" w:rsidRPr="004E70CC">
        <w:rPr>
          <w:color w:val="000000"/>
          <w:sz w:val="28"/>
          <w:szCs w:val="28"/>
        </w:rPr>
        <w:t xml:space="preserve">,  </w:t>
      </w:r>
      <w:r w:rsidR="004E70CC">
        <w:rPr>
          <w:color w:val="000000"/>
          <w:sz w:val="28"/>
          <w:szCs w:val="28"/>
        </w:rPr>
        <w:t xml:space="preserve"> </w:t>
      </w:r>
      <w:r w:rsidRPr="004E70CC">
        <w:rPr>
          <w:color w:val="000000"/>
          <w:sz w:val="28"/>
          <w:szCs w:val="28"/>
        </w:rPr>
        <w:t>групповой</w:t>
      </w:r>
      <w:r w:rsidR="004E70CC">
        <w:rPr>
          <w:color w:val="000000"/>
          <w:sz w:val="28"/>
          <w:szCs w:val="28"/>
        </w:rPr>
        <w:t xml:space="preserve"> и </w:t>
      </w:r>
      <w:r w:rsidRPr="004E70CC">
        <w:rPr>
          <w:color w:val="000000"/>
          <w:sz w:val="28"/>
          <w:szCs w:val="28"/>
        </w:rPr>
        <w:t xml:space="preserve"> массово</w:t>
      </w:r>
      <w:r w:rsidR="004E70CC">
        <w:rPr>
          <w:color w:val="000000"/>
          <w:sz w:val="28"/>
          <w:szCs w:val="28"/>
        </w:rPr>
        <w:t>й</w:t>
      </w:r>
      <w:r w:rsidR="004E70CC" w:rsidRPr="004E70CC">
        <w:rPr>
          <w:color w:val="000000"/>
          <w:sz w:val="28"/>
          <w:szCs w:val="28"/>
        </w:rPr>
        <w:t xml:space="preserve"> </w:t>
      </w:r>
      <w:r w:rsidR="004E70CC">
        <w:rPr>
          <w:color w:val="000000"/>
          <w:sz w:val="28"/>
          <w:szCs w:val="28"/>
        </w:rPr>
        <w:t>формах.</w:t>
      </w:r>
      <w:proofErr w:type="gramEnd"/>
    </w:p>
    <w:p w:rsidR="00C90046" w:rsidRPr="004E70CC" w:rsidRDefault="009E4596" w:rsidP="004E70CC">
      <w:pPr>
        <w:pStyle w:val="a3"/>
        <w:spacing w:line="276" w:lineRule="auto"/>
        <w:jc w:val="both"/>
        <w:rPr>
          <w:color w:val="000000"/>
          <w:sz w:val="28"/>
          <w:szCs w:val="28"/>
        </w:rPr>
      </w:pPr>
      <w:r w:rsidRPr="004E70CC">
        <w:rPr>
          <w:color w:val="000000"/>
          <w:sz w:val="28"/>
          <w:szCs w:val="28"/>
        </w:rPr>
        <w:t xml:space="preserve">          </w:t>
      </w:r>
      <w:r w:rsidR="00C90046" w:rsidRPr="004E70CC">
        <w:rPr>
          <w:color w:val="000000"/>
          <w:sz w:val="28"/>
          <w:szCs w:val="28"/>
        </w:rPr>
        <w:t>Так как эти виды внеурочной работы тесно связаны друг с другом, это разделение всего лишь условное.</w:t>
      </w:r>
    </w:p>
    <w:p w:rsidR="001B67FA" w:rsidRPr="004E70CC" w:rsidRDefault="001B67FA" w:rsidP="004E70CC">
      <w:pPr>
        <w:spacing w:line="276" w:lineRule="auto"/>
        <w:ind w:firstLine="709"/>
        <w:jc w:val="both"/>
        <w:rPr>
          <w:sz w:val="28"/>
          <w:szCs w:val="28"/>
          <w:lang w:eastAsia="en-US"/>
        </w:rPr>
      </w:pPr>
      <w:r w:rsidRPr="004E70CC">
        <w:rPr>
          <w:sz w:val="28"/>
          <w:szCs w:val="28"/>
          <w:lang w:eastAsia="en-US"/>
        </w:rPr>
        <w:t xml:space="preserve">  </w:t>
      </w:r>
      <w:proofErr w:type="gramStart"/>
      <w:r w:rsidRPr="004E70CC">
        <w:rPr>
          <w:sz w:val="28"/>
          <w:szCs w:val="28"/>
          <w:lang w:eastAsia="en-US"/>
        </w:rPr>
        <w:t>Внеурочная деятельность обучающихся в области естественных наук в 7-8  классе является наиболее благоприятным этапом для формирования инструментальных (</w:t>
      </w:r>
      <w:proofErr w:type="spellStart"/>
      <w:r w:rsidRPr="004E70CC">
        <w:rPr>
          <w:sz w:val="28"/>
          <w:szCs w:val="28"/>
          <w:lang w:eastAsia="en-US"/>
        </w:rPr>
        <w:t>операциональных</w:t>
      </w:r>
      <w:proofErr w:type="spellEnd"/>
      <w:r w:rsidRPr="004E70CC">
        <w:rPr>
          <w:sz w:val="28"/>
          <w:szCs w:val="28"/>
          <w:lang w:eastAsia="en-US"/>
        </w:rPr>
        <w:t xml:space="preserve">) личностных ресурсов; может стать ключевым плацдармом всего школьного естественнонаучного образования для формирования личностных, </w:t>
      </w:r>
      <w:proofErr w:type="spellStart"/>
      <w:r w:rsidRPr="004E70CC">
        <w:rPr>
          <w:sz w:val="28"/>
          <w:szCs w:val="28"/>
          <w:lang w:eastAsia="en-US"/>
        </w:rPr>
        <w:t>метапредметных</w:t>
      </w:r>
      <w:proofErr w:type="spellEnd"/>
      <w:r w:rsidRPr="004E70CC">
        <w:rPr>
          <w:sz w:val="28"/>
          <w:szCs w:val="28"/>
          <w:lang w:eastAsia="en-US"/>
        </w:rPr>
        <w:t xml:space="preserve"> и предметных образовательных результатов, осваиваемых обучающимися на базе одного или нескольких учебных предметов, способов деятельности, применяемых как в рамках </w:t>
      </w:r>
      <w:proofErr w:type="spellStart"/>
      <w:r w:rsidRPr="004E70CC">
        <w:rPr>
          <w:sz w:val="28"/>
          <w:szCs w:val="28"/>
          <w:lang w:eastAsia="en-US"/>
        </w:rPr>
        <w:t>воспитательно</w:t>
      </w:r>
      <w:proofErr w:type="spellEnd"/>
      <w:r w:rsidRPr="004E70CC">
        <w:rPr>
          <w:sz w:val="28"/>
          <w:szCs w:val="28"/>
          <w:lang w:eastAsia="en-US"/>
        </w:rPr>
        <w:t>-образовательного процесса, так и в реальных жизненных ситуациях.</w:t>
      </w:r>
      <w:proofErr w:type="gramEnd"/>
    </w:p>
    <w:p w:rsidR="001B67FA" w:rsidRPr="004E70CC" w:rsidRDefault="009E4596" w:rsidP="004E70CC">
      <w:pPr>
        <w:spacing w:line="276" w:lineRule="auto"/>
        <w:jc w:val="both"/>
        <w:rPr>
          <w:sz w:val="28"/>
          <w:szCs w:val="28"/>
        </w:rPr>
      </w:pPr>
      <w:r w:rsidRPr="004E70CC">
        <w:rPr>
          <w:sz w:val="28"/>
          <w:szCs w:val="28"/>
        </w:rPr>
        <w:t xml:space="preserve">            </w:t>
      </w:r>
      <w:r w:rsidR="001B67FA" w:rsidRPr="004E70CC">
        <w:rPr>
          <w:sz w:val="28"/>
          <w:szCs w:val="28"/>
        </w:rPr>
        <w:t>Цели проектно-исследовательской деятельности:</w:t>
      </w:r>
    </w:p>
    <w:p w:rsidR="001B67FA" w:rsidRPr="004E70CC" w:rsidRDefault="001B67FA" w:rsidP="004E70CC">
      <w:pPr>
        <w:spacing w:line="276" w:lineRule="auto"/>
        <w:jc w:val="both"/>
        <w:rPr>
          <w:sz w:val="28"/>
          <w:szCs w:val="28"/>
        </w:rPr>
      </w:pPr>
      <w:r w:rsidRPr="004E70CC">
        <w:rPr>
          <w:sz w:val="28"/>
          <w:szCs w:val="28"/>
        </w:rPr>
        <w:t>-</w:t>
      </w:r>
      <w:r w:rsidR="009E4596" w:rsidRPr="004E70CC">
        <w:rPr>
          <w:sz w:val="28"/>
          <w:szCs w:val="28"/>
        </w:rPr>
        <w:t xml:space="preserve">      </w:t>
      </w:r>
      <w:r w:rsidRPr="004E70CC">
        <w:rPr>
          <w:sz w:val="28"/>
          <w:szCs w:val="28"/>
        </w:rPr>
        <w:t>образовательные:</w:t>
      </w:r>
    </w:p>
    <w:p w:rsidR="001B67FA" w:rsidRPr="004E70CC" w:rsidRDefault="001B67FA" w:rsidP="004E70CC">
      <w:pPr>
        <w:spacing w:line="276" w:lineRule="auto"/>
        <w:jc w:val="both"/>
        <w:rPr>
          <w:sz w:val="28"/>
          <w:szCs w:val="28"/>
        </w:rPr>
      </w:pPr>
      <w:r w:rsidRPr="004E70CC">
        <w:rPr>
          <w:b/>
          <w:sz w:val="28"/>
          <w:szCs w:val="28"/>
        </w:rPr>
        <w:lastRenderedPageBreak/>
        <w:t xml:space="preserve">- </w:t>
      </w:r>
      <w:r w:rsidR="009E4596" w:rsidRPr="004E70CC">
        <w:rPr>
          <w:b/>
          <w:sz w:val="28"/>
          <w:szCs w:val="28"/>
        </w:rPr>
        <w:t xml:space="preserve">   </w:t>
      </w:r>
      <w:r w:rsidRPr="004E70CC">
        <w:rPr>
          <w:sz w:val="28"/>
          <w:szCs w:val="28"/>
        </w:rPr>
        <w:t xml:space="preserve">ввести понятие о методе проектов (краткосрочный проект – в рамках урока, то есть изучение программного материала, среднесрочный проект – изучение углубленного материала и долгосрочный проект – по материалам научно-практических исследований)   </w:t>
      </w:r>
    </w:p>
    <w:p w:rsidR="001B67FA" w:rsidRPr="004E70CC" w:rsidRDefault="001B67FA" w:rsidP="004E70CC">
      <w:pPr>
        <w:spacing w:line="276" w:lineRule="auto"/>
        <w:jc w:val="both"/>
        <w:rPr>
          <w:sz w:val="28"/>
          <w:szCs w:val="28"/>
        </w:rPr>
      </w:pPr>
      <w:r w:rsidRPr="004E70CC">
        <w:rPr>
          <w:sz w:val="28"/>
          <w:szCs w:val="28"/>
        </w:rPr>
        <w:t xml:space="preserve">- </w:t>
      </w:r>
      <w:r w:rsidR="004E70CC">
        <w:rPr>
          <w:sz w:val="28"/>
          <w:szCs w:val="28"/>
        </w:rPr>
        <w:t xml:space="preserve"> </w:t>
      </w:r>
      <w:r w:rsidRPr="004E70CC">
        <w:rPr>
          <w:sz w:val="28"/>
          <w:szCs w:val="28"/>
        </w:rPr>
        <w:t>систематизация, расширение и углубление теоретических знаний школьника;</w:t>
      </w:r>
    </w:p>
    <w:p w:rsidR="001B67FA" w:rsidRPr="004E70CC" w:rsidRDefault="001B67FA" w:rsidP="004E70CC">
      <w:pPr>
        <w:spacing w:line="276" w:lineRule="auto"/>
        <w:jc w:val="both"/>
        <w:rPr>
          <w:sz w:val="28"/>
          <w:szCs w:val="28"/>
        </w:rPr>
      </w:pPr>
      <w:r w:rsidRPr="004E70CC">
        <w:rPr>
          <w:sz w:val="28"/>
          <w:szCs w:val="28"/>
        </w:rPr>
        <w:t xml:space="preserve">- </w:t>
      </w:r>
      <w:r w:rsidR="009E4596" w:rsidRPr="004E70CC">
        <w:rPr>
          <w:sz w:val="28"/>
          <w:szCs w:val="28"/>
        </w:rPr>
        <w:t xml:space="preserve">   </w:t>
      </w:r>
      <w:r w:rsidRPr="004E70CC">
        <w:rPr>
          <w:sz w:val="28"/>
          <w:szCs w:val="28"/>
        </w:rPr>
        <w:t>овладение методикой исследования и экспериментирования при решении учебных задач.</w:t>
      </w:r>
    </w:p>
    <w:p w:rsidR="001B67FA" w:rsidRPr="004E70CC" w:rsidRDefault="001B67FA" w:rsidP="004E70CC">
      <w:pPr>
        <w:spacing w:line="276" w:lineRule="auto"/>
        <w:jc w:val="both"/>
        <w:rPr>
          <w:sz w:val="28"/>
          <w:szCs w:val="28"/>
        </w:rPr>
      </w:pPr>
      <w:r w:rsidRPr="004E70CC">
        <w:rPr>
          <w:sz w:val="28"/>
          <w:szCs w:val="28"/>
        </w:rPr>
        <w:t>-</w:t>
      </w:r>
      <w:r w:rsidR="009E4596" w:rsidRPr="004E70CC">
        <w:rPr>
          <w:sz w:val="28"/>
          <w:szCs w:val="28"/>
        </w:rPr>
        <w:t xml:space="preserve">      </w:t>
      </w:r>
      <w:r w:rsidRPr="004E70CC">
        <w:rPr>
          <w:sz w:val="28"/>
          <w:szCs w:val="28"/>
        </w:rPr>
        <w:t xml:space="preserve">развивающие: </w:t>
      </w:r>
    </w:p>
    <w:p w:rsidR="001B67FA" w:rsidRPr="004E70CC" w:rsidRDefault="001B67FA" w:rsidP="004E70CC">
      <w:pPr>
        <w:spacing w:line="276" w:lineRule="auto"/>
        <w:jc w:val="both"/>
        <w:rPr>
          <w:sz w:val="28"/>
          <w:szCs w:val="28"/>
        </w:rPr>
      </w:pPr>
      <w:r w:rsidRPr="004E70CC">
        <w:rPr>
          <w:sz w:val="28"/>
          <w:szCs w:val="28"/>
        </w:rPr>
        <w:t>-</w:t>
      </w:r>
      <w:r w:rsidR="004E70CC">
        <w:rPr>
          <w:sz w:val="28"/>
          <w:szCs w:val="28"/>
        </w:rPr>
        <w:t xml:space="preserve">   </w:t>
      </w:r>
      <w:r w:rsidRPr="004E70CC">
        <w:rPr>
          <w:sz w:val="28"/>
          <w:szCs w:val="28"/>
        </w:rPr>
        <w:t xml:space="preserve">развитие познавательных навыков учащихся, умения самостоятельно конструировать свои знания, умения ориентироваться в информационном пространстве, анализировать полученную информацию, самостоятельно </w:t>
      </w:r>
      <w:bookmarkStart w:id="0" w:name="_GoBack"/>
      <w:bookmarkEnd w:id="0"/>
      <w:r w:rsidRPr="004E70CC">
        <w:rPr>
          <w:sz w:val="28"/>
          <w:szCs w:val="28"/>
        </w:rPr>
        <w:t>выдвигать гипотезы, умения применять решения (поиск направления и методов решения проблемы);</w:t>
      </w:r>
    </w:p>
    <w:p w:rsidR="001B67FA" w:rsidRPr="004E70CC" w:rsidRDefault="001B67FA" w:rsidP="004E70CC">
      <w:pPr>
        <w:spacing w:line="276" w:lineRule="auto"/>
        <w:jc w:val="both"/>
        <w:rPr>
          <w:sz w:val="28"/>
          <w:szCs w:val="28"/>
        </w:rPr>
      </w:pPr>
      <w:r w:rsidRPr="004E70CC">
        <w:rPr>
          <w:sz w:val="28"/>
          <w:szCs w:val="28"/>
        </w:rPr>
        <w:t>-</w:t>
      </w:r>
      <w:r w:rsidR="00C71B0D">
        <w:rPr>
          <w:sz w:val="28"/>
          <w:szCs w:val="28"/>
        </w:rPr>
        <w:t xml:space="preserve">    </w:t>
      </w:r>
      <w:r w:rsidRPr="004E70CC">
        <w:rPr>
          <w:sz w:val="28"/>
          <w:szCs w:val="28"/>
        </w:rPr>
        <w:t>развитие критического мышления, умения исследовательской, творческой деятельности.</w:t>
      </w:r>
    </w:p>
    <w:p w:rsidR="001B67FA" w:rsidRPr="004E70CC" w:rsidRDefault="001B67FA" w:rsidP="004E70CC">
      <w:pPr>
        <w:spacing w:line="276" w:lineRule="auto"/>
        <w:jc w:val="both"/>
        <w:rPr>
          <w:sz w:val="28"/>
          <w:szCs w:val="28"/>
        </w:rPr>
      </w:pPr>
      <w:r w:rsidRPr="004E70CC">
        <w:rPr>
          <w:sz w:val="28"/>
          <w:szCs w:val="28"/>
        </w:rPr>
        <w:t>-</w:t>
      </w:r>
      <w:r w:rsidR="00C71B0D">
        <w:rPr>
          <w:sz w:val="28"/>
          <w:szCs w:val="28"/>
        </w:rPr>
        <w:t xml:space="preserve">    </w:t>
      </w:r>
      <w:r w:rsidRPr="004E70CC">
        <w:rPr>
          <w:sz w:val="28"/>
          <w:szCs w:val="28"/>
        </w:rPr>
        <w:t>воспитательная:</w:t>
      </w:r>
    </w:p>
    <w:p w:rsidR="001B67FA" w:rsidRPr="004E70CC" w:rsidRDefault="001B67FA" w:rsidP="004E70CC">
      <w:pPr>
        <w:spacing w:line="276" w:lineRule="auto"/>
        <w:jc w:val="both"/>
        <w:rPr>
          <w:sz w:val="28"/>
          <w:szCs w:val="28"/>
        </w:rPr>
      </w:pPr>
      <w:r w:rsidRPr="004E70CC">
        <w:rPr>
          <w:sz w:val="28"/>
          <w:szCs w:val="28"/>
        </w:rPr>
        <w:t>-</w:t>
      </w:r>
      <w:r w:rsidR="00C71B0D">
        <w:rPr>
          <w:sz w:val="28"/>
          <w:szCs w:val="28"/>
        </w:rPr>
        <w:t xml:space="preserve">  </w:t>
      </w:r>
      <w:r w:rsidRPr="004E70CC">
        <w:rPr>
          <w:sz w:val="28"/>
          <w:szCs w:val="28"/>
        </w:rPr>
        <w:t xml:space="preserve">воспитывать умение  сотрудничества учащихся в процессе общения, коммуникации. </w:t>
      </w:r>
    </w:p>
    <w:p w:rsidR="001B67FA" w:rsidRPr="004E70CC" w:rsidRDefault="001B67FA" w:rsidP="004E70CC">
      <w:pPr>
        <w:spacing w:line="276" w:lineRule="auto"/>
        <w:ind w:firstLine="709"/>
        <w:jc w:val="both"/>
        <w:rPr>
          <w:i/>
          <w:sz w:val="28"/>
          <w:szCs w:val="28"/>
          <w:lang w:eastAsia="en-US"/>
        </w:rPr>
      </w:pPr>
      <w:r w:rsidRPr="004E70CC">
        <w:rPr>
          <w:i/>
          <w:sz w:val="28"/>
          <w:szCs w:val="28"/>
          <w:lang w:eastAsia="en-US"/>
        </w:rPr>
        <w:t>Задачи:</w:t>
      </w:r>
    </w:p>
    <w:p w:rsidR="001B67FA" w:rsidRPr="00C71B0D" w:rsidRDefault="00C71B0D" w:rsidP="00C71B0D">
      <w:pPr>
        <w:pStyle w:val="a4"/>
        <w:numPr>
          <w:ilvl w:val="0"/>
          <w:numId w:val="14"/>
        </w:numPr>
        <w:spacing w:after="200" w:line="276" w:lineRule="auto"/>
        <w:jc w:val="both"/>
        <w:rPr>
          <w:sz w:val="28"/>
          <w:szCs w:val="28"/>
          <w:lang w:eastAsia="en-US"/>
        </w:rPr>
      </w:pPr>
      <w:r>
        <w:rPr>
          <w:sz w:val="28"/>
          <w:szCs w:val="28"/>
          <w:lang w:eastAsia="en-US"/>
        </w:rPr>
        <w:t xml:space="preserve">    </w:t>
      </w:r>
      <w:r w:rsidR="001B67FA" w:rsidRPr="00C71B0D">
        <w:rPr>
          <w:sz w:val="28"/>
          <w:szCs w:val="28"/>
          <w:lang w:eastAsia="en-US"/>
        </w:rPr>
        <w:t xml:space="preserve">формировать навыки исследовательской деятельности, управления </w:t>
      </w:r>
      <w:r>
        <w:rPr>
          <w:sz w:val="28"/>
          <w:szCs w:val="28"/>
          <w:lang w:eastAsia="en-US"/>
        </w:rPr>
        <w:t xml:space="preserve"> </w:t>
      </w:r>
      <w:r w:rsidR="001B67FA" w:rsidRPr="00C71B0D">
        <w:rPr>
          <w:sz w:val="28"/>
          <w:szCs w:val="28"/>
          <w:lang w:eastAsia="en-US"/>
        </w:rPr>
        <w:t>объектами с помощью составленных для них алгоритмов;</w:t>
      </w:r>
    </w:p>
    <w:p w:rsidR="001B67FA" w:rsidRPr="00C71B0D" w:rsidRDefault="001B67FA" w:rsidP="00C71B0D">
      <w:pPr>
        <w:numPr>
          <w:ilvl w:val="0"/>
          <w:numId w:val="3"/>
        </w:numPr>
        <w:spacing w:after="200" w:line="276" w:lineRule="auto"/>
        <w:ind w:hanging="578"/>
        <w:contextualSpacing/>
        <w:jc w:val="both"/>
        <w:rPr>
          <w:sz w:val="28"/>
          <w:szCs w:val="28"/>
          <w:lang w:eastAsia="en-US"/>
        </w:rPr>
      </w:pPr>
      <w:r w:rsidRPr="004E70CC">
        <w:rPr>
          <w:sz w:val="28"/>
          <w:szCs w:val="28"/>
          <w:lang w:eastAsia="en-US"/>
        </w:rPr>
        <w:t xml:space="preserve">формировать готовность и способность обучающихся к осознанному выбору </w:t>
      </w:r>
      <w:proofErr w:type="spellStart"/>
      <w:r w:rsidRPr="004E70CC">
        <w:rPr>
          <w:sz w:val="28"/>
          <w:szCs w:val="28"/>
          <w:lang w:eastAsia="en-US"/>
        </w:rPr>
        <w:t>и</w:t>
      </w:r>
      <w:r w:rsidRPr="00C71B0D">
        <w:rPr>
          <w:sz w:val="28"/>
          <w:szCs w:val="28"/>
          <w:lang w:eastAsia="en-US"/>
        </w:rPr>
        <w:t>построению</w:t>
      </w:r>
      <w:proofErr w:type="spellEnd"/>
      <w:r w:rsidRPr="00C71B0D">
        <w:rPr>
          <w:sz w:val="28"/>
          <w:szCs w:val="28"/>
          <w:lang w:eastAsia="en-US"/>
        </w:rPr>
        <w:t xml:space="preserve"> дальнейшей индивидуальной траектории образования на базе ориентировки в мире профессий и профессиональных предпочтений;</w:t>
      </w:r>
    </w:p>
    <w:p w:rsidR="001B67FA" w:rsidRPr="00C71B0D" w:rsidRDefault="001B67FA" w:rsidP="00C71B0D">
      <w:pPr>
        <w:numPr>
          <w:ilvl w:val="0"/>
          <w:numId w:val="3"/>
        </w:numPr>
        <w:spacing w:after="200" w:line="276" w:lineRule="auto"/>
        <w:ind w:hanging="578"/>
        <w:contextualSpacing/>
        <w:jc w:val="both"/>
        <w:rPr>
          <w:sz w:val="28"/>
          <w:szCs w:val="28"/>
          <w:lang w:eastAsia="en-US"/>
        </w:rPr>
      </w:pPr>
      <w:r w:rsidRPr="004E70CC">
        <w:rPr>
          <w:sz w:val="28"/>
          <w:szCs w:val="28"/>
          <w:lang w:eastAsia="en-US"/>
        </w:rPr>
        <w:t xml:space="preserve">создать условия для формирования коммуникативной компетентности в общении и </w:t>
      </w:r>
      <w:r w:rsidRPr="00C71B0D">
        <w:rPr>
          <w:sz w:val="28"/>
          <w:szCs w:val="28"/>
          <w:lang w:eastAsia="en-US"/>
        </w:rPr>
        <w:t>сотрудничестве со сверстниками, взрослыми в процессе учебно-исследовательской и творческой деятельности; умения выступать перед аудиторией, представляя ей результаты своей работы с помощью средств ИКТ.</w:t>
      </w:r>
    </w:p>
    <w:p w:rsidR="001B67FA" w:rsidRPr="004E70CC" w:rsidRDefault="001B67FA" w:rsidP="004E70CC">
      <w:pPr>
        <w:spacing w:line="276" w:lineRule="auto"/>
        <w:ind w:firstLine="709"/>
        <w:jc w:val="both"/>
        <w:rPr>
          <w:sz w:val="28"/>
          <w:szCs w:val="28"/>
          <w:lang w:eastAsia="en-US"/>
        </w:rPr>
      </w:pPr>
      <w:r w:rsidRPr="004E70CC">
        <w:rPr>
          <w:sz w:val="28"/>
          <w:szCs w:val="28"/>
          <w:lang w:eastAsia="en-US"/>
        </w:rPr>
        <w:t>Данные задачи могут быть успешно решены, если на занятиях и в самостоятельной работе обучающихся сочетаются теоретическая работа с достаточным количеством практических работ, уделяется большое внимание анализу данных, получаемых экспериментально, предоставляется возможность создавать творческие проекты, проводить самостоятельные исследования.</w:t>
      </w:r>
    </w:p>
    <w:p w:rsidR="001B67FA" w:rsidRPr="004E70CC" w:rsidRDefault="001B67FA" w:rsidP="004E70CC">
      <w:pPr>
        <w:spacing w:line="276" w:lineRule="auto"/>
        <w:jc w:val="both"/>
        <w:rPr>
          <w:sz w:val="28"/>
          <w:szCs w:val="28"/>
        </w:rPr>
      </w:pPr>
    </w:p>
    <w:p w:rsidR="001B67FA" w:rsidRPr="004E70CC" w:rsidRDefault="001B67FA" w:rsidP="004E70CC">
      <w:pPr>
        <w:spacing w:line="276" w:lineRule="auto"/>
        <w:ind w:firstLine="709"/>
        <w:jc w:val="both"/>
        <w:rPr>
          <w:sz w:val="28"/>
          <w:szCs w:val="28"/>
        </w:rPr>
      </w:pPr>
      <w:r w:rsidRPr="004E70CC">
        <w:rPr>
          <w:sz w:val="28"/>
          <w:szCs w:val="28"/>
        </w:rPr>
        <w:lastRenderedPageBreak/>
        <w:t xml:space="preserve"> Для формирования научного метода познания используется работа по этапам: </w:t>
      </w:r>
    </w:p>
    <w:p w:rsidR="001B67FA" w:rsidRPr="004E70CC" w:rsidRDefault="001B67FA" w:rsidP="004E70CC">
      <w:pPr>
        <w:numPr>
          <w:ilvl w:val="0"/>
          <w:numId w:val="4"/>
        </w:numPr>
        <w:tabs>
          <w:tab w:val="clear" w:pos="720"/>
          <w:tab w:val="num" w:pos="1134"/>
        </w:tabs>
        <w:spacing w:line="276" w:lineRule="auto"/>
        <w:ind w:left="567" w:hanging="425"/>
        <w:jc w:val="both"/>
        <w:rPr>
          <w:sz w:val="28"/>
          <w:szCs w:val="28"/>
        </w:rPr>
      </w:pPr>
      <w:r w:rsidRPr="004E70CC">
        <w:rPr>
          <w:sz w:val="28"/>
          <w:szCs w:val="28"/>
        </w:rPr>
        <w:t>Организация проектной деятельности</w:t>
      </w:r>
    </w:p>
    <w:p w:rsidR="001B67FA" w:rsidRPr="004E70CC" w:rsidRDefault="001B67FA" w:rsidP="004E70CC">
      <w:pPr>
        <w:numPr>
          <w:ilvl w:val="0"/>
          <w:numId w:val="4"/>
        </w:numPr>
        <w:tabs>
          <w:tab w:val="clear" w:pos="720"/>
          <w:tab w:val="num" w:pos="1134"/>
        </w:tabs>
        <w:spacing w:line="276" w:lineRule="auto"/>
        <w:ind w:left="567" w:hanging="425"/>
        <w:jc w:val="both"/>
        <w:rPr>
          <w:sz w:val="28"/>
          <w:szCs w:val="28"/>
        </w:rPr>
      </w:pPr>
      <w:r w:rsidRPr="004E70CC">
        <w:rPr>
          <w:sz w:val="28"/>
          <w:szCs w:val="28"/>
        </w:rPr>
        <w:t>Сбор информации.</w:t>
      </w:r>
    </w:p>
    <w:p w:rsidR="001B67FA" w:rsidRPr="004E70CC" w:rsidRDefault="001B67FA" w:rsidP="004E70CC">
      <w:pPr>
        <w:numPr>
          <w:ilvl w:val="0"/>
          <w:numId w:val="4"/>
        </w:numPr>
        <w:tabs>
          <w:tab w:val="clear" w:pos="720"/>
          <w:tab w:val="num" w:pos="1134"/>
        </w:tabs>
        <w:spacing w:line="276" w:lineRule="auto"/>
        <w:ind w:left="567" w:hanging="425"/>
        <w:jc w:val="both"/>
        <w:rPr>
          <w:sz w:val="28"/>
          <w:szCs w:val="28"/>
        </w:rPr>
      </w:pPr>
      <w:r w:rsidRPr="004E70CC">
        <w:rPr>
          <w:sz w:val="28"/>
          <w:szCs w:val="28"/>
        </w:rPr>
        <w:t>Осуществление проектной деятельности</w:t>
      </w:r>
    </w:p>
    <w:p w:rsidR="001B67FA" w:rsidRPr="004E70CC" w:rsidRDefault="001B67FA" w:rsidP="004E70CC">
      <w:pPr>
        <w:numPr>
          <w:ilvl w:val="0"/>
          <w:numId w:val="4"/>
        </w:numPr>
        <w:tabs>
          <w:tab w:val="clear" w:pos="720"/>
          <w:tab w:val="num" w:pos="1134"/>
        </w:tabs>
        <w:spacing w:line="276" w:lineRule="auto"/>
        <w:ind w:left="567" w:hanging="425"/>
        <w:jc w:val="both"/>
        <w:rPr>
          <w:sz w:val="28"/>
          <w:szCs w:val="28"/>
        </w:rPr>
      </w:pPr>
      <w:r w:rsidRPr="004E70CC">
        <w:rPr>
          <w:sz w:val="28"/>
          <w:szCs w:val="28"/>
        </w:rPr>
        <w:t>Анализ.</w:t>
      </w:r>
    </w:p>
    <w:p w:rsidR="001B67FA" w:rsidRPr="004E70CC" w:rsidRDefault="001B67FA" w:rsidP="004E70CC">
      <w:pPr>
        <w:numPr>
          <w:ilvl w:val="0"/>
          <w:numId w:val="4"/>
        </w:numPr>
        <w:tabs>
          <w:tab w:val="clear" w:pos="720"/>
          <w:tab w:val="num" w:pos="1134"/>
        </w:tabs>
        <w:spacing w:line="276" w:lineRule="auto"/>
        <w:ind w:left="567" w:hanging="425"/>
        <w:jc w:val="both"/>
        <w:rPr>
          <w:sz w:val="28"/>
          <w:szCs w:val="28"/>
        </w:rPr>
      </w:pPr>
      <w:r w:rsidRPr="004E70CC">
        <w:rPr>
          <w:sz w:val="28"/>
          <w:szCs w:val="28"/>
        </w:rPr>
        <w:t>Выработка гипотезы, чтобы объяснить явление.</w:t>
      </w:r>
    </w:p>
    <w:p w:rsidR="001B67FA" w:rsidRPr="004E70CC" w:rsidRDefault="001B67FA" w:rsidP="004E70CC">
      <w:pPr>
        <w:numPr>
          <w:ilvl w:val="0"/>
          <w:numId w:val="4"/>
        </w:numPr>
        <w:tabs>
          <w:tab w:val="clear" w:pos="720"/>
          <w:tab w:val="num" w:pos="1134"/>
        </w:tabs>
        <w:spacing w:line="276" w:lineRule="auto"/>
        <w:ind w:left="567" w:hanging="425"/>
        <w:jc w:val="both"/>
        <w:rPr>
          <w:sz w:val="28"/>
          <w:szCs w:val="28"/>
          <w:lang w:eastAsia="en-US"/>
        </w:rPr>
      </w:pPr>
      <w:r w:rsidRPr="004E70CC">
        <w:rPr>
          <w:sz w:val="28"/>
          <w:szCs w:val="28"/>
        </w:rPr>
        <w:t>Разработка теории, объясняющей феномен, основанный на предположениях, в более широком плане.</w:t>
      </w:r>
    </w:p>
    <w:p w:rsidR="001B67FA" w:rsidRPr="004E70CC" w:rsidRDefault="001B67FA" w:rsidP="004E70CC">
      <w:pPr>
        <w:numPr>
          <w:ilvl w:val="0"/>
          <w:numId w:val="4"/>
        </w:numPr>
        <w:tabs>
          <w:tab w:val="clear" w:pos="720"/>
          <w:tab w:val="num" w:pos="1134"/>
        </w:tabs>
        <w:spacing w:line="276" w:lineRule="auto"/>
        <w:ind w:left="567" w:hanging="425"/>
        <w:jc w:val="both"/>
        <w:rPr>
          <w:sz w:val="28"/>
          <w:szCs w:val="28"/>
          <w:lang w:eastAsia="en-US"/>
        </w:rPr>
      </w:pPr>
      <w:r w:rsidRPr="004E70CC">
        <w:rPr>
          <w:sz w:val="28"/>
          <w:szCs w:val="28"/>
        </w:rPr>
        <w:t>Представление результатов деятельности и её оценка.</w:t>
      </w:r>
    </w:p>
    <w:p w:rsidR="001B67FA" w:rsidRPr="004E70CC" w:rsidRDefault="001B67FA" w:rsidP="004E70CC">
      <w:pPr>
        <w:spacing w:line="276" w:lineRule="auto"/>
        <w:jc w:val="both"/>
        <w:rPr>
          <w:sz w:val="28"/>
          <w:szCs w:val="28"/>
        </w:rPr>
      </w:pPr>
    </w:p>
    <w:p w:rsidR="001B67FA" w:rsidRPr="004E70CC" w:rsidRDefault="00437B79" w:rsidP="004E70CC">
      <w:pPr>
        <w:spacing w:line="276" w:lineRule="auto"/>
        <w:jc w:val="both"/>
        <w:rPr>
          <w:sz w:val="28"/>
          <w:szCs w:val="28"/>
        </w:rPr>
      </w:pPr>
      <w:r w:rsidRPr="004E70CC">
        <w:rPr>
          <w:color w:val="000000"/>
          <w:sz w:val="28"/>
          <w:szCs w:val="28"/>
          <w:shd w:val="clear" w:color="auto" w:fill="FFFFFF"/>
        </w:rPr>
        <w:t xml:space="preserve">           </w:t>
      </w:r>
      <w:r w:rsidR="001B67FA" w:rsidRPr="004E70CC">
        <w:rPr>
          <w:color w:val="000000"/>
          <w:sz w:val="28"/>
          <w:szCs w:val="28"/>
          <w:shd w:val="clear" w:color="auto" w:fill="FFFFFF"/>
        </w:rPr>
        <w:t>При организации внеурочной деятельности по физике необходимо, опираясь на принципы личностно-ориентированного обучения, предоставить возможность каждому ученику (вне зависимости от его уровня мотивации к изучению физики и его способностям) проявить свои творческие способности и раскрыть свой творческий потенциал в той или иной деятельности, именно поэтому предусматриваются различные формы внеурочной работы.</w:t>
      </w:r>
    </w:p>
    <w:p w:rsidR="001B67FA" w:rsidRPr="004E70CC" w:rsidRDefault="001B67FA" w:rsidP="004E70CC">
      <w:pPr>
        <w:spacing w:line="276" w:lineRule="auto"/>
        <w:jc w:val="both"/>
        <w:rPr>
          <w:sz w:val="28"/>
          <w:szCs w:val="28"/>
          <w:lang w:eastAsia="en-US"/>
        </w:rPr>
      </w:pPr>
    </w:p>
    <w:p w:rsidR="001B67FA" w:rsidRPr="004E70CC" w:rsidRDefault="001B67FA" w:rsidP="004E70CC">
      <w:pPr>
        <w:spacing w:line="276" w:lineRule="auto"/>
        <w:jc w:val="both"/>
        <w:rPr>
          <w:sz w:val="28"/>
          <w:szCs w:val="28"/>
        </w:rPr>
      </w:pPr>
    </w:p>
    <w:p w:rsidR="001B67FA" w:rsidRDefault="001B67FA" w:rsidP="009E4596">
      <w:pPr>
        <w:spacing w:line="276" w:lineRule="auto"/>
        <w:ind w:firstLine="709"/>
        <w:jc w:val="both"/>
      </w:pPr>
    </w:p>
    <w:p w:rsidR="001B67FA" w:rsidRDefault="001B67FA" w:rsidP="009E4596">
      <w:pPr>
        <w:jc w:val="both"/>
        <w:rPr>
          <w:rStyle w:val="dash0410005f0431005f0437005f0430005f0446005f0020005f0441005f043f005f0438005f0441005f043a005f0430005f005fchar1char1"/>
          <w:bCs/>
          <w:sz w:val="28"/>
          <w:szCs w:val="28"/>
        </w:rPr>
      </w:pPr>
    </w:p>
    <w:p w:rsidR="001B67FA" w:rsidRDefault="001B67FA" w:rsidP="001B67FA">
      <w:pPr>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C90046" w:rsidRPr="00C90046" w:rsidRDefault="00C90046" w:rsidP="001B67FA">
      <w:pPr>
        <w:spacing w:line="360" w:lineRule="auto"/>
        <w:rPr>
          <w:rStyle w:val="dash0410005f0431005f0437005f0430005f0446005f0020005f0441005f043f005f0438005f0441005f043a005f0430005f005fchar1char1"/>
          <w:bCs/>
          <w:sz w:val="28"/>
          <w:szCs w:val="28"/>
        </w:rPr>
      </w:pPr>
    </w:p>
    <w:p w:rsidR="00FB4522" w:rsidRPr="00C90046" w:rsidRDefault="00FB4522" w:rsidP="001B67FA">
      <w:pPr>
        <w:spacing w:line="360" w:lineRule="auto"/>
        <w:rPr>
          <w:sz w:val="28"/>
          <w:szCs w:val="28"/>
        </w:rPr>
      </w:pPr>
    </w:p>
    <w:sectPr w:rsidR="00FB4522" w:rsidRPr="00C90046" w:rsidSect="001A624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22"/>
    <w:multiLevelType w:val="hybridMultilevel"/>
    <w:tmpl w:val="9EF807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F514C3E"/>
    <w:multiLevelType w:val="hybridMultilevel"/>
    <w:tmpl w:val="6554A4B0"/>
    <w:lvl w:ilvl="0" w:tplc="F9BA06DA">
      <w:start w:val="5"/>
      <w:numFmt w:val="upperRoman"/>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2D0B45"/>
    <w:multiLevelType w:val="hybridMultilevel"/>
    <w:tmpl w:val="2BB643F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205213C2"/>
    <w:multiLevelType w:val="multilevel"/>
    <w:tmpl w:val="C2E8BD8E"/>
    <w:lvl w:ilvl="0">
      <w:start w:val="1"/>
      <w:numFmt w:val="decimal"/>
      <w:lvlText w:val="%1."/>
      <w:lvlJc w:val="left"/>
      <w:pPr>
        <w:tabs>
          <w:tab w:val="num" w:pos="720"/>
        </w:tabs>
        <w:ind w:left="720" w:hanging="360"/>
      </w:pPr>
      <w:rPr>
        <w:rFonts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7636AE"/>
    <w:multiLevelType w:val="multilevel"/>
    <w:tmpl w:val="FAB211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571055"/>
    <w:multiLevelType w:val="multilevel"/>
    <w:tmpl w:val="6226AC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4642C5"/>
    <w:multiLevelType w:val="hybridMultilevel"/>
    <w:tmpl w:val="4782CA8C"/>
    <w:lvl w:ilvl="0" w:tplc="04190013">
      <w:start w:val="1"/>
      <w:numFmt w:val="upperRoman"/>
      <w:lvlText w:val="%1."/>
      <w:lvlJc w:val="right"/>
      <w:pPr>
        <w:ind w:left="540" w:hanging="360"/>
      </w:pPr>
      <w:rPr>
        <w:rFonts w:cs="Times New Roman"/>
      </w:rPr>
    </w:lvl>
    <w:lvl w:ilvl="1" w:tplc="F1EC7BDC">
      <w:start w:val="1"/>
      <w:numFmt w:val="decimal"/>
      <w:lvlText w:val="IV. %2."/>
      <w:lvlJc w:val="left"/>
      <w:pPr>
        <w:ind w:left="1860" w:hanging="360"/>
      </w:pPr>
      <w:rPr>
        <w:rFonts w:cs="Times New Roman"/>
        <w:b w:val="0"/>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7">
    <w:nsid w:val="59B82C11"/>
    <w:multiLevelType w:val="hybridMultilevel"/>
    <w:tmpl w:val="912E2CC8"/>
    <w:lvl w:ilvl="0" w:tplc="2758AA0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5D263B1"/>
    <w:multiLevelType w:val="hybridMultilevel"/>
    <w:tmpl w:val="3160BB80"/>
    <w:lvl w:ilvl="0" w:tplc="6302D6D0">
      <w:start w:val="1"/>
      <w:numFmt w:val="upperRoman"/>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A0D5054"/>
    <w:multiLevelType w:val="hybridMultilevel"/>
    <w:tmpl w:val="C026F024"/>
    <w:lvl w:ilvl="0" w:tplc="FF68FBC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6E230C3A"/>
    <w:multiLevelType w:val="hybridMultilevel"/>
    <w:tmpl w:val="DECCE8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2951BD0"/>
    <w:multiLevelType w:val="multilevel"/>
    <w:tmpl w:val="832257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01"/>
    <w:rsid w:val="001A624B"/>
    <w:rsid w:val="001B67FA"/>
    <w:rsid w:val="00437B79"/>
    <w:rsid w:val="004E70CC"/>
    <w:rsid w:val="005B2991"/>
    <w:rsid w:val="008C1001"/>
    <w:rsid w:val="009E4596"/>
    <w:rsid w:val="00C71B0D"/>
    <w:rsid w:val="00C90046"/>
    <w:rsid w:val="00D53E82"/>
    <w:rsid w:val="00E21A1C"/>
    <w:rsid w:val="00FB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90046"/>
    <w:pPr>
      <w:spacing w:after="200" w:line="276" w:lineRule="auto"/>
      <w:ind w:left="720"/>
      <w:contextualSpacing/>
    </w:pPr>
    <w:rPr>
      <w:rFonts w:ascii="Calibri" w:hAnsi="Calibri"/>
      <w:sz w:val="22"/>
      <w:szCs w:val="22"/>
    </w:rPr>
  </w:style>
  <w:style w:type="paragraph" w:customStyle="1" w:styleId="dash041e0431044b0447043d044b0439">
    <w:name w:val="dash041e_0431_044b_0447_043d_044b_0439"/>
    <w:basedOn w:val="a"/>
    <w:rsid w:val="00C90046"/>
    <w:rPr>
      <w:rFonts w:eastAsia="Calibri"/>
    </w:rPr>
  </w:style>
  <w:style w:type="character" w:customStyle="1" w:styleId="2">
    <w:name w:val="Основной текст (2)_"/>
    <w:basedOn w:val="a0"/>
    <w:link w:val="20"/>
    <w:locked/>
    <w:rsid w:val="00C90046"/>
    <w:rPr>
      <w:shd w:val="clear" w:color="auto" w:fill="FFFFFF"/>
    </w:rPr>
  </w:style>
  <w:style w:type="paragraph" w:customStyle="1" w:styleId="20">
    <w:name w:val="Основной текст (2)"/>
    <w:basedOn w:val="a"/>
    <w:link w:val="2"/>
    <w:rsid w:val="00C90046"/>
    <w:pPr>
      <w:widowControl w:val="0"/>
      <w:shd w:val="clear" w:color="auto" w:fill="FFFFFF"/>
      <w:spacing w:after="140" w:line="394" w:lineRule="exact"/>
      <w:jc w:val="both"/>
    </w:pPr>
    <w:rPr>
      <w:rFonts w:asciiTheme="minorHAnsi" w:eastAsiaTheme="minorHAnsi" w:hAnsiTheme="minorHAnsi" w:cstheme="minorBid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9004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90046"/>
    <w:rPr>
      <w:rFonts w:ascii="Times New Roman" w:hAnsi="Times New Roman" w:cs="Times New Roman" w:hint="default"/>
      <w:strike w:val="0"/>
      <w:dstrike w:val="0"/>
      <w:sz w:val="24"/>
      <w:szCs w:val="24"/>
      <w:u w:val="none"/>
      <w:effect w:val="none"/>
    </w:rPr>
  </w:style>
  <w:style w:type="character" w:customStyle="1" w:styleId="214pt">
    <w:name w:val="Основной текст (2) + 14 pt"/>
    <w:aliases w:val="Полужирный"/>
    <w:basedOn w:val="2"/>
    <w:rsid w:val="00C90046"/>
    <w:rPr>
      <w:rFonts w:ascii="CordiaUPC" w:eastAsia="CordiaUPC" w:hAnsi="CordiaUPC" w:cs="CordiaUPC"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9pt">
    <w:name w:val="Основной текст (2) + 9 pt"/>
    <w:basedOn w:val="2"/>
    <w:rsid w:val="00C90046"/>
    <w:rPr>
      <w:color w:val="000000"/>
      <w:spacing w:val="0"/>
      <w:w w:val="100"/>
      <w:position w:val="0"/>
      <w:sz w:val="18"/>
      <w:szCs w:val="18"/>
      <w:shd w:val="clear" w:color="auto" w:fill="FFFFFF"/>
      <w:lang w:val="ru-RU" w:eastAsia="ru-RU" w:bidi="ru-RU"/>
    </w:rPr>
  </w:style>
  <w:style w:type="character" w:customStyle="1" w:styleId="2CordiaUPC">
    <w:name w:val="Основной текст (2) + CordiaUPC"/>
    <w:aliases w:val="14 pt"/>
    <w:basedOn w:val="2"/>
    <w:rsid w:val="00C90046"/>
    <w:rPr>
      <w:rFonts w:ascii="CordiaUPC" w:eastAsia="CordiaUPC" w:hAnsi="CordiaUPC" w:cs="CordiaUPC"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9">
    <w:name w:val="Основной текст (2) + 9"/>
    <w:aliases w:val="5 pt,Основной текст (2) + 11"/>
    <w:basedOn w:val="2"/>
    <w:rsid w:val="00C90046"/>
    <w:rPr>
      <w:rFonts w:ascii="Consolas" w:eastAsia="Consolas" w:hAnsi="Consolas" w:cs="Consolas" w:hint="default"/>
      <w:color w:val="000000"/>
      <w:spacing w:val="0"/>
      <w:w w:val="100"/>
      <w:position w:val="0"/>
      <w:sz w:val="23"/>
      <w:szCs w:val="23"/>
      <w:shd w:val="clear" w:color="auto" w:fill="FFFFFF"/>
      <w:lang w:val="ru-RU" w:eastAsia="ru-RU" w:bidi="ru-RU"/>
    </w:rPr>
  </w:style>
  <w:style w:type="character" w:customStyle="1" w:styleId="2Consolas">
    <w:name w:val="Основной текст (2) + Consolas"/>
    <w:aliases w:val="7 pt"/>
    <w:basedOn w:val="2"/>
    <w:rsid w:val="00C90046"/>
    <w:rPr>
      <w:rFonts w:ascii="Consolas" w:eastAsia="Consolas" w:hAnsi="Consolas" w:cs="Consolas" w:hint="default"/>
      <w:color w:val="040435"/>
      <w:spacing w:val="0"/>
      <w:w w:val="100"/>
      <w:position w:val="0"/>
      <w:sz w:val="14"/>
      <w:szCs w:val="14"/>
      <w:shd w:val="clear" w:color="auto" w:fill="FFFFFF"/>
      <w:lang w:val="ru-RU" w:eastAsia="ru-RU" w:bidi="ru-RU"/>
    </w:rPr>
  </w:style>
  <w:style w:type="paragraph" w:styleId="a3">
    <w:name w:val="Normal (Web)"/>
    <w:basedOn w:val="a"/>
    <w:uiPriority w:val="99"/>
    <w:semiHidden/>
    <w:unhideWhenUsed/>
    <w:rsid w:val="00C90046"/>
    <w:pPr>
      <w:spacing w:before="100" w:beforeAutospacing="1" w:after="100" w:afterAutospacing="1"/>
    </w:pPr>
  </w:style>
  <w:style w:type="paragraph" w:styleId="a4">
    <w:name w:val="List Paragraph"/>
    <w:basedOn w:val="a"/>
    <w:uiPriority w:val="34"/>
    <w:qFormat/>
    <w:rsid w:val="00C71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90046"/>
    <w:pPr>
      <w:spacing w:after="200" w:line="276" w:lineRule="auto"/>
      <w:ind w:left="720"/>
      <w:contextualSpacing/>
    </w:pPr>
    <w:rPr>
      <w:rFonts w:ascii="Calibri" w:hAnsi="Calibri"/>
      <w:sz w:val="22"/>
      <w:szCs w:val="22"/>
    </w:rPr>
  </w:style>
  <w:style w:type="paragraph" w:customStyle="1" w:styleId="dash041e0431044b0447043d044b0439">
    <w:name w:val="dash041e_0431_044b_0447_043d_044b_0439"/>
    <w:basedOn w:val="a"/>
    <w:rsid w:val="00C90046"/>
    <w:rPr>
      <w:rFonts w:eastAsia="Calibri"/>
    </w:rPr>
  </w:style>
  <w:style w:type="character" w:customStyle="1" w:styleId="2">
    <w:name w:val="Основной текст (2)_"/>
    <w:basedOn w:val="a0"/>
    <w:link w:val="20"/>
    <w:locked/>
    <w:rsid w:val="00C90046"/>
    <w:rPr>
      <w:shd w:val="clear" w:color="auto" w:fill="FFFFFF"/>
    </w:rPr>
  </w:style>
  <w:style w:type="paragraph" w:customStyle="1" w:styleId="20">
    <w:name w:val="Основной текст (2)"/>
    <w:basedOn w:val="a"/>
    <w:link w:val="2"/>
    <w:rsid w:val="00C90046"/>
    <w:pPr>
      <w:widowControl w:val="0"/>
      <w:shd w:val="clear" w:color="auto" w:fill="FFFFFF"/>
      <w:spacing w:after="140" w:line="394" w:lineRule="exact"/>
      <w:jc w:val="both"/>
    </w:pPr>
    <w:rPr>
      <w:rFonts w:asciiTheme="minorHAnsi" w:eastAsiaTheme="minorHAnsi" w:hAnsiTheme="minorHAnsi" w:cstheme="minorBid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9004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90046"/>
    <w:rPr>
      <w:rFonts w:ascii="Times New Roman" w:hAnsi="Times New Roman" w:cs="Times New Roman" w:hint="default"/>
      <w:strike w:val="0"/>
      <w:dstrike w:val="0"/>
      <w:sz w:val="24"/>
      <w:szCs w:val="24"/>
      <w:u w:val="none"/>
      <w:effect w:val="none"/>
    </w:rPr>
  </w:style>
  <w:style w:type="character" w:customStyle="1" w:styleId="214pt">
    <w:name w:val="Основной текст (2) + 14 pt"/>
    <w:aliases w:val="Полужирный"/>
    <w:basedOn w:val="2"/>
    <w:rsid w:val="00C90046"/>
    <w:rPr>
      <w:rFonts w:ascii="CordiaUPC" w:eastAsia="CordiaUPC" w:hAnsi="CordiaUPC" w:cs="CordiaUPC"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9pt">
    <w:name w:val="Основной текст (2) + 9 pt"/>
    <w:basedOn w:val="2"/>
    <w:rsid w:val="00C90046"/>
    <w:rPr>
      <w:color w:val="000000"/>
      <w:spacing w:val="0"/>
      <w:w w:val="100"/>
      <w:position w:val="0"/>
      <w:sz w:val="18"/>
      <w:szCs w:val="18"/>
      <w:shd w:val="clear" w:color="auto" w:fill="FFFFFF"/>
      <w:lang w:val="ru-RU" w:eastAsia="ru-RU" w:bidi="ru-RU"/>
    </w:rPr>
  </w:style>
  <w:style w:type="character" w:customStyle="1" w:styleId="2CordiaUPC">
    <w:name w:val="Основной текст (2) + CordiaUPC"/>
    <w:aliases w:val="14 pt"/>
    <w:basedOn w:val="2"/>
    <w:rsid w:val="00C90046"/>
    <w:rPr>
      <w:rFonts w:ascii="CordiaUPC" w:eastAsia="CordiaUPC" w:hAnsi="CordiaUPC" w:cs="CordiaUPC"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9">
    <w:name w:val="Основной текст (2) + 9"/>
    <w:aliases w:val="5 pt,Основной текст (2) + 11"/>
    <w:basedOn w:val="2"/>
    <w:rsid w:val="00C90046"/>
    <w:rPr>
      <w:rFonts w:ascii="Consolas" w:eastAsia="Consolas" w:hAnsi="Consolas" w:cs="Consolas" w:hint="default"/>
      <w:color w:val="000000"/>
      <w:spacing w:val="0"/>
      <w:w w:val="100"/>
      <w:position w:val="0"/>
      <w:sz w:val="23"/>
      <w:szCs w:val="23"/>
      <w:shd w:val="clear" w:color="auto" w:fill="FFFFFF"/>
      <w:lang w:val="ru-RU" w:eastAsia="ru-RU" w:bidi="ru-RU"/>
    </w:rPr>
  </w:style>
  <w:style w:type="character" w:customStyle="1" w:styleId="2Consolas">
    <w:name w:val="Основной текст (2) + Consolas"/>
    <w:aliases w:val="7 pt"/>
    <w:basedOn w:val="2"/>
    <w:rsid w:val="00C90046"/>
    <w:rPr>
      <w:rFonts w:ascii="Consolas" w:eastAsia="Consolas" w:hAnsi="Consolas" w:cs="Consolas" w:hint="default"/>
      <w:color w:val="040435"/>
      <w:spacing w:val="0"/>
      <w:w w:val="100"/>
      <w:position w:val="0"/>
      <w:sz w:val="14"/>
      <w:szCs w:val="14"/>
      <w:shd w:val="clear" w:color="auto" w:fill="FFFFFF"/>
      <w:lang w:val="ru-RU" w:eastAsia="ru-RU" w:bidi="ru-RU"/>
    </w:rPr>
  </w:style>
  <w:style w:type="paragraph" w:styleId="a3">
    <w:name w:val="Normal (Web)"/>
    <w:basedOn w:val="a"/>
    <w:uiPriority w:val="99"/>
    <w:semiHidden/>
    <w:unhideWhenUsed/>
    <w:rsid w:val="00C90046"/>
    <w:pPr>
      <w:spacing w:before="100" w:beforeAutospacing="1" w:after="100" w:afterAutospacing="1"/>
    </w:pPr>
  </w:style>
  <w:style w:type="paragraph" w:styleId="a4">
    <w:name w:val="List Paragraph"/>
    <w:basedOn w:val="a"/>
    <w:uiPriority w:val="34"/>
    <w:qFormat/>
    <w:rsid w:val="00C7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1074">
      <w:bodyDiv w:val="1"/>
      <w:marLeft w:val="0"/>
      <w:marRight w:val="0"/>
      <w:marTop w:val="0"/>
      <w:marBottom w:val="0"/>
      <w:divBdr>
        <w:top w:val="none" w:sz="0" w:space="0" w:color="auto"/>
        <w:left w:val="none" w:sz="0" w:space="0" w:color="auto"/>
        <w:bottom w:val="none" w:sz="0" w:space="0" w:color="auto"/>
        <w:right w:val="none" w:sz="0" w:space="0" w:color="auto"/>
      </w:divBdr>
    </w:div>
    <w:div w:id="15204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Пономарева</cp:lastModifiedBy>
  <cp:revision>9</cp:revision>
  <dcterms:created xsi:type="dcterms:W3CDTF">2017-08-23T19:23:00Z</dcterms:created>
  <dcterms:modified xsi:type="dcterms:W3CDTF">2017-09-12T07:20:00Z</dcterms:modified>
</cp:coreProperties>
</file>