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CC" w:rsidRPr="00304ECC" w:rsidRDefault="007D4ACC" w:rsidP="00FB4B38">
      <w:pPr>
        <w:widowControl/>
        <w:shd w:val="clear" w:color="auto" w:fill="FFFFFF"/>
        <w:autoSpaceDN/>
        <w:spacing w:line="317" w:lineRule="exact"/>
        <w:ind w:left="4678" w:right="538"/>
        <w:rPr>
          <w:color w:val="000000"/>
          <w:spacing w:val="-11"/>
          <w:kern w:val="2"/>
          <w:sz w:val="28"/>
          <w:szCs w:val="28"/>
          <w:lang w:val="ru-RU" w:eastAsia="ar-SA"/>
        </w:rPr>
      </w:pPr>
      <w:bookmarkStart w:id="0" w:name="_GoBack"/>
      <w:bookmarkEnd w:id="0"/>
      <w:r w:rsidRPr="00304ECC">
        <w:rPr>
          <w:color w:val="000000"/>
          <w:spacing w:val="-11"/>
          <w:kern w:val="2"/>
          <w:sz w:val="28"/>
          <w:szCs w:val="28"/>
          <w:lang w:val="ru-RU" w:eastAsia="ar-SA"/>
        </w:rPr>
        <w:t>УТВЕРЖДАЮ:</w:t>
      </w:r>
    </w:p>
    <w:p w:rsidR="007D4ACC" w:rsidRPr="00304ECC" w:rsidRDefault="007D4ACC" w:rsidP="00FB4B38">
      <w:pPr>
        <w:widowControl/>
        <w:shd w:val="clear" w:color="auto" w:fill="FFFFFF"/>
        <w:autoSpaceDN/>
        <w:spacing w:line="317" w:lineRule="exact"/>
        <w:ind w:left="4678" w:right="538"/>
        <w:rPr>
          <w:color w:val="000000"/>
          <w:spacing w:val="-11"/>
          <w:kern w:val="2"/>
          <w:sz w:val="28"/>
          <w:szCs w:val="28"/>
          <w:lang w:val="ru-RU" w:eastAsia="ar-SA"/>
        </w:rPr>
      </w:pPr>
      <w:r w:rsidRPr="00304ECC">
        <w:rPr>
          <w:color w:val="000000"/>
          <w:spacing w:val="-11"/>
          <w:kern w:val="2"/>
          <w:sz w:val="28"/>
          <w:szCs w:val="28"/>
          <w:lang w:val="ru-RU" w:eastAsia="ar-SA"/>
        </w:rPr>
        <w:t>Директор ГБОУ</w:t>
      </w:r>
      <w:r>
        <w:rPr>
          <w:color w:val="000000"/>
          <w:spacing w:val="-11"/>
          <w:kern w:val="2"/>
          <w:sz w:val="28"/>
          <w:szCs w:val="28"/>
          <w:lang w:val="ru-RU" w:eastAsia="ar-SA"/>
        </w:rPr>
        <w:t xml:space="preserve"> </w:t>
      </w:r>
      <w:r w:rsidRPr="00304ECC">
        <w:rPr>
          <w:color w:val="000000"/>
          <w:spacing w:val="-11"/>
          <w:kern w:val="2"/>
          <w:sz w:val="28"/>
          <w:szCs w:val="28"/>
          <w:lang w:val="ru-RU" w:eastAsia="ar-SA"/>
        </w:rPr>
        <w:t>ДОД ЦРТДЮ ЦСМ</w:t>
      </w:r>
    </w:p>
    <w:p w:rsidR="007D4ACC" w:rsidRPr="00304ECC" w:rsidRDefault="007D4ACC" w:rsidP="00FB4B38">
      <w:pPr>
        <w:widowControl/>
        <w:shd w:val="clear" w:color="auto" w:fill="FFFFFF"/>
        <w:autoSpaceDN/>
        <w:spacing w:line="317" w:lineRule="exact"/>
        <w:ind w:left="4678" w:right="538"/>
        <w:rPr>
          <w:color w:val="000000"/>
          <w:spacing w:val="-11"/>
          <w:kern w:val="2"/>
          <w:sz w:val="28"/>
          <w:szCs w:val="28"/>
          <w:lang w:val="ru-RU" w:eastAsia="ar-SA"/>
        </w:rPr>
      </w:pPr>
      <w:r w:rsidRPr="00304ECC">
        <w:rPr>
          <w:color w:val="000000"/>
          <w:spacing w:val="-11"/>
          <w:kern w:val="2"/>
          <w:sz w:val="28"/>
          <w:szCs w:val="28"/>
          <w:lang w:val="ru-RU" w:eastAsia="ar-SA"/>
        </w:rPr>
        <w:t>Гриднев А.Н.</w:t>
      </w:r>
    </w:p>
    <w:p w:rsidR="007D4ACC" w:rsidRPr="00304ECC" w:rsidRDefault="007D4ACC" w:rsidP="00FB4B38">
      <w:pPr>
        <w:widowControl/>
        <w:shd w:val="clear" w:color="auto" w:fill="FFFFFF"/>
        <w:autoSpaceDN/>
        <w:spacing w:line="317" w:lineRule="exact"/>
        <w:ind w:left="4678" w:right="538"/>
        <w:rPr>
          <w:color w:val="000000"/>
          <w:spacing w:val="-11"/>
          <w:kern w:val="2"/>
          <w:sz w:val="28"/>
          <w:szCs w:val="28"/>
          <w:lang w:val="ru-RU" w:eastAsia="ar-SA"/>
        </w:rPr>
      </w:pPr>
      <w:r>
        <w:rPr>
          <w:color w:val="000000"/>
          <w:spacing w:val="-11"/>
          <w:kern w:val="2"/>
          <w:sz w:val="28"/>
          <w:szCs w:val="28"/>
          <w:lang w:val="ru-RU" w:eastAsia="ar-SA"/>
        </w:rPr>
        <w:t>«__» _____________ 2015</w:t>
      </w:r>
      <w:r w:rsidRPr="00304ECC">
        <w:rPr>
          <w:color w:val="000000"/>
          <w:spacing w:val="-11"/>
          <w:kern w:val="2"/>
          <w:sz w:val="28"/>
          <w:szCs w:val="28"/>
          <w:lang w:val="ru-RU" w:eastAsia="ar-SA"/>
        </w:rPr>
        <w:t xml:space="preserve"> г.</w:t>
      </w:r>
    </w:p>
    <w:p w:rsidR="007D4ACC" w:rsidRDefault="007D4ACC" w:rsidP="00FB4B38">
      <w:pPr>
        <w:pStyle w:val="a3"/>
        <w:rPr>
          <w:b/>
          <w:bCs/>
          <w:sz w:val="28"/>
          <w:szCs w:val="28"/>
        </w:rPr>
      </w:pPr>
    </w:p>
    <w:p w:rsidR="007D4ACC" w:rsidRDefault="007D4ACC" w:rsidP="00FB4B38">
      <w:pPr>
        <w:pStyle w:val="a3"/>
        <w:jc w:val="center"/>
        <w:rPr>
          <w:b/>
          <w:bCs/>
          <w:sz w:val="28"/>
          <w:szCs w:val="28"/>
        </w:rPr>
      </w:pPr>
      <w:r>
        <w:rPr>
          <w:b/>
          <w:bCs/>
          <w:sz w:val="28"/>
          <w:szCs w:val="28"/>
        </w:rPr>
        <w:t>ПОЛОЖЕНИЕ</w:t>
      </w:r>
    </w:p>
    <w:p w:rsidR="007D4ACC" w:rsidRPr="00276061" w:rsidRDefault="007D4ACC" w:rsidP="00FB4B38">
      <w:pPr>
        <w:jc w:val="center"/>
        <w:rPr>
          <w:b/>
          <w:bCs/>
          <w:sz w:val="28"/>
          <w:szCs w:val="28"/>
          <w:lang w:val="ru-RU"/>
        </w:rPr>
      </w:pPr>
      <w:r w:rsidRPr="006D27DA">
        <w:rPr>
          <w:b/>
          <w:bCs/>
          <w:sz w:val="28"/>
          <w:szCs w:val="28"/>
          <w:lang w:val="ru-RU"/>
        </w:rPr>
        <w:t xml:space="preserve"> </w:t>
      </w:r>
      <w:r>
        <w:rPr>
          <w:b/>
          <w:bCs/>
          <w:sz w:val="28"/>
          <w:szCs w:val="28"/>
          <w:lang w:val="en-US"/>
        </w:rPr>
        <w:t>I</w:t>
      </w:r>
      <w:r w:rsidRPr="006D27DA">
        <w:rPr>
          <w:b/>
          <w:bCs/>
          <w:sz w:val="28"/>
          <w:szCs w:val="28"/>
          <w:lang w:val="ru-RU"/>
        </w:rPr>
        <w:t xml:space="preserve"> </w:t>
      </w:r>
      <w:r w:rsidRPr="00FB4B38">
        <w:rPr>
          <w:b/>
          <w:bCs/>
          <w:sz w:val="28"/>
          <w:szCs w:val="28"/>
          <w:lang w:val="ru-RU"/>
        </w:rPr>
        <w:t>Областной конкурс</w:t>
      </w:r>
      <w:r>
        <w:rPr>
          <w:b/>
          <w:bCs/>
          <w:sz w:val="28"/>
          <w:szCs w:val="28"/>
          <w:lang w:val="ru-RU"/>
        </w:rPr>
        <w:t xml:space="preserve"> педагогов, координирующих работу органов ученического самоуправления</w:t>
      </w:r>
      <w:r w:rsidRPr="00FB4B38">
        <w:rPr>
          <w:b/>
          <w:bCs/>
          <w:sz w:val="28"/>
          <w:szCs w:val="28"/>
          <w:lang w:val="ru-RU"/>
        </w:rPr>
        <w:t xml:space="preserve"> </w:t>
      </w:r>
      <w:r w:rsidRPr="00276061">
        <w:rPr>
          <w:b/>
          <w:bCs/>
          <w:sz w:val="28"/>
          <w:szCs w:val="28"/>
          <w:lang w:val="ru-RU"/>
        </w:rPr>
        <w:t>«Формула успеха»</w:t>
      </w:r>
    </w:p>
    <w:p w:rsidR="007D4ACC" w:rsidRDefault="007D4ACC" w:rsidP="00FB4B38">
      <w:pPr>
        <w:jc w:val="center"/>
        <w:rPr>
          <w:b/>
          <w:bCs/>
          <w:sz w:val="28"/>
          <w:szCs w:val="28"/>
          <w:lang w:val="ru-RU"/>
        </w:rPr>
      </w:pPr>
    </w:p>
    <w:p w:rsidR="007D4ACC" w:rsidRPr="00FB4B38" w:rsidRDefault="007D4ACC" w:rsidP="00FB4B38">
      <w:pPr>
        <w:numPr>
          <w:ilvl w:val="0"/>
          <w:numId w:val="1"/>
        </w:numPr>
        <w:autoSpaceDN/>
        <w:ind w:left="1080"/>
        <w:jc w:val="center"/>
        <w:rPr>
          <w:b/>
          <w:bCs/>
          <w:sz w:val="28"/>
          <w:szCs w:val="28"/>
        </w:rPr>
      </w:pPr>
      <w:r w:rsidRPr="00FB4B38">
        <w:rPr>
          <w:b/>
          <w:bCs/>
          <w:sz w:val="28"/>
          <w:szCs w:val="28"/>
        </w:rPr>
        <w:t>Общие положения.</w:t>
      </w:r>
    </w:p>
    <w:p w:rsidR="007D4ACC" w:rsidRPr="00FB6F1B" w:rsidRDefault="007D4ACC" w:rsidP="00FB4B38">
      <w:pPr>
        <w:ind w:firstLine="750"/>
        <w:jc w:val="both"/>
        <w:rPr>
          <w:sz w:val="28"/>
          <w:szCs w:val="28"/>
          <w:lang w:val="ru-RU"/>
        </w:rPr>
      </w:pPr>
      <w:r w:rsidRPr="00FB6F1B">
        <w:rPr>
          <w:sz w:val="28"/>
          <w:szCs w:val="28"/>
          <w:lang w:val="ru-RU"/>
        </w:rPr>
        <w:t>Областной конкурс</w:t>
      </w:r>
      <w:r>
        <w:rPr>
          <w:sz w:val="28"/>
          <w:szCs w:val="28"/>
          <w:lang w:val="ru-RU"/>
        </w:rPr>
        <w:t xml:space="preserve"> </w:t>
      </w:r>
      <w:r w:rsidRPr="00FB4B38">
        <w:rPr>
          <w:sz w:val="28"/>
          <w:szCs w:val="28"/>
          <w:lang w:val="ru-RU"/>
        </w:rPr>
        <w:t>педагогов, координирующих работу органов ученического самоуправления</w:t>
      </w:r>
      <w:r>
        <w:rPr>
          <w:sz w:val="28"/>
          <w:szCs w:val="28"/>
          <w:lang w:val="ru-RU"/>
        </w:rPr>
        <w:t xml:space="preserve"> </w:t>
      </w:r>
      <w:r w:rsidRPr="00FB6F1B">
        <w:rPr>
          <w:sz w:val="28"/>
          <w:szCs w:val="28"/>
          <w:lang w:val="ru-RU"/>
        </w:rPr>
        <w:t xml:space="preserve"> </w:t>
      </w:r>
      <w:r w:rsidRPr="001826D0">
        <w:rPr>
          <w:sz w:val="28"/>
          <w:szCs w:val="28"/>
          <w:lang w:val="ru-RU"/>
        </w:rPr>
        <w:t>«Формула успеха»</w:t>
      </w:r>
      <w:r w:rsidRPr="00FB6F1B">
        <w:rPr>
          <w:sz w:val="28"/>
          <w:szCs w:val="28"/>
          <w:lang w:val="ru-RU"/>
        </w:rPr>
        <w:t xml:space="preserve"> (далее Конкурс) проводится на территории Самарской области с 20</w:t>
      </w:r>
      <w:r>
        <w:rPr>
          <w:sz w:val="28"/>
          <w:szCs w:val="28"/>
          <w:lang w:val="ru-RU"/>
        </w:rPr>
        <w:t>15</w:t>
      </w:r>
      <w:r w:rsidRPr="00FB6F1B">
        <w:rPr>
          <w:sz w:val="28"/>
          <w:szCs w:val="28"/>
          <w:lang w:val="ru-RU"/>
        </w:rPr>
        <w:t xml:space="preserve"> года.</w:t>
      </w:r>
    </w:p>
    <w:p w:rsidR="007D4ACC" w:rsidRPr="00FB6F1B" w:rsidRDefault="007D4ACC" w:rsidP="00FB4B38">
      <w:pPr>
        <w:ind w:firstLine="720"/>
        <w:jc w:val="both"/>
        <w:rPr>
          <w:sz w:val="28"/>
          <w:szCs w:val="28"/>
          <w:lang w:val="ru-RU"/>
        </w:rPr>
      </w:pPr>
      <w:r w:rsidRPr="00FB6F1B">
        <w:rPr>
          <w:sz w:val="28"/>
          <w:szCs w:val="28"/>
          <w:lang w:val="ru-RU"/>
        </w:rPr>
        <w:t>1.1. Настоящее положение определяет статус, цели и задачи областного   конкурса.</w:t>
      </w:r>
    </w:p>
    <w:p w:rsidR="007D4ACC" w:rsidRPr="00FB6F1B" w:rsidRDefault="007D4ACC" w:rsidP="00FB4B38">
      <w:pPr>
        <w:tabs>
          <w:tab w:val="left" w:pos="0"/>
        </w:tabs>
        <w:ind w:firstLine="720"/>
        <w:jc w:val="both"/>
        <w:rPr>
          <w:sz w:val="28"/>
          <w:szCs w:val="28"/>
          <w:lang w:val="ru-RU"/>
        </w:rPr>
      </w:pPr>
      <w:r w:rsidRPr="00FB6F1B">
        <w:rPr>
          <w:sz w:val="28"/>
          <w:szCs w:val="28"/>
          <w:lang w:val="ru-RU"/>
        </w:rPr>
        <w:t>1.2. Учредитель конкурса: министерство образования и науки Самарской области.</w:t>
      </w:r>
    </w:p>
    <w:p w:rsidR="007D4ACC" w:rsidRDefault="007D4ACC" w:rsidP="00FB4B38">
      <w:pPr>
        <w:tabs>
          <w:tab w:val="left" w:pos="0"/>
        </w:tabs>
        <w:ind w:firstLine="720"/>
        <w:jc w:val="both"/>
        <w:rPr>
          <w:sz w:val="28"/>
          <w:szCs w:val="28"/>
          <w:lang w:val="ru-RU"/>
        </w:rPr>
      </w:pPr>
      <w:r w:rsidRPr="00FB6F1B">
        <w:rPr>
          <w:sz w:val="28"/>
          <w:szCs w:val="28"/>
          <w:lang w:val="ru-RU"/>
        </w:rPr>
        <w:t>1.3. Организация и проведение  областного конкурса возлагается на Г</w:t>
      </w:r>
      <w:r w:rsidRPr="00FB4B38">
        <w:rPr>
          <w:sz w:val="28"/>
          <w:szCs w:val="28"/>
          <w:lang w:val="ru-RU"/>
        </w:rPr>
        <w:t>БОУ ДОД ЦРТДЮ</w:t>
      </w:r>
      <w:r w:rsidRPr="00FB6F1B">
        <w:rPr>
          <w:sz w:val="28"/>
          <w:szCs w:val="28"/>
          <w:lang w:val="ru-RU"/>
        </w:rPr>
        <w:t xml:space="preserve"> </w:t>
      </w:r>
      <w:r w:rsidRPr="00FB4B38">
        <w:rPr>
          <w:sz w:val="28"/>
          <w:szCs w:val="28"/>
          <w:lang w:val="ru-RU"/>
        </w:rPr>
        <w:t>«</w:t>
      </w:r>
      <w:r w:rsidRPr="00FB6F1B">
        <w:rPr>
          <w:sz w:val="28"/>
          <w:szCs w:val="28"/>
          <w:lang w:val="ru-RU"/>
        </w:rPr>
        <w:t>Центр социализации молод</w:t>
      </w:r>
      <w:r w:rsidRPr="00FB4B38">
        <w:rPr>
          <w:sz w:val="28"/>
          <w:szCs w:val="28"/>
          <w:lang w:val="ru-RU"/>
        </w:rPr>
        <w:t>ё</w:t>
      </w:r>
      <w:r w:rsidRPr="00FB6F1B">
        <w:rPr>
          <w:sz w:val="28"/>
          <w:szCs w:val="28"/>
          <w:lang w:val="ru-RU"/>
        </w:rPr>
        <w:t>жи</w:t>
      </w:r>
      <w:r w:rsidRPr="00FB4B38">
        <w:rPr>
          <w:sz w:val="28"/>
          <w:szCs w:val="28"/>
          <w:lang w:val="ru-RU"/>
        </w:rPr>
        <w:t>»</w:t>
      </w:r>
      <w:r w:rsidRPr="00FB6F1B">
        <w:rPr>
          <w:sz w:val="28"/>
          <w:szCs w:val="28"/>
          <w:lang w:val="ru-RU"/>
        </w:rPr>
        <w:t>.</w:t>
      </w:r>
    </w:p>
    <w:p w:rsidR="007D4ACC" w:rsidRDefault="007D4ACC" w:rsidP="00FB4B38">
      <w:pPr>
        <w:tabs>
          <w:tab w:val="left" w:pos="0"/>
        </w:tabs>
        <w:ind w:firstLine="720"/>
        <w:jc w:val="both"/>
        <w:rPr>
          <w:sz w:val="28"/>
          <w:szCs w:val="28"/>
          <w:lang w:val="ru-RU"/>
        </w:rPr>
      </w:pPr>
    </w:p>
    <w:p w:rsidR="007D4ACC" w:rsidRPr="00FB4B38" w:rsidRDefault="007D4ACC" w:rsidP="00FB4B38">
      <w:pPr>
        <w:tabs>
          <w:tab w:val="left" w:pos="0"/>
        </w:tabs>
        <w:ind w:firstLine="720"/>
        <w:jc w:val="center"/>
        <w:rPr>
          <w:b/>
          <w:bCs/>
          <w:sz w:val="28"/>
          <w:szCs w:val="28"/>
          <w:lang w:val="ru-RU"/>
        </w:rPr>
      </w:pPr>
      <w:r w:rsidRPr="00FB4B38">
        <w:rPr>
          <w:b/>
          <w:bCs/>
          <w:sz w:val="28"/>
          <w:szCs w:val="28"/>
          <w:lang w:val="ru-RU"/>
        </w:rPr>
        <w:t>2. Цель  и задачи Конкурса</w:t>
      </w:r>
    </w:p>
    <w:p w:rsidR="007D4ACC" w:rsidRPr="00FB4B38" w:rsidRDefault="007D4ACC" w:rsidP="00FB4B38">
      <w:pPr>
        <w:tabs>
          <w:tab w:val="left" w:pos="0"/>
        </w:tabs>
        <w:ind w:firstLine="720"/>
        <w:jc w:val="both"/>
        <w:rPr>
          <w:sz w:val="28"/>
          <w:szCs w:val="28"/>
          <w:lang w:val="ru-RU"/>
        </w:rPr>
      </w:pPr>
      <w:r w:rsidRPr="006D27DA">
        <w:rPr>
          <w:b/>
          <w:bCs/>
          <w:sz w:val="28"/>
          <w:szCs w:val="28"/>
          <w:lang w:val="ru-RU"/>
        </w:rPr>
        <w:t>Цель Конкурса</w:t>
      </w:r>
      <w:r w:rsidRPr="00FB4B38">
        <w:rPr>
          <w:sz w:val="28"/>
          <w:szCs w:val="28"/>
          <w:lang w:val="ru-RU"/>
        </w:rPr>
        <w:t xml:space="preserve"> – стимулирование профессиональной деятельности работников и специалистов, оказывающих педагогическую поддержку органам и лиде</w:t>
      </w:r>
      <w:r>
        <w:rPr>
          <w:sz w:val="28"/>
          <w:szCs w:val="28"/>
          <w:lang w:val="ru-RU"/>
        </w:rPr>
        <w:t>рам ученического самоуправления в образовательных организациях.</w:t>
      </w:r>
    </w:p>
    <w:p w:rsidR="007D4ACC" w:rsidRPr="00FB4B38" w:rsidRDefault="007D4ACC" w:rsidP="00FB4B38">
      <w:pPr>
        <w:tabs>
          <w:tab w:val="left" w:pos="0"/>
        </w:tabs>
        <w:ind w:firstLine="720"/>
        <w:jc w:val="both"/>
        <w:rPr>
          <w:b/>
          <w:bCs/>
          <w:sz w:val="28"/>
          <w:szCs w:val="28"/>
          <w:lang w:val="ru-RU"/>
        </w:rPr>
      </w:pPr>
      <w:r w:rsidRPr="00FB4B38">
        <w:rPr>
          <w:b/>
          <w:bCs/>
          <w:sz w:val="28"/>
          <w:szCs w:val="28"/>
          <w:lang w:val="ru-RU"/>
        </w:rPr>
        <w:t>Задачи Конкурса:</w:t>
      </w:r>
    </w:p>
    <w:p w:rsidR="007D4ACC" w:rsidRPr="00FB4B38" w:rsidRDefault="007D4ACC" w:rsidP="00FB4B38">
      <w:pPr>
        <w:tabs>
          <w:tab w:val="left" w:pos="0"/>
        </w:tabs>
        <w:ind w:firstLine="720"/>
        <w:jc w:val="both"/>
        <w:rPr>
          <w:sz w:val="28"/>
          <w:szCs w:val="28"/>
          <w:lang w:val="ru-RU"/>
        </w:rPr>
      </w:pPr>
      <w:r w:rsidRPr="00FB4B38">
        <w:rPr>
          <w:sz w:val="28"/>
          <w:szCs w:val="28"/>
          <w:lang w:val="ru-RU"/>
        </w:rPr>
        <w:t xml:space="preserve">- повышение уровня профессионального мастерства организаторов (координаторов) ученического самоуправления в образовательных </w:t>
      </w:r>
      <w:r>
        <w:rPr>
          <w:sz w:val="28"/>
          <w:szCs w:val="28"/>
          <w:lang w:val="ru-RU"/>
        </w:rPr>
        <w:t>организациях;</w:t>
      </w:r>
    </w:p>
    <w:p w:rsidR="007D4ACC" w:rsidRPr="00FB4B38" w:rsidRDefault="007D4ACC" w:rsidP="00FB4B38">
      <w:pPr>
        <w:tabs>
          <w:tab w:val="left" w:pos="0"/>
        </w:tabs>
        <w:ind w:firstLine="720"/>
        <w:jc w:val="both"/>
        <w:rPr>
          <w:sz w:val="28"/>
          <w:szCs w:val="28"/>
          <w:lang w:val="ru-RU"/>
        </w:rPr>
      </w:pPr>
      <w:r w:rsidRPr="00FB4B38">
        <w:rPr>
          <w:sz w:val="28"/>
          <w:szCs w:val="28"/>
          <w:lang w:val="ru-RU"/>
        </w:rPr>
        <w:t>- формирование позитивного имиджа организаторов (координаторов) ученического самоуправления в обществе;</w:t>
      </w:r>
    </w:p>
    <w:p w:rsidR="007D4ACC" w:rsidRPr="00FB4B38" w:rsidRDefault="007D4ACC" w:rsidP="00FB4B38">
      <w:pPr>
        <w:tabs>
          <w:tab w:val="left" w:pos="0"/>
        </w:tabs>
        <w:ind w:firstLine="720"/>
        <w:jc w:val="both"/>
        <w:rPr>
          <w:sz w:val="28"/>
          <w:szCs w:val="28"/>
          <w:lang w:val="ru-RU"/>
        </w:rPr>
      </w:pPr>
      <w:r w:rsidRPr="00FB4B38">
        <w:rPr>
          <w:sz w:val="28"/>
          <w:szCs w:val="28"/>
          <w:lang w:val="ru-RU"/>
        </w:rPr>
        <w:t>- выявление, оценка и распространение позитивного опыта работы организаторов (координаторов) по педагогической поддержке и организационному сопровождению деятельности органов ученического самоуправления;</w:t>
      </w:r>
    </w:p>
    <w:p w:rsidR="007D4ACC" w:rsidRPr="00FB4B38" w:rsidRDefault="007D4ACC" w:rsidP="00FB4B38">
      <w:pPr>
        <w:tabs>
          <w:tab w:val="left" w:pos="0"/>
        </w:tabs>
        <w:ind w:firstLine="720"/>
        <w:jc w:val="both"/>
        <w:rPr>
          <w:sz w:val="28"/>
          <w:szCs w:val="28"/>
          <w:lang w:val="ru-RU"/>
        </w:rPr>
      </w:pPr>
      <w:r w:rsidRPr="00FB4B38">
        <w:rPr>
          <w:sz w:val="28"/>
          <w:szCs w:val="28"/>
          <w:lang w:val="ru-RU"/>
        </w:rPr>
        <w:t>- формирование информационного банка данных перспективных практик педагогической поддержки и сопровождения деятельности органов ученического самоуправления;</w:t>
      </w:r>
    </w:p>
    <w:p w:rsidR="007D4ACC" w:rsidRDefault="007D4ACC" w:rsidP="00FB4B38">
      <w:pPr>
        <w:tabs>
          <w:tab w:val="left" w:pos="0"/>
        </w:tabs>
        <w:ind w:firstLine="720"/>
        <w:jc w:val="both"/>
        <w:rPr>
          <w:sz w:val="28"/>
          <w:szCs w:val="28"/>
          <w:lang w:val="ru-RU"/>
        </w:rPr>
      </w:pPr>
      <w:r w:rsidRPr="00FB4B38">
        <w:rPr>
          <w:sz w:val="28"/>
          <w:szCs w:val="28"/>
          <w:lang w:val="ru-RU"/>
        </w:rPr>
        <w:t>- стимулирование профессионального роста организаторов (координаторов) ученического самоуправления, их поддержка и поощрение к дальнейшему развитию в сфере работы с детьми и молодежью;</w:t>
      </w:r>
    </w:p>
    <w:p w:rsidR="007D4ACC" w:rsidRDefault="007D4ACC" w:rsidP="00FB4B38">
      <w:pPr>
        <w:tabs>
          <w:tab w:val="left" w:pos="0"/>
        </w:tabs>
        <w:ind w:firstLine="720"/>
        <w:jc w:val="both"/>
        <w:rPr>
          <w:sz w:val="28"/>
          <w:szCs w:val="28"/>
          <w:lang w:val="ru-RU"/>
        </w:rPr>
      </w:pPr>
    </w:p>
    <w:p w:rsidR="007D4ACC" w:rsidRPr="00FB4B38" w:rsidRDefault="007D4ACC" w:rsidP="00FB4B38">
      <w:pPr>
        <w:tabs>
          <w:tab w:val="left" w:pos="0"/>
        </w:tabs>
        <w:ind w:firstLine="720"/>
        <w:jc w:val="both"/>
        <w:rPr>
          <w:sz w:val="28"/>
          <w:szCs w:val="28"/>
          <w:lang w:val="ru-RU"/>
        </w:rPr>
      </w:pPr>
    </w:p>
    <w:p w:rsidR="007D4ACC" w:rsidRDefault="007D4ACC" w:rsidP="00FB4B38">
      <w:pPr>
        <w:tabs>
          <w:tab w:val="left" w:pos="0"/>
        </w:tabs>
        <w:ind w:firstLine="720"/>
        <w:jc w:val="both"/>
        <w:rPr>
          <w:sz w:val="28"/>
          <w:szCs w:val="28"/>
          <w:lang w:val="ru-RU"/>
        </w:rPr>
      </w:pPr>
    </w:p>
    <w:p w:rsidR="007D4ACC" w:rsidRPr="00FB4B38" w:rsidRDefault="007D4ACC" w:rsidP="005D5A6D">
      <w:pPr>
        <w:tabs>
          <w:tab w:val="left" w:pos="0"/>
        </w:tabs>
        <w:ind w:firstLine="720"/>
        <w:jc w:val="center"/>
        <w:rPr>
          <w:b/>
          <w:bCs/>
          <w:sz w:val="28"/>
          <w:szCs w:val="28"/>
          <w:lang w:val="ru-RU"/>
        </w:rPr>
      </w:pPr>
      <w:r w:rsidRPr="00FB4B38">
        <w:rPr>
          <w:b/>
          <w:bCs/>
          <w:sz w:val="28"/>
          <w:szCs w:val="28"/>
          <w:lang w:val="ru-RU"/>
        </w:rPr>
        <w:lastRenderedPageBreak/>
        <w:t>3. Участники Конкурса</w:t>
      </w:r>
    </w:p>
    <w:p w:rsidR="007D4ACC" w:rsidRPr="00FB4B38" w:rsidRDefault="007D4ACC" w:rsidP="005D5A6D">
      <w:pPr>
        <w:tabs>
          <w:tab w:val="left" w:pos="0"/>
        </w:tabs>
        <w:ind w:firstLine="720"/>
        <w:jc w:val="both"/>
        <w:rPr>
          <w:sz w:val="28"/>
          <w:szCs w:val="28"/>
          <w:lang w:val="ru-RU"/>
        </w:rPr>
      </w:pPr>
      <w:r w:rsidRPr="00FB4B38">
        <w:rPr>
          <w:sz w:val="28"/>
          <w:szCs w:val="28"/>
          <w:lang w:val="ru-RU"/>
        </w:rPr>
        <w:t>Конкурс является открытым, в нем могут принять участие все без исключения организаторы (координаторы) самоуправления обучающихся.</w:t>
      </w:r>
    </w:p>
    <w:p w:rsidR="007D4ACC" w:rsidRPr="00FB4B38" w:rsidRDefault="007D4ACC" w:rsidP="005D5A6D">
      <w:pPr>
        <w:tabs>
          <w:tab w:val="left" w:pos="0"/>
        </w:tabs>
        <w:ind w:firstLine="720"/>
        <w:jc w:val="both"/>
        <w:rPr>
          <w:sz w:val="28"/>
          <w:szCs w:val="28"/>
          <w:lang w:val="ru-RU"/>
        </w:rPr>
      </w:pPr>
      <w:r w:rsidRPr="00FB4B38">
        <w:rPr>
          <w:sz w:val="28"/>
          <w:szCs w:val="28"/>
          <w:lang w:val="ru-RU"/>
        </w:rPr>
        <w:t xml:space="preserve">Все участники Конкурса распределяются по основным </w:t>
      </w:r>
      <w:r>
        <w:rPr>
          <w:sz w:val="28"/>
          <w:szCs w:val="28"/>
          <w:lang w:val="ru-RU"/>
        </w:rPr>
        <w:t xml:space="preserve">видам </w:t>
      </w:r>
      <w:r w:rsidRPr="00FB4B38">
        <w:rPr>
          <w:sz w:val="28"/>
          <w:szCs w:val="28"/>
          <w:lang w:val="ru-RU"/>
        </w:rPr>
        <w:t>деятельности:</w:t>
      </w:r>
    </w:p>
    <w:p w:rsidR="007D4ACC" w:rsidRPr="00FB6F1B" w:rsidRDefault="007D4ACC" w:rsidP="005D5A6D">
      <w:pPr>
        <w:pStyle w:val="a5"/>
        <w:numPr>
          <w:ilvl w:val="0"/>
          <w:numId w:val="2"/>
        </w:numPr>
        <w:tabs>
          <w:tab w:val="left" w:pos="0"/>
        </w:tabs>
        <w:jc w:val="both"/>
        <w:rPr>
          <w:sz w:val="28"/>
          <w:szCs w:val="28"/>
          <w:lang w:val="ru-RU"/>
        </w:rPr>
      </w:pPr>
      <w:r w:rsidRPr="00FB6F1B">
        <w:rPr>
          <w:sz w:val="28"/>
          <w:szCs w:val="28"/>
          <w:lang w:val="ru-RU"/>
        </w:rPr>
        <w:t>Организаторы ученического самоуправления общеобразовательной школы, гимназии, лицея, центра образования и т.п.;</w:t>
      </w:r>
    </w:p>
    <w:p w:rsidR="007D4ACC" w:rsidRPr="00FB6F1B" w:rsidRDefault="007D4ACC" w:rsidP="005D5A6D">
      <w:pPr>
        <w:pStyle w:val="a5"/>
        <w:numPr>
          <w:ilvl w:val="0"/>
          <w:numId w:val="2"/>
        </w:numPr>
        <w:tabs>
          <w:tab w:val="left" w:pos="0"/>
        </w:tabs>
        <w:jc w:val="both"/>
        <w:rPr>
          <w:sz w:val="28"/>
          <w:szCs w:val="28"/>
          <w:lang w:val="ru-RU"/>
        </w:rPr>
      </w:pPr>
      <w:r w:rsidRPr="00FB6F1B">
        <w:rPr>
          <w:sz w:val="28"/>
          <w:szCs w:val="28"/>
          <w:lang w:val="ru-RU"/>
        </w:rPr>
        <w:t>организаторы ученического самоуправления учреждений дополнительного образования детей;</w:t>
      </w:r>
    </w:p>
    <w:p w:rsidR="007D4ACC" w:rsidRPr="00FB6F1B" w:rsidRDefault="007D4ACC" w:rsidP="006D27DA">
      <w:pPr>
        <w:pStyle w:val="a5"/>
        <w:numPr>
          <w:ilvl w:val="0"/>
          <w:numId w:val="2"/>
        </w:numPr>
        <w:tabs>
          <w:tab w:val="left" w:pos="0"/>
        </w:tabs>
        <w:jc w:val="both"/>
        <w:rPr>
          <w:sz w:val="28"/>
          <w:szCs w:val="28"/>
          <w:lang w:val="ru-RU"/>
        </w:rPr>
      </w:pPr>
      <w:r w:rsidRPr="00FB6F1B">
        <w:rPr>
          <w:sz w:val="28"/>
          <w:szCs w:val="28"/>
          <w:lang w:val="ru-RU"/>
        </w:rPr>
        <w:t>организаторы студенческого самоуправления учреждений начального и среднего профессионального образования;</w:t>
      </w:r>
    </w:p>
    <w:p w:rsidR="007D4ACC" w:rsidRPr="00FB6F1B" w:rsidRDefault="007D4ACC" w:rsidP="00FB6F1B">
      <w:pPr>
        <w:pStyle w:val="a5"/>
        <w:numPr>
          <w:ilvl w:val="0"/>
          <w:numId w:val="2"/>
        </w:numPr>
        <w:tabs>
          <w:tab w:val="left" w:pos="0"/>
        </w:tabs>
        <w:rPr>
          <w:sz w:val="28"/>
          <w:szCs w:val="28"/>
          <w:lang w:val="ru-RU"/>
        </w:rPr>
      </w:pPr>
      <w:r w:rsidRPr="00FB6F1B">
        <w:rPr>
          <w:sz w:val="28"/>
          <w:szCs w:val="28"/>
          <w:lang w:val="ru-RU"/>
        </w:rPr>
        <w:t xml:space="preserve">организаторы студенческого самоуправления  учреждений высшего профессионального образования </w:t>
      </w:r>
    </w:p>
    <w:p w:rsidR="007D4ACC" w:rsidRPr="00FB6F1B" w:rsidRDefault="007D4ACC" w:rsidP="006D27DA">
      <w:pPr>
        <w:pStyle w:val="a5"/>
        <w:tabs>
          <w:tab w:val="left" w:pos="0"/>
        </w:tabs>
        <w:ind w:left="1440"/>
        <w:rPr>
          <w:sz w:val="28"/>
          <w:szCs w:val="28"/>
          <w:lang w:val="ru-RU"/>
        </w:rPr>
      </w:pPr>
    </w:p>
    <w:p w:rsidR="007D4ACC" w:rsidRPr="00FB6F1B" w:rsidRDefault="007D4ACC" w:rsidP="006D27DA">
      <w:pPr>
        <w:pStyle w:val="a5"/>
        <w:tabs>
          <w:tab w:val="left" w:pos="0"/>
        </w:tabs>
        <w:ind w:left="1440"/>
        <w:jc w:val="center"/>
        <w:rPr>
          <w:sz w:val="28"/>
          <w:szCs w:val="28"/>
          <w:lang w:val="ru-RU"/>
        </w:rPr>
      </w:pPr>
      <w:r w:rsidRPr="006D27DA">
        <w:rPr>
          <w:b/>
          <w:bCs/>
          <w:sz w:val="28"/>
          <w:szCs w:val="28"/>
          <w:lang w:val="ru-RU"/>
        </w:rPr>
        <w:t>4</w:t>
      </w:r>
      <w:r w:rsidRPr="00FB6F1B">
        <w:rPr>
          <w:b/>
          <w:bCs/>
          <w:sz w:val="28"/>
          <w:szCs w:val="28"/>
          <w:lang w:val="ru-RU"/>
        </w:rPr>
        <w:t>.  Сроки и порядок  проведения  Конкурса.</w:t>
      </w:r>
    </w:p>
    <w:p w:rsidR="007D4ACC" w:rsidRPr="006D27DA" w:rsidRDefault="007D4ACC" w:rsidP="006D27DA">
      <w:pPr>
        <w:tabs>
          <w:tab w:val="left" w:pos="0"/>
        </w:tabs>
        <w:rPr>
          <w:sz w:val="28"/>
          <w:szCs w:val="28"/>
          <w:lang w:val="ru-RU"/>
        </w:rPr>
      </w:pPr>
    </w:p>
    <w:p w:rsidR="007D4ACC" w:rsidRPr="006D27DA" w:rsidRDefault="007D4ACC" w:rsidP="006D27DA">
      <w:pPr>
        <w:tabs>
          <w:tab w:val="left" w:pos="0"/>
        </w:tabs>
        <w:jc w:val="both"/>
        <w:rPr>
          <w:sz w:val="28"/>
          <w:szCs w:val="28"/>
          <w:lang w:val="ru-RU"/>
        </w:rPr>
      </w:pPr>
      <w:r w:rsidRPr="006D27DA">
        <w:rPr>
          <w:sz w:val="28"/>
          <w:szCs w:val="28"/>
          <w:lang w:val="ru-RU"/>
        </w:rPr>
        <w:t>Конкурс проводится в два этапа:</w:t>
      </w:r>
    </w:p>
    <w:p w:rsidR="007D4ACC" w:rsidRPr="006D27DA" w:rsidRDefault="007D4ACC" w:rsidP="006D27DA">
      <w:pPr>
        <w:tabs>
          <w:tab w:val="left" w:pos="0"/>
        </w:tabs>
        <w:jc w:val="both"/>
        <w:rPr>
          <w:sz w:val="28"/>
          <w:szCs w:val="28"/>
          <w:lang w:val="ru-RU"/>
        </w:rPr>
      </w:pPr>
      <w:r w:rsidRPr="006D27DA">
        <w:rPr>
          <w:sz w:val="28"/>
          <w:szCs w:val="28"/>
          <w:lang w:val="ru-RU"/>
        </w:rPr>
        <w:t>I – заочный этап, сентябрь - октябрь 201</w:t>
      </w:r>
      <w:r>
        <w:rPr>
          <w:sz w:val="28"/>
          <w:szCs w:val="28"/>
          <w:lang w:val="ru-RU"/>
        </w:rPr>
        <w:t>5</w:t>
      </w:r>
      <w:r w:rsidRPr="006D27DA">
        <w:rPr>
          <w:sz w:val="28"/>
          <w:szCs w:val="28"/>
          <w:lang w:val="ru-RU"/>
        </w:rPr>
        <w:t xml:space="preserve"> г.</w:t>
      </w:r>
    </w:p>
    <w:p w:rsidR="007D4ACC" w:rsidRPr="006D27DA" w:rsidRDefault="007D4ACC" w:rsidP="006D27DA">
      <w:pPr>
        <w:tabs>
          <w:tab w:val="left" w:pos="0"/>
        </w:tabs>
        <w:jc w:val="both"/>
        <w:rPr>
          <w:sz w:val="28"/>
          <w:szCs w:val="28"/>
          <w:lang w:val="ru-RU"/>
        </w:rPr>
      </w:pPr>
      <w:r w:rsidRPr="006D27DA">
        <w:rPr>
          <w:sz w:val="28"/>
          <w:szCs w:val="28"/>
          <w:lang w:val="ru-RU"/>
        </w:rPr>
        <w:t>II – очный этап (финал), ноябрь 201</w:t>
      </w:r>
      <w:r>
        <w:rPr>
          <w:sz w:val="28"/>
          <w:szCs w:val="28"/>
          <w:lang w:val="ru-RU"/>
        </w:rPr>
        <w:t>5</w:t>
      </w:r>
      <w:r w:rsidRPr="006D27DA">
        <w:rPr>
          <w:sz w:val="28"/>
          <w:szCs w:val="28"/>
          <w:lang w:val="ru-RU"/>
        </w:rPr>
        <w:t xml:space="preserve"> г.</w:t>
      </w:r>
    </w:p>
    <w:p w:rsidR="007D4ACC" w:rsidRPr="005D5A6D" w:rsidRDefault="007D4ACC" w:rsidP="006D27DA">
      <w:pPr>
        <w:tabs>
          <w:tab w:val="left" w:pos="0"/>
        </w:tabs>
        <w:jc w:val="both"/>
        <w:rPr>
          <w:sz w:val="28"/>
          <w:szCs w:val="28"/>
          <w:lang w:val="ru-RU"/>
        </w:rPr>
      </w:pPr>
      <w:r w:rsidRPr="005D5A6D">
        <w:rPr>
          <w:sz w:val="28"/>
          <w:szCs w:val="28"/>
          <w:lang w:val="ru-RU"/>
        </w:rPr>
        <w:t xml:space="preserve">Участники этого этапа должны в срок до </w:t>
      </w:r>
      <w:r>
        <w:rPr>
          <w:sz w:val="28"/>
          <w:szCs w:val="28"/>
          <w:lang w:val="ru-RU"/>
        </w:rPr>
        <w:t>19 октября</w:t>
      </w:r>
      <w:r w:rsidRPr="005D5A6D">
        <w:rPr>
          <w:sz w:val="28"/>
          <w:szCs w:val="28"/>
          <w:lang w:val="ru-RU"/>
        </w:rPr>
        <w:t xml:space="preserve"> 201</w:t>
      </w:r>
      <w:r>
        <w:rPr>
          <w:sz w:val="28"/>
          <w:szCs w:val="28"/>
          <w:lang w:val="ru-RU"/>
        </w:rPr>
        <w:t xml:space="preserve">5 </w:t>
      </w:r>
      <w:r w:rsidRPr="005D5A6D">
        <w:rPr>
          <w:sz w:val="28"/>
          <w:szCs w:val="28"/>
          <w:lang w:val="ru-RU"/>
        </w:rPr>
        <w:t>г. представить прилагаемые заявки и материалы в соответствии с приведенными ниже требованиями по адресу: 443010, г. Самара, ул. Куйбышева, 131, Центр социализации молодежи каб. № 19, 21</w:t>
      </w:r>
      <w:r>
        <w:rPr>
          <w:sz w:val="28"/>
          <w:szCs w:val="28"/>
          <w:lang w:val="ru-RU"/>
        </w:rPr>
        <w:t>, или на электронный адрес:</w:t>
      </w:r>
      <w:r w:rsidRPr="005D5A6D">
        <w:rPr>
          <w:sz w:val="28"/>
          <w:szCs w:val="28"/>
          <w:lang w:val="ru-RU"/>
        </w:rPr>
        <w:t xml:space="preserve"> </w:t>
      </w:r>
      <w:hyperlink r:id="rId6" w:history="1">
        <w:r w:rsidRPr="00CD4BCA">
          <w:rPr>
            <w:rStyle w:val="a9"/>
            <w:sz w:val="28"/>
            <w:szCs w:val="28"/>
          </w:rPr>
          <w:t>csm</w:t>
        </w:r>
        <w:r w:rsidRPr="00C84D7F">
          <w:rPr>
            <w:rStyle w:val="a9"/>
            <w:sz w:val="28"/>
            <w:szCs w:val="28"/>
            <w:lang w:val="ru-RU"/>
          </w:rPr>
          <w:t>.</w:t>
        </w:r>
        <w:r w:rsidRPr="00CD4BCA">
          <w:rPr>
            <w:rStyle w:val="a9"/>
            <w:sz w:val="28"/>
            <w:szCs w:val="28"/>
          </w:rPr>
          <w:t>samoupravlenie</w:t>
        </w:r>
        <w:r w:rsidRPr="00C84D7F">
          <w:rPr>
            <w:rStyle w:val="a9"/>
            <w:sz w:val="28"/>
            <w:szCs w:val="28"/>
            <w:lang w:val="ru-RU"/>
          </w:rPr>
          <w:t>@</w:t>
        </w:r>
        <w:r w:rsidRPr="00CD4BCA">
          <w:rPr>
            <w:rStyle w:val="a9"/>
            <w:sz w:val="28"/>
            <w:szCs w:val="28"/>
          </w:rPr>
          <w:t>bk</w:t>
        </w:r>
        <w:r w:rsidRPr="00C84D7F">
          <w:rPr>
            <w:rStyle w:val="a9"/>
            <w:sz w:val="28"/>
            <w:szCs w:val="28"/>
            <w:lang w:val="ru-RU"/>
          </w:rPr>
          <w:t>.</w:t>
        </w:r>
        <w:r w:rsidRPr="00CD4BCA">
          <w:rPr>
            <w:rStyle w:val="a9"/>
            <w:sz w:val="28"/>
            <w:szCs w:val="28"/>
          </w:rPr>
          <w:t>ru</w:t>
        </w:r>
      </w:hyperlink>
      <w:r>
        <w:rPr>
          <w:sz w:val="28"/>
          <w:szCs w:val="28"/>
          <w:lang w:val="ru-RU"/>
        </w:rPr>
        <w:t xml:space="preserve"> .</w:t>
      </w:r>
    </w:p>
    <w:p w:rsidR="007D4ACC" w:rsidRDefault="007D4ACC" w:rsidP="005D5A6D">
      <w:pPr>
        <w:tabs>
          <w:tab w:val="left" w:pos="0"/>
        </w:tabs>
        <w:jc w:val="both"/>
        <w:rPr>
          <w:sz w:val="28"/>
          <w:szCs w:val="28"/>
          <w:lang w:val="ru-RU"/>
        </w:rPr>
      </w:pPr>
    </w:p>
    <w:p w:rsidR="007D4ACC" w:rsidRPr="00C84D7F" w:rsidRDefault="007D4ACC" w:rsidP="005D5A6D">
      <w:pPr>
        <w:tabs>
          <w:tab w:val="left" w:pos="0"/>
        </w:tabs>
        <w:jc w:val="center"/>
        <w:rPr>
          <w:b/>
          <w:bCs/>
          <w:sz w:val="28"/>
          <w:szCs w:val="28"/>
          <w:lang w:val="ru-RU"/>
        </w:rPr>
      </w:pPr>
      <w:r w:rsidRPr="00C84D7F">
        <w:rPr>
          <w:b/>
          <w:bCs/>
          <w:sz w:val="28"/>
          <w:szCs w:val="28"/>
          <w:lang w:val="ru-RU"/>
        </w:rPr>
        <w:t>5. Номинации  Конкурса</w:t>
      </w:r>
    </w:p>
    <w:p w:rsidR="007D4ACC" w:rsidRPr="00C84D7F" w:rsidRDefault="007D4ACC" w:rsidP="005D5A6D">
      <w:pPr>
        <w:tabs>
          <w:tab w:val="left" w:pos="0"/>
        </w:tabs>
        <w:jc w:val="center"/>
        <w:rPr>
          <w:b/>
          <w:bCs/>
          <w:sz w:val="28"/>
          <w:szCs w:val="28"/>
          <w:lang w:val="ru-RU"/>
        </w:rPr>
      </w:pPr>
    </w:p>
    <w:p w:rsidR="007D4ACC" w:rsidRPr="00FB6F1B" w:rsidRDefault="007D4ACC" w:rsidP="00B468B6">
      <w:pPr>
        <w:pStyle w:val="a5"/>
        <w:widowControl/>
        <w:numPr>
          <w:ilvl w:val="1"/>
          <w:numId w:val="8"/>
        </w:numPr>
        <w:suppressAutoHyphens w:val="0"/>
        <w:autoSpaceDN/>
        <w:jc w:val="both"/>
        <w:rPr>
          <w:color w:val="000000"/>
          <w:sz w:val="28"/>
          <w:szCs w:val="28"/>
          <w:lang w:val="ru-RU"/>
        </w:rPr>
      </w:pPr>
      <w:r w:rsidRPr="00FB6F1B">
        <w:rPr>
          <w:color w:val="000000"/>
          <w:sz w:val="28"/>
          <w:szCs w:val="28"/>
          <w:lang w:val="ru-RU"/>
        </w:rPr>
        <w:t>лучший заместитель директора начального общего, основного общего, среднего (полного) общего образования учреждения, начального и среднего профессионального образования по воспитательной работе</w:t>
      </w:r>
      <w:r w:rsidRPr="00B468B6">
        <w:rPr>
          <w:color w:val="000000"/>
          <w:sz w:val="28"/>
          <w:szCs w:val="28"/>
          <w:lang w:val="ru-RU"/>
        </w:rPr>
        <w:t>, координирующий работу органа ученического самоуправления;</w:t>
      </w:r>
    </w:p>
    <w:p w:rsidR="007D4ACC" w:rsidRPr="00FB6F1B" w:rsidRDefault="007D4ACC" w:rsidP="00B468B6">
      <w:pPr>
        <w:pStyle w:val="a5"/>
        <w:widowControl/>
        <w:numPr>
          <w:ilvl w:val="1"/>
          <w:numId w:val="8"/>
        </w:numPr>
        <w:suppressAutoHyphens w:val="0"/>
        <w:autoSpaceDN/>
        <w:jc w:val="both"/>
        <w:rPr>
          <w:color w:val="000000"/>
          <w:sz w:val="28"/>
          <w:szCs w:val="28"/>
          <w:lang w:val="ru-RU"/>
        </w:rPr>
      </w:pPr>
      <w:r w:rsidRPr="00FB6F1B">
        <w:rPr>
          <w:color w:val="000000"/>
          <w:sz w:val="28"/>
          <w:szCs w:val="28"/>
          <w:lang w:val="ru-RU"/>
        </w:rPr>
        <w:t>лучший педагог дополнительного образования</w:t>
      </w:r>
      <w:r w:rsidRPr="00B468B6">
        <w:rPr>
          <w:color w:val="000000"/>
          <w:sz w:val="28"/>
          <w:szCs w:val="28"/>
          <w:lang w:val="ru-RU"/>
        </w:rPr>
        <w:t xml:space="preserve">, </w:t>
      </w:r>
      <w:r>
        <w:rPr>
          <w:color w:val="000000"/>
          <w:sz w:val="28"/>
          <w:szCs w:val="28"/>
          <w:lang w:val="ru-RU"/>
        </w:rPr>
        <w:t xml:space="preserve">любой другой педагог ОУ, </w:t>
      </w:r>
      <w:r w:rsidRPr="00B468B6">
        <w:rPr>
          <w:color w:val="000000"/>
          <w:sz w:val="28"/>
          <w:szCs w:val="28"/>
          <w:lang w:val="ru-RU"/>
        </w:rPr>
        <w:t>координирующий работу органа ученического самоуправления;</w:t>
      </w:r>
    </w:p>
    <w:p w:rsidR="007D4ACC" w:rsidRPr="00FB6F1B" w:rsidRDefault="007D4ACC" w:rsidP="00B468B6">
      <w:pPr>
        <w:pStyle w:val="a5"/>
        <w:widowControl/>
        <w:numPr>
          <w:ilvl w:val="1"/>
          <w:numId w:val="8"/>
        </w:numPr>
        <w:suppressAutoHyphens w:val="0"/>
        <w:autoSpaceDN/>
        <w:jc w:val="both"/>
        <w:rPr>
          <w:color w:val="000000"/>
          <w:sz w:val="28"/>
          <w:szCs w:val="28"/>
          <w:lang w:val="ru-RU"/>
        </w:rPr>
      </w:pPr>
      <w:r w:rsidRPr="00FB6F1B">
        <w:rPr>
          <w:color w:val="000000"/>
          <w:sz w:val="28"/>
          <w:szCs w:val="28"/>
          <w:lang w:val="ru-RU"/>
        </w:rPr>
        <w:t>лучший педагог-организатор</w:t>
      </w:r>
      <w:r w:rsidRPr="00B468B6">
        <w:rPr>
          <w:color w:val="000000"/>
          <w:sz w:val="28"/>
          <w:szCs w:val="28"/>
          <w:lang w:val="ru-RU"/>
        </w:rPr>
        <w:t>, координирующий работу органа ученического самоуправления;</w:t>
      </w:r>
    </w:p>
    <w:p w:rsidR="007D4ACC" w:rsidRDefault="007D4ACC" w:rsidP="00277FE8">
      <w:pPr>
        <w:autoSpaceDN/>
        <w:rPr>
          <w:b/>
          <w:bCs/>
          <w:sz w:val="28"/>
          <w:szCs w:val="28"/>
          <w:lang w:val="ru-RU"/>
        </w:rPr>
      </w:pPr>
    </w:p>
    <w:p w:rsidR="007D4ACC" w:rsidRDefault="007D4ACC" w:rsidP="00CD4BCA">
      <w:pPr>
        <w:autoSpaceDN/>
        <w:jc w:val="center"/>
        <w:rPr>
          <w:b/>
          <w:bCs/>
          <w:sz w:val="28"/>
          <w:szCs w:val="28"/>
          <w:lang w:val="ru-RU"/>
        </w:rPr>
      </w:pPr>
    </w:p>
    <w:p w:rsidR="007D4ACC" w:rsidRPr="00CD4BCA" w:rsidRDefault="007D4ACC" w:rsidP="00CD4BCA">
      <w:pPr>
        <w:autoSpaceDN/>
        <w:jc w:val="center"/>
        <w:rPr>
          <w:b/>
          <w:bCs/>
          <w:kern w:val="1"/>
          <w:sz w:val="28"/>
          <w:szCs w:val="28"/>
          <w:lang w:val="ru-RU" w:eastAsia="hi-IN" w:bidi="hi-IN"/>
        </w:rPr>
      </w:pPr>
      <w:r w:rsidRPr="00CD4BCA">
        <w:rPr>
          <w:b/>
          <w:bCs/>
          <w:kern w:val="1"/>
          <w:sz w:val="28"/>
          <w:szCs w:val="28"/>
          <w:lang w:val="ru-RU" w:eastAsia="hi-IN" w:bidi="hi-IN"/>
        </w:rPr>
        <w:t>6. Требования  к содержанию и оформлению материалов представляемых на Конкурс</w:t>
      </w:r>
    </w:p>
    <w:p w:rsidR="007D4ACC" w:rsidRPr="00CD4BCA" w:rsidRDefault="007D4ACC" w:rsidP="00CD4BCA">
      <w:pPr>
        <w:autoSpaceDN/>
        <w:jc w:val="both"/>
        <w:rPr>
          <w:kern w:val="1"/>
          <w:sz w:val="28"/>
          <w:szCs w:val="28"/>
          <w:lang w:val="ru-RU" w:eastAsia="hi-IN" w:bidi="hi-IN"/>
        </w:rPr>
      </w:pPr>
    </w:p>
    <w:p w:rsidR="007D4ACC" w:rsidRPr="00CD4BCA" w:rsidRDefault="007D4ACC" w:rsidP="00CD4BCA">
      <w:pPr>
        <w:autoSpaceDN/>
        <w:jc w:val="both"/>
        <w:rPr>
          <w:kern w:val="1"/>
          <w:sz w:val="28"/>
          <w:szCs w:val="28"/>
          <w:lang w:val="ru-RU" w:eastAsia="hi-IN" w:bidi="hi-IN"/>
        </w:rPr>
      </w:pPr>
      <w:r w:rsidRPr="00CD4BCA">
        <w:rPr>
          <w:b/>
          <w:bCs/>
          <w:kern w:val="1"/>
          <w:sz w:val="28"/>
          <w:szCs w:val="28"/>
          <w:lang w:val="ru-RU" w:eastAsia="hi-IN" w:bidi="hi-IN"/>
        </w:rPr>
        <w:t xml:space="preserve">  </w:t>
      </w:r>
      <w:r w:rsidRPr="00CD4BCA">
        <w:rPr>
          <w:kern w:val="1"/>
          <w:sz w:val="28"/>
          <w:szCs w:val="28"/>
          <w:lang w:val="ru-RU" w:eastAsia="hi-IN" w:bidi="hi-IN"/>
        </w:rPr>
        <w:t xml:space="preserve"> </w:t>
      </w:r>
      <w:r w:rsidRPr="00CD4BCA">
        <w:rPr>
          <w:b/>
          <w:bCs/>
          <w:kern w:val="1"/>
          <w:sz w:val="28"/>
          <w:szCs w:val="28"/>
          <w:lang w:val="ru-RU" w:eastAsia="hi-IN" w:bidi="hi-IN"/>
        </w:rPr>
        <w:t>Пояснительная записка</w:t>
      </w:r>
      <w:r w:rsidRPr="00CD4BCA">
        <w:rPr>
          <w:b/>
          <w:bCs/>
          <w:i/>
          <w:iCs/>
          <w:kern w:val="1"/>
          <w:sz w:val="28"/>
          <w:szCs w:val="28"/>
          <w:lang w:val="ru-RU" w:eastAsia="hi-IN" w:bidi="hi-IN"/>
        </w:rPr>
        <w:t xml:space="preserve"> </w:t>
      </w:r>
      <w:r w:rsidRPr="00CD4BCA">
        <w:rPr>
          <w:kern w:val="1"/>
          <w:sz w:val="28"/>
          <w:szCs w:val="28"/>
          <w:lang w:val="ru-RU" w:eastAsia="hi-IN" w:bidi="hi-IN"/>
        </w:rPr>
        <w:t xml:space="preserve">должна содержать: подробные сведения об образовательном учреждении (полное официальное название, точный </w:t>
      </w:r>
      <w:r w:rsidRPr="00CD4BCA">
        <w:rPr>
          <w:kern w:val="1"/>
          <w:sz w:val="28"/>
          <w:szCs w:val="28"/>
          <w:lang w:val="ru-RU" w:eastAsia="hi-IN" w:bidi="hi-IN"/>
        </w:rPr>
        <w:lastRenderedPageBreak/>
        <w:t>почтовый адрес с указанием индекса, телефон с указанием кода города, адрес электронной почты (если она есть), фамилия, имя, отчество директора, его рабочий телефон).</w:t>
      </w:r>
    </w:p>
    <w:p w:rsidR="007D4ACC" w:rsidRPr="00FB6F1B" w:rsidRDefault="007D4ACC" w:rsidP="00B91032">
      <w:pPr>
        <w:tabs>
          <w:tab w:val="left" w:pos="0"/>
        </w:tabs>
        <w:jc w:val="both"/>
        <w:rPr>
          <w:lang w:val="ru-RU"/>
        </w:rPr>
      </w:pPr>
      <w:r w:rsidRPr="00FB6F1B">
        <w:rPr>
          <w:sz w:val="28"/>
          <w:szCs w:val="28"/>
          <w:lang w:val="ru-RU"/>
        </w:rPr>
        <w:t>Материалы, представленные на Конкурс, не возвращаются. Рецензии авторам не выдаются.</w:t>
      </w:r>
      <w:r w:rsidRPr="00FB6F1B">
        <w:rPr>
          <w:lang w:val="ru-RU"/>
        </w:rPr>
        <w:t xml:space="preserve"> </w:t>
      </w:r>
    </w:p>
    <w:p w:rsidR="007D4ACC" w:rsidRPr="00C34DCB" w:rsidRDefault="007D4ACC" w:rsidP="00B91032">
      <w:pPr>
        <w:tabs>
          <w:tab w:val="left" w:pos="0"/>
        </w:tabs>
        <w:jc w:val="both"/>
        <w:rPr>
          <w:sz w:val="28"/>
          <w:szCs w:val="28"/>
          <w:lang w:val="ru-RU"/>
        </w:rPr>
      </w:pPr>
      <w:r w:rsidRPr="00C34DCB">
        <w:rPr>
          <w:sz w:val="28"/>
          <w:szCs w:val="28"/>
          <w:lang w:val="ru-RU"/>
        </w:rPr>
        <w:t xml:space="preserve">К заявке, представляемой Участником, прилагаются следующие документы и </w:t>
      </w:r>
      <w:r>
        <w:rPr>
          <w:sz w:val="28"/>
          <w:szCs w:val="28"/>
          <w:lang w:val="ru-RU"/>
        </w:rPr>
        <w:t>сведения:</w:t>
      </w:r>
    </w:p>
    <w:p w:rsidR="007D4ACC" w:rsidRPr="00B91032" w:rsidRDefault="007D4ACC" w:rsidP="00B91032">
      <w:pPr>
        <w:pStyle w:val="a5"/>
        <w:numPr>
          <w:ilvl w:val="0"/>
          <w:numId w:val="1"/>
        </w:numPr>
        <w:tabs>
          <w:tab w:val="left" w:pos="0"/>
        </w:tabs>
        <w:jc w:val="both"/>
        <w:rPr>
          <w:sz w:val="28"/>
          <w:szCs w:val="28"/>
          <w:lang w:val="ru-RU"/>
        </w:rPr>
      </w:pPr>
      <w:r w:rsidRPr="00B91032">
        <w:rPr>
          <w:sz w:val="28"/>
          <w:szCs w:val="28"/>
          <w:lang w:val="ru-RU"/>
        </w:rPr>
        <w:t>Портфолио (приложение к заявке), которое содержит:</w:t>
      </w:r>
    </w:p>
    <w:p w:rsidR="007D4ACC" w:rsidRPr="00B91032" w:rsidRDefault="007D4ACC" w:rsidP="00B91032">
      <w:pPr>
        <w:pStyle w:val="a5"/>
        <w:numPr>
          <w:ilvl w:val="0"/>
          <w:numId w:val="14"/>
        </w:numPr>
        <w:tabs>
          <w:tab w:val="left" w:pos="0"/>
        </w:tabs>
        <w:jc w:val="both"/>
        <w:rPr>
          <w:sz w:val="28"/>
          <w:szCs w:val="28"/>
          <w:lang w:val="ru-RU"/>
        </w:rPr>
      </w:pPr>
      <w:r w:rsidRPr="00B91032">
        <w:rPr>
          <w:sz w:val="28"/>
          <w:szCs w:val="28"/>
          <w:lang w:val="ru-RU"/>
        </w:rPr>
        <w:t xml:space="preserve">Заявка на конкурс </w:t>
      </w:r>
      <w:r w:rsidRPr="00B91032">
        <w:rPr>
          <w:kern w:val="1"/>
          <w:sz w:val="28"/>
          <w:szCs w:val="28"/>
          <w:lang w:val="ru-RU" w:eastAsia="hi-IN" w:bidi="hi-IN"/>
        </w:rPr>
        <w:t>(Приложение № 1, №2).</w:t>
      </w:r>
    </w:p>
    <w:p w:rsidR="007D4ACC" w:rsidRPr="00B91032" w:rsidRDefault="007D4ACC" w:rsidP="00B91032">
      <w:pPr>
        <w:pStyle w:val="a5"/>
        <w:numPr>
          <w:ilvl w:val="0"/>
          <w:numId w:val="13"/>
        </w:numPr>
        <w:tabs>
          <w:tab w:val="left" w:pos="0"/>
        </w:tabs>
        <w:jc w:val="both"/>
        <w:rPr>
          <w:sz w:val="28"/>
          <w:szCs w:val="28"/>
          <w:lang w:val="ru-RU"/>
        </w:rPr>
      </w:pPr>
      <w:r w:rsidRPr="00B91032">
        <w:rPr>
          <w:sz w:val="28"/>
          <w:szCs w:val="28"/>
          <w:lang w:val="ru-RU"/>
        </w:rPr>
        <w:t>Титульный лист</w:t>
      </w:r>
    </w:p>
    <w:p w:rsidR="007D4ACC" w:rsidRPr="00B91032" w:rsidRDefault="007D4ACC" w:rsidP="00B91032">
      <w:pPr>
        <w:pStyle w:val="a5"/>
        <w:numPr>
          <w:ilvl w:val="0"/>
          <w:numId w:val="13"/>
        </w:numPr>
        <w:tabs>
          <w:tab w:val="left" w:pos="0"/>
        </w:tabs>
        <w:jc w:val="both"/>
        <w:rPr>
          <w:sz w:val="28"/>
          <w:szCs w:val="28"/>
          <w:lang w:val="ru-RU"/>
        </w:rPr>
      </w:pPr>
      <w:r w:rsidRPr="00B91032">
        <w:rPr>
          <w:sz w:val="28"/>
          <w:szCs w:val="28"/>
          <w:lang w:val="ru-RU"/>
        </w:rPr>
        <w:t>Содержание</w:t>
      </w:r>
    </w:p>
    <w:p w:rsidR="007D4ACC" w:rsidRPr="00B91032" w:rsidRDefault="007D4ACC" w:rsidP="00B91032">
      <w:pPr>
        <w:pStyle w:val="a5"/>
        <w:numPr>
          <w:ilvl w:val="0"/>
          <w:numId w:val="13"/>
        </w:numPr>
        <w:tabs>
          <w:tab w:val="left" w:pos="0"/>
        </w:tabs>
        <w:jc w:val="both"/>
        <w:rPr>
          <w:sz w:val="28"/>
          <w:szCs w:val="28"/>
          <w:lang w:val="ru-RU"/>
        </w:rPr>
      </w:pPr>
      <w:r w:rsidRPr="00B91032">
        <w:rPr>
          <w:sz w:val="28"/>
          <w:szCs w:val="28"/>
          <w:lang w:val="ru-RU"/>
        </w:rPr>
        <w:t>Решение руководителя образовательного учреждения о выдвижении данного Участника  на Конкурс, заверенное подписью руководителя и печатью образовательного учреждения (подлинник);</w:t>
      </w:r>
    </w:p>
    <w:p w:rsidR="007D4ACC" w:rsidRPr="00B91032" w:rsidRDefault="007D4ACC" w:rsidP="00B91032">
      <w:pPr>
        <w:pStyle w:val="a5"/>
        <w:numPr>
          <w:ilvl w:val="0"/>
          <w:numId w:val="13"/>
        </w:numPr>
        <w:tabs>
          <w:tab w:val="left" w:pos="0"/>
        </w:tabs>
        <w:jc w:val="both"/>
        <w:rPr>
          <w:sz w:val="28"/>
          <w:szCs w:val="28"/>
          <w:lang w:val="ru-RU"/>
        </w:rPr>
      </w:pPr>
      <w:r w:rsidRPr="00B91032">
        <w:rPr>
          <w:sz w:val="28"/>
          <w:szCs w:val="28"/>
          <w:lang w:val="ru-RU"/>
        </w:rPr>
        <w:t>Решение (письмо, виза руководителя) органа управления в сфере образования, о поддержке заявляемого Участника (подлинник или копия).</w:t>
      </w:r>
    </w:p>
    <w:p w:rsidR="007D4ACC" w:rsidRPr="00B91032" w:rsidRDefault="007D4ACC" w:rsidP="00B91032">
      <w:pPr>
        <w:pStyle w:val="a5"/>
        <w:numPr>
          <w:ilvl w:val="0"/>
          <w:numId w:val="13"/>
        </w:numPr>
        <w:tabs>
          <w:tab w:val="left" w:pos="0"/>
        </w:tabs>
        <w:jc w:val="both"/>
        <w:rPr>
          <w:sz w:val="28"/>
          <w:szCs w:val="28"/>
          <w:lang w:val="ru-RU"/>
        </w:rPr>
      </w:pPr>
      <w:r w:rsidRPr="00B91032">
        <w:rPr>
          <w:sz w:val="28"/>
          <w:szCs w:val="28"/>
          <w:lang w:val="ru-RU"/>
        </w:rPr>
        <w:t>Характеристика-рекомендация от образовательного учреждения –1 экз.</w:t>
      </w:r>
    </w:p>
    <w:p w:rsidR="007D4ACC" w:rsidRPr="00B91032" w:rsidRDefault="007D4ACC" w:rsidP="00B91032">
      <w:pPr>
        <w:pStyle w:val="a5"/>
        <w:numPr>
          <w:ilvl w:val="0"/>
          <w:numId w:val="13"/>
        </w:numPr>
        <w:tabs>
          <w:tab w:val="left" w:pos="0"/>
        </w:tabs>
        <w:jc w:val="both"/>
        <w:rPr>
          <w:sz w:val="28"/>
          <w:szCs w:val="28"/>
          <w:lang w:val="ru-RU"/>
        </w:rPr>
      </w:pPr>
      <w:r w:rsidRPr="00B91032">
        <w:rPr>
          <w:sz w:val="28"/>
          <w:szCs w:val="28"/>
          <w:lang w:val="ru-RU"/>
        </w:rPr>
        <w:t>Копии документов об образовании-1 экз.</w:t>
      </w:r>
    </w:p>
    <w:p w:rsidR="007D4ACC" w:rsidRPr="00B91032" w:rsidRDefault="007D4ACC" w:rsidP="00B91032">
      <w:pPr>
        <w:pStyle w:val="a5"/>
        <w:numPr>
          <w:ilvl w:val="0"/>
          <w:numId w:val="13"/>
        </w:numPr>
        <w:tabs>
          <w:tab w:val="left" w:pos="0"/>
        </w:tabs>
        <w:jc w:val="both"/>
        <w:rPr>
          <w:sz w:val="28"/>
          <w:szCs w:val="28"/>
          <w:lang w:val="ru-RU"/>
        </w:rPr>
      </w:pPr>
      <w:r w:rsidRPr="00B91032">
        <w:rPr>
          <w:sz w:val="28"/>
          <w:szCs w:val="28"/>
          <w:lang w:val="ru-RU"/>
        </w:rPr>
        <w:t>Ксерокопия паспорта (1-2 страница, страница «место жительства») – 1 экз.</w:t>
      </w:r>
    </w:p>
    <w:p w:rsidR="007D4ACC" w:rsidRPr="00B91032" w:rsidRDefault="007D4ACC" w:rsidP="00B91032">
      <w:pPr>
        <w:pStyle w:val="a5"/>
        <w:numPr>
          <w:ilvl w:val="0"/>
          <w:numId w:val="13"/>
        </w:numPr>
        <w:tabs>
          <w:tab w:val="left" w:pos="0"/>
        </w:tabs>
        <w:jc w:val="both"/>
        <w:rPr>
          <w:sz w:val="28"/>
          <w:szCs w:val="28"/>
          <w:lang w:val="ru-RU"/>
        </w:rPr>
      </w:pPr>
      <w:r w:rsidRPr="00B91032">
        <w:rPr>
          <w:sz w:val="28"/>
          <w:szCs w:val="28"/>
          <w:lang w:val="ru-RU"/>
        </w:rPr>
        <w:t>Согласие на обработку персональных данных – 1 экз.</w:t>
      </w:r>
    </w:p>
    <w:p w:rsidR="007D4ACC" w:rsidRPr="00C34DCB" w:rsidRDefault="007D4ACC" w:rsidP="00B91032">
      <w:pPr>
        <w:tabs>
          <w:tab w:val="left" w:pos="0"/>
        </w:tabs>
        <w:jc w:val="both"/>
        <w:rPr>
          <w:sz w:val="28"/>
          <w:szCs w:val="28"/>
          <w:lang w:val="ru-RU"/>
        </w:rPr>
      </w:pPr>
    </w:p>
    <w:p w:rsidR="007D4ACC" w:rsidRPr="00C34DCB" w:rsidRDefault="007D4ACC" w:rsidP="00B91032">
      <w:pPr>
        <w:tabs>
          <w:tab w:val="left" w:pos="0"/>
        </w:tabs>
        <w:jc w:val="both"/>
        <w:rPr>
          <w:sz w:val="28"/>
          <w:szCs w:val="28"/>
          <w:lang w:val="ru-RU"/>
        </w:rPr>
      </w:pPr>
      <w:r w:rsidRPr="00277FE8">
        <w:rPr>
          <w:b/>
          <w:bCs/>
          <w:sz w:val="28"/>
          <w:szCs w:val="28"/>
          <w:lang w:val="ru-RU"/>
        </w:rPr>
        <w:t>Раздел № 1.</w:t>
      </w:r>
      <w:r w:rsidRPr="00C34DCB">
        <w:rPr>
          <w:sz w:val="28"/>
          <w:szCs w:val="28"/>
          <w:lang w:val="ru-RU"/>
        </w:rPr>
        <w:t xml:space="preserve"> «Список достижений» </w:t>
      </w:r>
    </w:p>
    <w:p w:rsidR="007D4ACC" w:rsidRPr="00C34DCB" w:rsidRDefault="007D4ACC" w:rsidP="00B91032">
      <w:pPr>
        <w:tabs>
          <w:tab w:val="left" w:pos="0"/>
        </w:tabs>
        <w:jc w:val="both"/>
        <w:rPr>
          <w:sz w:val="28"/>
          <w:szCs w:val="28"/>
          <w:lang w:val="ru-RU"/>
        </w:rPr>
      </w:pPr>
      <w:r w:rsidRPr="00C34DCB">
        <w:rPr>
          <w:sz w:val="28"/>
          <w:szCs w:val="28"/>
          <w:lang w:val="ru-RU"/>
        </w:rPr>
        <w:t xml:space="preserve">Раздел должен содержать список достижений </w:t>
      </w:r>
      <w:r>
        <w:rPr>
          <w:sz w:val="28"/>
          <w:szCs w:val="28"/>
          <w:lang w:val="ru-RU"/>
        </w:rPr>
        <w:t xml:space="preserve">конкурсанта </w:t>
      </w:r>
      <w:r w:rsidRPr="00C34DCB">
        <w:rPr>
          <w:sz w:val="28"/>
          <w:szCs w:val="28"/>
          <w:lang w:val="ru-RU"/>
        </w:rPr>
        <w:t xml:space="preserve"> за последние два года с приложением личных дипломов, грамот, удостоверений, свидетельствующих о достижениях конкурсанта (вкладывать только заверенные копии); </w:t>
      </w:r>
    </w:p>
    <w:p w:rsidR="007D4ACC" w:rsidRPr="00C34DCB" w:rsidRDefault="007D4ACC" w:rsidP="00B91032">
      <w:pPr>
        <w:tabs>
          <w:tab w:val="left" w:pos="0"/>
        </w:tabs>
        <w:jc w:val="both"/>
        <w:rPr>
          <w:sz w:val="28"/>
          <w:szCs w:val="28"/>
          <w:lang w:val="ru-RU"/>
        </w:rPr>
      </w:pPr>
      <w:r w:rsidRPr="00277FE8">
        <w:rPr>
          <w:b/>
          <w:bCs/>
          <w:sz w:val="28"/>
          <w:szCs w:val="28"/>
          <w:lang w:val="ru-RU"/>
        </w:rPr>
        <w:t>Раздел № 2.</w:t>
      </w:r>
      <w:r w:rsidRPr="00C34DCB">
        <w:rPr>
          <w:sz w:val="28"/>
          <w:szCs w:val="28"/>
          <w:lang w:val="ru-RU"/>
        </w:rPr>
        <w:t xml:space="preserve"> </w:t>
      </w:r>
      <w:r>
        <w:rPr>
          <w:sz w:val="28"/>
          <w:szCs w:val="28"/>
          <w:lang w:val="ru-RU"/>
        </w:rPr>
        <w:t>Н</w:t>
      </w:r>
      <w:r w:rsidRPr="00C34DCB">
        <w:rPr>
          <w:sz w:val="28"/>
          <w:szCs w:val="28"/>
          <w:lang w:val="ru-RU"/>
        </w:rPr>
        <w:t>аиболее значимые авторские проекты, программы, аналитические материалы - диагностики изучения детского коллектива, список публикаций и печатных работ (при наличии) в одном экземпляре в печатном виде и на электронном носителе.</w:t>
      </w:r>
    </w:p>
    <w:p w:rsidR="007D4ACC" w:rsidRPr="00277FE8" w:rsidRDefault="007D4ACC" w:rsidP="00B91032">
      <w:pPr>
        <w:tabs>
          <w:tab w:val="left" w:pos="0"/>
        </w:tabs>
        <w:jc w:val="both"/>
        <w:rPr>
          <w:sz w:val="28"/>
          <w:szCs w:val="28"/>
          <w:lang w:val="ru-RU"/>
        </w:rPr>
      </w:pPr>
      <w:r w:rsidRPr="00277FE8">
        <w:rPr>
          <w:b/>
          <w:bCs/>
          <w:sz w:val="28"/>
          <w:szCs w:val="28"/>
          <w:lang w:val="ru-RU"/>
        </w:rPr>
        <w:t>Раздел № 3.</w:t>
      </w:r>
      <w:r w:rsidRPr="00277FE8">
        <w:rPr>
          <w:sz w:val="28"/>
          <w:szCs w:val="28"/>
          <w:lang w:val="ru-RU"/>
        </w:rPr>
        <w:t xml:space="preserve">  «Участие в социально-значимых мероприятиях» </w:t>
      </w:r>
    </w:p>
    <w:p w:rsidR="007D4ACC" w:rsidRDefault="007D4ACC" w:rsidP="00B91032">
      <w:pPr>
        <w:tabs>
          <w:tab w:val="left" w:pos="0"/>
        </w:tabs>
        <w:jc w:val="both"/>
        <w:rPr>
          <w:sz w:val="28"/>
          <w:szCs w:val="28"/>
          <w:lang w:val="ru-RU"/>
        </w:rPr>
      </w:pPr>
      <w:r w:rsidRPr="00277FE8">
        <w:rPr>
          <w:sz w:val="28"/>
          <w:szCs w:val="28"/>
          <w:lang w:val="ru-RU"/>
        </w:rPr>
        <w:t xml:space="preserve">Данный раздел должен содержать подробную информацию об участии </w:t>
      </w:r>
      <w:r>
        <w:rPr>
          <w:sz w:val="28"/>
          <w:szCs w:val="28"/>
          <w:lang w:val="ru-RU"/>
        </w:rPr>
        <w:t>конкурсанта</w:t>
      </w:r>
      <w:r w:rsidRPr="00277FE8">
        <w:rPr>
          <w:sz w:val="28"/>
          <w:szCs w:val="28"/>
          <w:lang w:val="ru-RU"/>
        </w:rPr>
        <w:t xml:space="preserve"> в социально-значимых и общественно-полезных мероприятиях с указанием даты проведения и степени участия конкурсанта.</w:t>
      </w:r>
    </w:p>
    <w:p w:rsidR="007D4ACC" w:rsidRPr="00277FE8" w:rsidRDefault="007D4ACC" w:rsidP="00B91032">
      <w:pPr>
        <w:tabs>
          <w:tab w:val="left" w:pos="0"/>
        </w:tabs>
        <w:jc w:val="both"/>
        <w:rPr>
          <w:sz w:val="28"/>
          <w:szCs w:val="28"/>
          <w:lang w:val="ru-RU"/>
        </w:rPr>
      </w:pPr>
      <w:r w:rsidRPr="00B91032">
        <w:rPr>
          <w:b/>
          <w:bCs/>
          <w:sz w:val="28"/>
          <w:szCs w:val="28"/>
          <w:lang w:val="ru-RU"/>
        </w:rPr>
        <w:t>Раздел № 4.</w:t>
      </w:r>
      <w:r w:rsidRPr="00277FE8">
        <w:rPr>
          <w:sz w:val="28"/>
          <w:szCs w:val="28"/>
          <w:lang w:val="ru-RU"/>
        </w:rPr>
        <w:t xml:space="preserve"> «Традиционное мероприятие органов ученического самоуправления в образовательном учреждении»</w:t>
      </w:r>
    </w:p>
    <w:p w:rsidR="007D4ACC" w:rsidRDefault="007D4ACC" w:rsidP="00B91032">
      <w:pPr>
        <w:tabs>
          <w:tab w:val="left" w:pos="0"/>
        </w:tabs>
        <w:jc w:val="both"/>
        <w:rPr>
          <w:sz w:val="28"/>
          <w:szCs w:val="28"/>
          <w:lang w:val="ru-RU"/>
        </w:rPr>
      </w:pPr>
      <w:r w:rsidRPr="00277FE8">
        <w:rPr>
          <w:sz w:val="28"/>
          <w:szCs w:val="28"/>
          <w:lang w:val="ru-RU"/>
        </w:rPr>
        <w:t>Конкурсант представляет разработку мероприятия, которое традиционно проводится  в образовательном учреждении  и является авторским.</w:t>
      </w:r>
    </w:p>
    <w:p w:rsidR="007D4ACC" w:rsidRPr="00FB6F1B" w:rsidRDefault="007D4ACC" w:rsidP="00B91032">
      <w:pPr>
        <w:tabs>
          <w:tab w:val="left" w:pos="0"/>
        </w:tabs>
        <w:jc w:val="both"/>
        <w:rPr>
          <w:sz w:val="28"/>
          <w:szCs w:val="28"/>
          <w:lang w:val="ru-RU"/>
        </w:rPr>
      </w:pPr>
      <w:r w:rsidRPr="00B91032">
        <w:rPr>
          <w:b/>
          <w:bCs/>
          <w:sz w:val="28"/>
          <w:szCs w:val="28"/>
          <w:lang w:val="ru-RU"/>
        </w:rPr>
        <w:t xml:space="preserve">Раздел № </w:t>
      </w:r>
      <w:r>
        <w:rPr>
          <w:b/>
          <w:bCs/>
          <w:sz w:val="28"/>
          <w:szCs w:val="28"/>
          <w:lang w:val="ru-RU"/>
        </w:rPr>
        <w:t>5. «</w:t>
      </w:r>
      <w:r>
        <w:rPr>
          <w:sz w:val="28"/>
          <w:szCs w:val="28"/>
          <w:lang w:val="ru-RU"/>
        </w:rPr>
        <w:t xml:space="preserve">Приложения» - </w:t>
      </w:r>
      <w:r w:rsidRPr="00FB6F1B">
        <w:rPr>
          <w:sz w:val="28"/>
          <w:szCs w:val="28"/>
          <w:lang w:val="ru-RU"/>
        </w:rPr>
        <w:t xml:space="preserve"> </w:t>
      </w:r>
      <w:r>
        <w:rPr>
          <w:sz w:val="28"/>
          <w:szCs w:val="28"/>
          <w:lang w:val="ru-RU"/>
        </w:rPr>
        <w:t>любые материалы, которые не вошли в предыдущие разделы.</w:t>
      </w:r>
    </w:p>
    <w:p w:rsidR="007D4ACC" w:rsidRDefault="007D4ACC" w:rsidP="00F8670D">
      <w:pPr>
        <w:autoSpaceDN/>
        <w:jc w:val="both"/>
        <w:rPr>
          <w:kern w:val="1"/>
          <w:sz w:val="28"/>
          <w:szCs w:val="28"/>
          <w:lang w:val="ru-RU" w:eastAsia="hi-IN" w:bidi="hi-IN"/>
        </w:rPr>
      </w:pPr>
    </w:p>
    <w:p w:rsidR="007D4ACC" w:rsidRDefault="007D4ACC" w:rsidP="00F8670D">
      <w:pPr>
        <w:autoSpaceDN/>
        <w:jc w:val="both"/>
        <w:rPr>
          <w:kern w:val="1"/>
          <w:sz w:val="28"/>
          <w:szCs w:val="28"/>
          <w:lang w:val="ru-RU" w:eastAsia="hi-IN" w:bidi="hi-IN"/>
        </w:rPr>
      </w:pPr>
    </w:p>
    <w:p w:rsidR="007D4ACC" w:rsidRPr="00FB6F1B" w:rsidRDefault="007D4ACC" w:rsidP="00CD4BCA">
      <w:pPr>
        <w:autoSpaceDN/>
        <w:jc w:val="center"/>
        <w:rPr>
          <w:b/>
          <w:bCs/>
          <w:kern w:val="1"/>
          <w:sz w:val="28"/>
          <w:szCs w:val="28"/>
          <w:lang w:val="ru-RU" w:eastAsia="hi-IN" w:bidi="hi-IN"/>
        </w:rPr>
      </w:pPr>
      <w:r w:rsidRPr="00FB6F1B">
        <w:rPr>
          <w:b/>
          <w:bCs/>
          <w:kern w:val="1"/>
          <w:sz w:val="28"/>
          <w:szCs w:val="28"/>
          <w:lang w:val="ru-RU" w:eastAsia="hi-IN" w:bidi="hi-IN"/>
        </w:rPr>
        <w:t>7. Критерии оценки  материалов</w:t>
      </w:r>
    </w:p>
    <w:p w:rsidR="007D4ACC" w:rsidRPr="00FB6F1B" w:rsidRDefault="007D4ACC" w:rsidP="00CD4BCA">
      <w:pPr>
        <w:autoSpaceDN/>
        <w:jc w:val="both"/>
        <w:rPr>
          <w:kern w:val="1"/>
          <w:sz w:val="28"/>
          <w:szCs w:val="28"/>
          <w:lang w:val="ru-RU" w:eastAsia="hi-IN" w:bidi="hi-IN"/>
        </w:rPr>
      </w:pPr>
      <w:r w:rsidRPr="00FB6F1B">
        <w:rPr>
          <w:kern w:val="1"/>
          <w:sz w:val="28"/>
          <w:szCs w:val="28"/>
          <w:lang w:val="ru-RU" w:eastAsia="hi-IN" w:bidi="hi-IN"/>
        </w:rPr>
        <w:t>Теоретическая  обоснованность  представленных материалов:</w:t>
      </w:r>
    </w:p>
    <w:p w:rsidR="007D4ACC" w:rsidRPr="00FB6F1B" w:rsidRDefault="007D4ACC" w:rsidP="00CD4BCA">
      <w:pPr>
        <w:autoSpaceDN/>
        <w:jc w:val="both"/>
        <w:rPr>
          <w:kern w:val="1"/>
          <w:sz w:val="28"/>
          <w:szCs w:val="28"/>
          <w:lang w:val="ru-RU" w:eastAsia="hi-IN" w:bidi="hi-IN"/>
        </w:rPr>
      </w:pPr>
      <w:r w:rsidRPr="00FB6F1B">
        <w:rPr>
          <w:kern w:val="1"/>
          <w:sz w:val="28"/>
          <w:szCs w:val="28"/>
          <w:lang w:val="ru-RU" w:eastAsia="hi-IN" w:bidi="hi-IN"/>
        </w:rPr>
        <w:t>•</w:t>
      </w:r>
      <w:r w:rsidRPr="00FB6F1B">
        <w:rPr>
          <w:kern w:val="1"/>
          <w:sz w:val="28"/>
          <w:szCs w:val="28"/>
          <w:lang w:val="ru-RU" w:eastAsia="hi-IN" w:bidi="hi-IN"/>
        </w:rPr>
        <w:tab/>
        <w:t xml:space="preserve">Наличие четкой цели; </w:t>
      </w:r>
    </w:p>
    <w:p w:rsidR="007D4ACC" w:rsidRPr="00FB6F1B" w:rsidRDefault="007D4ACC" w:rsidP="00CD4BCA">
      <w:pPr>
        <w:autoSpaceDN/>
        <w:jc w:val="both"/>
        <w:rPr>
          <w:kern w:val="1"/>
          <w:sz w:val="28"/>
          <w:szCs w:val="28"/>
          <w:lang w:val="ru-RU" w:eastAsia="hi-IN" w:bidi="hi-IN"/>
        </w:rPr>
      </w:pPr>
      <w:r w:rsidRPr="00FB6F1B">
        <w:rPr>
          <w:kern w:val="1"/>
          <w:sz w:val="28"/>
          <w:szCs w:val="28"/>
          <w:lang w:val="ru-RU" w:eastAsia="hi-IN" w:bidi="hi-IN"/>
        </w:rPr>
        <w:t>•</w:t>
      </w:r>
      <w:r w:rsidRPr="00FB6F1B">
        <w:rPr>
          <w:kern w:val="1"/>
          <w:sz w:val="28"/>
          <w:szCs w:val="28"/>
          <w:lang w:val="ru-RU" w:eastAsia="hi-IN" w:bidi="hi-IN"/>
        </w:rPr>
        <w:tab/>
        <w:t>Полнота раскрытия цели через конкретные задачи;</w:t>
      </w:r>
    </w:p>
    <w:p w:rsidR="007D4ACC" w:rsidRPr="00FB6F1B" w:rsidRDefault="007D4ACC" w:rsidP="00CD4BCA">
      <w:pPr>
        <w:autoSpaceDN/>
        <w:jc w:val="both"/>
        <w:rPr>
          <w:kern w:val="1"/>
          <w:sz w:val="28"/>
          <w:szCs w:val="28"/>
          <w:lang w:val="ru-RU" w:eastAsia="hi-IN" w:bidi="hi-IN"/>
        </w:rPr>
      </w:pPr>
      <w:r w:rsidRPr="00FB6F1B">
        <w:rPr>
          <w:kern w:val="1"/>
          <w:sz w:val="28"/>
          <w:szCs w:val="28"/>
          <w:lang w:val="ru-RU" w:eastAsia="hi-IN" w:bidi="hi-IN"/>
        </w:rPr>
        <w:t>•</w:t>
      </w:r>
      <w:r w:rsidRPr="00FB6F1B">
        <w:rPr>
          <w:kern w:val="1"/>
          <w:sz w:val="28"/>
          <w:szCs w:val="28"/>
          <w:lang w:val="ru-RU" w:eastAsia="hi-IN" w:bidi="hi-IN"/>
        </w:rPr>
        <w:tab/>
        <w:t xml:space="preserve"> Опора на имеющийся опыт, как собственный, так и других образовательных учреждений подобного типа;</w:t>
      </w:r>
    </w:p>
    <w:p w:rsidR="007D4ACC" w:rsidRPr="00FB6F1B" w:rsidRDefault="007D4ACC" w:rsidP="00CD4BCA">
      <w:pPr>
        <w:autoSpaceDN/>
        <w:jc w:val="both"/>
        <w:rPr>
          <w:kern w:val="1"/>
          <w:sz w:val="28"/>
          <w:szCs w:val="28"/>
          <w:lang w:val="ru-RU" w:eastAsia="hi-IN" w:bidi="hi-IN"/>
        </w:rPr>
      </w:pPr>
      <w:r w:rsidRPr="00FB6F1B">
        <w:rPr>
          <w:kern w:val="1"/>
          <w:sz w:val="28"/>
          <w:szCs w:val="28"/>
          <w:lang w:val="ru-RU" w:eastAsia="hi-IN" w:bidi="hi-IN"/>
        </w:rPr>
        <w:t>•</w:t>
      </w:r>
      <w:r w:rsidRPr="00FB6F1B">
        <w:rPr>
          <w:kern w:val="1"/>
          <w:sz w:val="28"/>
          <w:szCs w:val="28"/>
          <w:lang w:val="ru-RU" w:eastAsia="hi-IN" w:bidi="hi-IN"/>
        </w:rPr>
        <w:tab/>
        <w:t xml:space="preserve"> Учет современных педагогических достижений и передового опыта; </w:t>
      </w:r>
    </w:p>
    <w:p w:rsidR="007D4ACC" w:rsidRPr="00FB6F1B" w:rsidRDefault="007D4ACC" w:rsidP="00CD4BCA">
      <w:pPr>
        <w:autoSpaceDN/>
        <w:jc w:val="both"/>
        <w:rPr>
          <w:kern w:val="1"/>
          <w:sz w:val="28"/>
          <w:szCs w:val="28"/>
          <w:lang w:val="ru-RU" w:eastAsia="hi-IN" w:bidi="hi-IN"/>
        </w:rPr>
      </w:pPr>
      <w:r w:rsidRPr="00FB6F1B">
        <w:rPr>
          <w:kern w:val="1"/>
          <w:sz w:val="28"/>
          <w:szCs w:val="28"/>
          <w:lang w:val="ru-RU" w:eastAsia="hi-IN" w:bidi="hi-IN"/>
        </w:rPr>
        <w:t>•</w:t>
      </w:r>
      <w:r w:rsidRPr="00FB6F1B">
        <w:rPr>
          <w:kern w:val="1"/>
          <w:sz w:val="28"/>
          <w:szCs w:val="28"/>
          <w:lang w:val="ru-RU" w:eastAsia="hi-IN" w:bidi="hi-IN"/>
        </w:rPr>
        <w:tab/>
        <w:t>Применение инновационных технологий в организации деятельности органов ученического самоуправления;</w:t>
      </w:r>
    </w:p>
    <w:p w:rsidR="007D4ACC" w:rsidRPr="00FB6F1B" w:rsidRDefault="007D4ACC" w:rsidP="00CD4BCA">
      <w:pPr>
        <w:autoSpaceDN/>
        <w:jc w:val="both"/>
        <w:rPr>
          <w:kern w:val="1"/>
          <w:sz w:val="28"/>
          <w:szCs w:val="28"/>
          <w:lang w:val="ru-RU" w:eastAsia="hi-IN" w:bidi="hi-IN"/>
        </w:rPr>
      </w:pPr>
      <w:r w:rsidRPr="00FB6F1B">
        <w:rPr>
          <w:kern w:val="1"/>
          <w:sz w:val="28"/>
          <w:szCs w:val="28"/>
          <w:lang w:val="ru-RU" w:eastAsia="hi-IN" w:bidi="hi-IN"/>
        </w:rPr>
        <w:t>•</w:t>
      </w:r>
      <w:r w:rsidRPr="00FB6F1B">
        <w:rPr>
          <w:kern w:val="1"/>
          <w:sz w:val="28"/>
          <w:szCs w:val="28"/>
          <w:lang w:val="ru-RU" w:eastAsia="hi-IN" w:bidi="hi-IN"/>
        </w:rPr>
        <w:tab/>
        <w:t>Четкость структуры (наличие всех взаимосвязей);</w:t>
      </w:r>
    </w:p>
    <w:p w:rsidR="007D4ACC" w:rsidRPr="00FB6F1B" w:rsidRDefault="007D4ACC" w:rsidP="00CD4BCA">
      <w:pPr>
        <w:autoSpaceDN/>
        <w:jc w:val="both"/>
        <w:rPr>
          <w:kern w:val="1"/>
          <w:sz w:val="28"/>
          <w:szCs w:val="28"/>
          <w:lang w:val="ru-RU" w:eastAsia="hi-IN" w:bidi="hi-IN"/>
        </w:rPr>
      </w:pPr>
      <w:r w:rsidRPr="00FB6F1B">
        <w:rPr>
          <w:kern w:val="1"/>
          <w:sz w:val="28"/>
          <w:szCs w:val="28"/>
          <w:lang w:val="ru-RU" w:eastAsia="hi-IN" w:bidi="hi-IN"/>
        </w:rPr>
        <w:t>•</w:t>
      </w:r>
      <w:r w:rsidRPr="00FB6F1B">
        <w:rPr>
          <w:kern w:val="1"/>
          <w:sz w:val="28"/>
          <w:szCs w:val="28"/>
          <w:lang w:val="ru-RU" w:eastAsia="hi-IN" w:bidi="hi-IN"/>
        </w:rPr>
        <w:tab/>
        <w:t>Технологичность (апробация представленной модели, технологии или программы в условиях данного образовательного учреждения;</w:t>
      </w:r>
    </w:p>
    <w:p w:rsidR="007D4ACC" w:rsidRPr="00FB6F1B" w:rsidRDefault="007D4ACC" w:rsidP="00CD4BCA">
      <w:pPr>
        <w:autoSpaceDN/>
        <w:jc w:val="both"/>
        <w:rPr>
          <w:kern w:val="1"/>
          <w:sz w:val="28"/>
          <w:szCs w:val="28"/>
          <w:lang w:val="ru-RU" w:eastAsia="hi-IN" w:bidi="hi-IN"/>
        </w:rPr>
      </w:pPr>
      <w:r w:rsidRPr="00FB6F1B">
        <w:rPr>
          <w:kern w:val="1"/>
          <w:sz w:val="28"/>
          <w:szCs w:val="28"/>
          <w:lang w:val="ru-RU" w:eastAsia="hi-IN" w:bidi="hi-IN"/>
        </w:rPr>
        <w:t>•</w:t>
      </w:r>
      <w:r w:rsidRPr="00FB6F1B">
        <w:rPr>
          <w:kern w:val="1"/>
          <w:sz w:val="28"/>
          <w:szCs w:val="28"/>
          <w:lang w:val="ru-RU" w:eastAsia="hi-IN" w:bidi="hi-IN"/>
        </w:rPr>
        <w:tab/>
        <w:t xml:space="preserve"> Разнообразие деятельности органов ученического самоуправления; </w:t>
      </w:r>
    </w:p>
    <w:p w:rsidR="007D4ACC" w:rsidRPr="00FB6F1B" w:rsidRDefault="007D4ACC" w:rsidP="00C34DCB">
      <w:pPr>
        <w:autoSpaceDN/>
        <w:jc w:val="both"/>
        <w:rPr>
          <w:kern w:val="1"/>
          <w:sz w:val="28"/>
          <w:szCs w:val="28"/>
          <w:lang w:val="ru-RU" w:eastAsia="hi-IN" w:bidi="hi-IN"/>
        </w:rPr>
      </w:pPr>
      <w:r w:rsidRPr="00FB6F1B">
        <w:rPr>
          <w:kern w:val="1"/>
          <w:sz w:val="28"/>
          <w:szCs w:val="28"/>
          <w:lang w:val="ru-RU" w:eastAsia="hi-IN" w:bidi="hi-IN"/>
        </w:rPr>
        <w:t>•</w:t>
      </w:r>
      <w:r w:rsidRPr="00FB6F1B">
        <w:rPr>
          <w:kern w:val="1"/>
          <w:sz w:val="28"/>
          <w:szCs w:val="28"/>
          <w:lang w:val="ru-RU" w:eastAsia="hi-IN" w:bidi="hi-IN"/>
        </w:rPr>
        <w:tab/>
        <w:t xml:space="preserve">Соответствие содержания деятельности целям и задачам;  </w:t>
      </w:r>
    </w:p>
    <w:p w:rsidR="007D4ACC" w:rsidRDefault="007D4ACC" w:rsidP="00CD4BCA">
      <w:pPr>
        <w:autoSpaceDN/>
        <w:jc w:val="both"/>
        <w:rPr>
          <w:kern w:val="1"/>
          <w:sz w:val="28"/>
          <w:szCs w:val="28"/>
          <w:lang w:val="ru-RU" w:eastAsia="hi-IN" w:bidi="hi-IN"/>
        </w:rPr>
      </w:pPr>
      <w:r w:rsidRPr="00FB6F1B">
        <w:rPr>
          <w:kern w:val="1"/>
          <w:sz w:val="28"/>
          <w:szCs w:val="28"/>
          <w:lang w:val="ru-RU" w:eastAsia="hi-IN" w:bidi="hi-IN"/>
        </w:rPr>
        <w:t>Материалы, прошедшие на областной этап конкурса проходят техническую экспертизу на соответствие требованиям, предъявляемым к оформлению материалов в данной номинации.</w:t>
      </w:r>
    </w:p>
    <w:p w:rsidR="007D4ACC" w:rsidRDefault="007D4ACC" w:rsidP="00CD4BCA">
      <w:pPr>
        <w:autoSpaceDN/>
        <w:jc w:val="both"/>
        <w:rPr>
          <w:kern w:val="1"/>
          <w:sz w:val="28"/>
          <w:szCs w:val="28"/>
          <w:lang w:val="ru-RU" w:eastAsia="hi-IN" w:bidi="hi-IN"/>
        </w:rPr>
      </w:pPr>
    </w:p>
    <w:p w:rsidR="007D4ACC" w:rsidRPr="00276061" w:rsidRDefault="007D4ACC" w:rsidP="00CD4BCA">
      <w:pPr>
        <w:autoSpaceDN/>
        <w:jc w:val="both"/>
        <w:rPr>
          <w:kern w:val="1"/>
          <w:sz w:val="28"/>
          <w:szCs w:val="28"/>
          <w:lang w:val="ru-RU" w:eastAsia="hi-IN" w:bidi="hi-IN"/>
        </w:rPr>
      </w:pPr>
    </w:p>
    <w:p w:rsidR="007D4ACC" w:rsidRPr="00FB6F1B" w:rsidRDefault="007D4ACC" w:rsidP="00B874F9">
      <w:pPr>
        <w:pStyle w:val="Standard"/>
        <w:tabs>
          <w:tab w:val="left" w:pos="993"/>
        </w:tabs>
        <w:spacing w:line="276" w:lineRule="auto"/>
        <w:ind w:firstLine="851"/>
        <w:jc w:val="center"/>
        <w:rPr>
          <w:sz w:val="28"/>
          <w:szCs w:val="28"/>
          <w:lang w:val="ru-RU"/>
        </w:rPr>
      </w:pPr>
      <w:r w:rsidRPr="00CD4BCA">
        <w:rPr>
          <w:b/>
          <w:bCs/>
          <w:sz w:val="28"/>
          <w:szCs w:val="28"/>
          <w:lang w:val="ru-RU"/>
        </w:rPr>
        <w:t>8</w:t>
      </w:r>
      <w:r w:rsidRPr="00FB6F1B">
        <w:rPr>
          <w:b/>
          <w:bCs/>
          <w:sz w:val="28"/>
          <w:szCs w:val="28"/>
          <w:lang w:val="ru-RU"/>
        </w:rPr>
        <w:t>. Условия участия в Конкурсе.</w:t>
      </w:r>
    </w:p>
    <w:p w:rsidR="007D4ACC" w:rsidRPr="00CD4BCA" w:rsidRDefault="007D4ACC" w:rsidP="00CD4BCA">
      <w:pPr>
        <w:pStyle w:val="1"/>
        <w:tabs>
          <w:tab w:val="left" w:pos="993"/>
        </w:tabs>
        <w:spacing w:line="276" w:lineRule="auto"/>
        <w:ind w:firstLine="851"/>
        <w:jc w:val="both"/>
        <w:rPr>
          <w:sz w:val="28"/>
          <w:szCs w:val="28"/>
          <w:lang w:val="ru-RU"/>
        </w:rPr>
      </w:pPr>
      <w:r w:rsidRPr="00CD4BCA">
        <w:rPr>
          <w:rFonts w:ascii="Times New Roman" w:hAnsi="Times New Roman" w:cs="Times New Roman"/>
          <w:sz w:val="28"/>
          <w:szCs w:val="28"/>
          <w:lang w:val="ru-RU"/>
        </w:rPr>
        <w:t>8</w:t>
      </w:r>
      <w:r w:rsidRPr="00FB6F1B">
        <w:rPr>
          <w:rFonts w:ascii="Times New Roman" w:hAnsi="Times New Roman" w:cs="Times New Roman"/>
          <w:sz w:val="28"/>
          <w:szCs w:val="28"/>
          <w:lang w:val="ru-RU"/>
        </w:rPr>
        <w:t xml:space="preserve">.1. Заявка </w:t>
      </w:r>
      <w:r w:rsidRPr="00CD4BCA">
        <w:rPr>
          <w:rFonts w:ascii="Times New Roman" w:hAnsi="Times New Roman" w:cs="Times New Roman"/>
          <w:sz w:val="28"/>
          <w:szCs w:val="28"/>
          <w:lang w:val="ru-RU"/>
        </w:rPr>
        <w:t>в</w:t>
      </w:r>
      <w:r w:rsidRPr="00FB6F1B">
        <w:rPr>
          <w:rFonts w:ascii="Times New Roman" w:hAnsi="Times New Roman" w:cs="Times New Roman"/>
          <w:sz w:val="28"/>
          <w:szCs w:val="28"/>
          <w:lang w:val="ru-RU"/>
        </w:rPr>
        <w:t xml:space="preserve"> установленной форме (Приложение №2)</w:t>
      </w:r>
      <w:r w:rsidRPr="00CD4BCA">
        <w:rPr>
          <w:rFonts w:ascii="Times New Roman" w:hAnsi="Times New Roman" w:cs="Times New Roman"/>
          <w:sz w:val="28"/>
          <w:szCs w:val="28"/>
          <w:lang w:val="ru-RU"/>
        </w:rPr>
        <w:t xml:space="preserve"> </w:t>
      </w:r>
      <w:r w:rsidRPr="00FB6F1B">
        <w:rPr>
          <w:rFonts w:ascii="Times New Roman" w:hAnsi="Times New Roman" w:cs="Times New Roman"/>
          <w:sz w:val="28"/>
          <w:szCs w:val="28"/>
          <w:lang w:val="ru-RU"/>
        </w:rPr>
        <w:t xml:space="preserve">подается в Оргкомитет до </w:t>
      </w:r>
      <w:r>
        <w:rPr>
          <w:rFonts w:ascii="Times New Roman" w:hAnsi="Times New Roman" w:cs="Times New Roman"/>
          <w:b/>
          <w:bCs/>
          <w:sz w:val="28"/>
          <w:szCs w:val="28"/>
          <w:lang w:val="ru-RU"/>
        </w:rPr>
        <w:t>19 октября</w:t>
      </w:r>
      <w:r w:rsidRPr="00FB6F1B">
        <w:rPr>
          <w:rFonts w:ascii="Times New Roman" w:hAnsi="Times New Roman" w:cs="Times New Roman"/>
          <w:b/>
          <w:bCs/>
          <w:sz w:val="28"/>
          <w:szCs w:val="28"/>
          <w:lang w:val="ru-RU"/>
        </w:rPr>
        <w:t xml:space="preserve"> 201</w:t>
      </w:r>
      <w:r w:rsidRPr="00CD4BCA">
        <w:rPr>
          <w:rFonts w:ascii="Times New Roman" w:hAnsi="Times New Roman" w:cs="Times New Roman"/>
          <w:b/>
          <w:bCs/>
          <w:sz w:val="28"/>
          <w:szCs w:val="28"/>
          <w:lang w:val="ru-RU"/>
        </w:rPr>
        <w:t>5</w:t>
      </w:r>
      <w:r w:rsidRPr="00FB6F1B">
        <w:rPr>
          <w:rFonts w:ascii="Times New Roman" w:hAnsi="Times New Roman" w:cs="Times New Roman"/>
          <w:b/>
          <w:bCs/>
          <w:sz w:val="28"/>
          <w:szCs w:val="28"/>
          <w:lang w:val="ru-RU"/>
        </w:rPr>
        <w:t xml:space="preserve"> года</w:t>
      </w:r>
      <w:r w:rsidRPr="00CD4BCA">
        <w:rPr>
          <w:rFonts w:ascii="Times New Roman" w:hAnsi="Times New Roman" w:cs="Times New Roman"/>
          <w:b/>
          <w:bCs/>
          <w:sz w:val="28"/>
          <w:szCs w:val="28"/>
          <w:lang w:val="ru-RU"/>
        </w:rPr>
        <w:t xml:space="preserve"> </w:t>
      </w:r>
      <w:r w:rsidRPr="00CD4BCA">
        <w:rPr>
          <w:rFonts w:ascii="Times New Roman" w:hAnsi="Times New Roman" w:cs="Times New Roman"/>
          <w:sz w:val="28"/>
          <w:szCs w:val="28"/>
          <w:lang w:val="ru-RU"/>
        </w:rPr>
        <w:t>вме</w:t>
      </w:r>
      <w:r w:rsidRPr="00FB6F1B">
        <w:rPr>
          <w:rFonts w:ascii="Times New Roman" w:hAnsi="Times New Roman" w:cs="Times New Roman"/>
          <w:sz w:val="28"/>
          <w:szCs w:val="28"/>
          <w:lang w:val="ru-RU"/>
        </w:rPr>
        <w:t>с</w:t>
      </w:r>
      <w:r w:rsidRPr="00CD4BCA">
        <w:rPr>
          <w:rFonts w:ascii="Times New Roman" w:hAnsi="Times New Roman" w:cs="Times New Roman"/>
          <w:sz w:val="28"/>
          <w:szCs w:val="28"/>
          <w:lang w:val="ru-RU"/>
        </w:rPr>
        <w:t>те с</w:t>
      </w:r>
      <w:r w:rsidRPr="00FB6F1B">
        <w:rPr>
          <w:rFonts w:ascii="Times New Roman" w:hAnsi="Times New Roman" w:cs="Times New Roman"/>
          <w:sz w:val="28"/>
          <w:szCs w:val="28"/>
          <w:lang w:val="ru-RU"/>
        </w:rPr>
        <w:t xml:space="preserve">  портфолио</w:t>
      </w:r>
      <w:r w:rsidRPr="00CD4BCA">
        <w:rPr>
          <w:rFonts w:ascii="Times New Roman" w:hAnsi="Times New Roman" w:cs="Times New Roman"/>
          <w:sz w:val="28"/>
          <w:szCs w:val="28"/>
          <w:lang w:val="ru-RU"/>
        </w:rPr>
        <w:t>.</w:t>
      </w:r>
    </w:p>
    <w:p w:rsidR="007D4ACC" w:rsidRPr="00FB6F1B" w:rsidRDefault="007D4ACC" w:rsidP="00CD4BCA">
      <w:pPr>
        <w:pStyle w:val="1"/>
        <w:tabs>
          <w:tab w:val="left" w:pos="993"/>
        </w:tabs>
        <w:spacing w:line="276" w:lineRule="auto"/>
        <w:ind w:firstLine="851"/>
        <w:jc w:val="both"/>
        <w:rPr>
          <w:sz w:val="28"/>
          <w:szCs w:val="28"/>
          <w:lang w:val="ru-RU"/>
        </w:rPr>
      </w:pPr>
      <w:r w:rsidRPr="00CD4BCA">
        <w:rPr>
          <w:rFonts w:ascii="Times New Roman" w:hAnsi="Times New Roman" w:cs="Times New Roman"/>
          <w:sz w:val="28"/>
          <w:szCs w:val="28"/>
          <w:lang w:val="ru-RU"/>
        </w:rPr>
        <w:t>8</w:t>
      </w:r>
      <w:r w:rsidRPr="00FB6F1B">
        <w:rPr>
          <w:rFonts w:ascii="Times New Roman" w:hAnsi="Times New Roman" w:cs="Times New Roman"/>
          <w:sz w:val="28"/>
          <w:szCs w:val="28"/>
          <w:lang w:val="ru-RU"/>
        </w:rPr>
        <w:t>.2. Одна организация может подать не более 1 заявки в каждой номинации</w:t>
      </w:r>
      <w:r w:rsidRPr="00CD4BCA">
        <w:rPr>
          <w:rFonts w:ascii="Times New Roman" w:hAnsi="Times New Roman" w:cs="Times New Roman"/>
          <w:sz w:val="28"/>
          <w:szCs w:val="28"/>
          <w:lang w:val="ru-RU"/>
        </w:rPr>
        <w:t xml:space="preserve"> и по каждой теме</w:t>
      </w:r>
      <w:r w:rsidRPr="00FB6F1B">
        <w:rPr>
          <w:rFonts w:ascii="Times New Roman" w:hAnsi="Times New Roman" w:cs="Times New Roman"/>
          <w:sz w:val="28"/>
          <w:szCs w:val="28"/>
          <w:lang w:val="ru-RU"/>
        </w:rPr>
        <w:t>.</w:t>
      </w:r>
    </w:p>
    <w:p w:rsidR="007D4ACC" w:rsidRDefault="007D4ACC" w:rsidP="00B874F9">
      <w:pPr>
        <w:pStyle w:val="1"/>
        <w:tabs>
          <w:tab w:val="left" w:pos="993"/>
        </w:tabs>
        <w:spacing w:line="276" w:lineRule="auto"/>
        <w:ind w:firstLine="851"/>
        <w:jc w:val="both"/>
        <w:rPr>
          <w:rFonts w:ascii="Times New Roman" w:hAnsi="Times New Roman" w:cs="Times New Roman"/>
          <w:sz w:val="28"/>
          <w:szCs w:val="28"/>
          <w:lang w:val="ru-RU"/>
        </w:rPr>
      </w:pPr>
      <w:r w:rsidRPr="00CD4BCA">
        <w:rPr>
          <w:rFonts w:ascii="Times New Roman" w:hAnsi="Times New Roman" w:cs="Times New Roman"/>
          <w:sz w:val="28"/>
          <w:szCs w:val="28"/>
          <w:lang w:val="ru-RU"/>
        </w:rPr>
        <w:t>8</w:t>
      </w:r>
      <w:r w:rsidRPr="00FB6F1B">
        <w:rPr>
          <w:rFonts w:ascii="Times New Roman" w:hAnsi="Times New Roman" w:cs="Times New Roman"/>
          <w:sz w:val="28"/>
          <w:szCs w:val="28"/>
          <w:lang w:val="ru-RU"/>
        </w:rPr>
        <w:t>.3. Заявки, не соответствующие условиям Конкурса, к рассмотрению не принимаются.</w:t>
      </w:r>
      <w:r w:rsidRPr="00FB6F1B">
        <w:rPr>
          <w:rFonts w:ascii="Times New Roman" w:hAnsi="Times New Roman" w:cs="Times New Roman"/>
          <w:sz w:val="28"/>
          <w:szCs w:val="28"/>
          <w:lang w:val="ru-RU"/>
        </w:rPr>
        <w:tab/>
      </w:r>
    </w:p>
    <w:p w:rsidR="007D4ACC" w:rsidRPr="00B874F9" w:rsidRDefault="007D4ACC" w:rsidP="00B874F9">
      <w:pPr>
        <w:pStyle w:val="1"/>
        <w:tabs>
          <w:tab w:val="left" w:pos="993"/>
        </w:tabs>
        <w:spacing w:line="276" w:lineRule="auto"/>
        <w:ind w:firstLine="851"/>
        <w:jc w:val="both"/>
        <w:rPr>
          <w:rFonts w:ascii="Times New Roman" w:hAnsi="Times New Roman" w:cs="Times New Roman"/>
          <w:sz w:val="28"/>
          <w:szCs w:val="28"/>
          <w:lang w:val="ru-RU"/>
        </w:rPr>
      </w:pPr>
    </w:p>
    <w:p w:rsidR="007D4ACC" w:rsidRPr="00FB6F1B" w:rsidRDefault="007D4ACC" w:rsidP="00B874F9">
      <w:pPr>
        <w:pStyle w:val="1"/>
        <w:tabs>
          <w:tab w:val="left" w:pos="993"/>
        </w:tabs>
        <w:spacing w:line="276" w:lineRule="auto"/>
        <w:ind w:firstLine="851"/>
        <w:jc w:val="center"/>
        <w:rPr>
          <w:rFonts w:ascii="Times New Roman" w:hAnsi="Times New Roman" w:cs="Times New Roman"/>
          <w:b/>
          <w:bCs/>
          <w:sz w:val="28"/>
          <w:szCs w:val="28"/>
          <w:lang w:val="ru-RU"/>
        </w:rPr>
      </w:pPr>
      <w:r w:rsidRPr="00B874F9">
        <w:rPr>
          <w:rFonts w:ascii="Times New Roman" w:hAnsi="Times New Roman" w:cs="Times New Roman"/>
          <w:b/>
          <w:bCs/>
          <w:sz w:val="28"/>
          <w:szCs w:val="28"/>
          <w:lang w:val="ru-RU"/>
        </w:rPr>
        <w:t xml:space="preserve">9. </w:t>
      </w:r>
      <w:r w:rsidRPr="00FB6F1B">
        <w:rPr>
          <w:rFonts w:ascii="Times New Roman" w:hAnsi="Times New Roman" w:cs="Times New Roman"/>
          <w:b/>
          <w:bCs/>
          <w:sz w:val="28"/>
          <w:szCs w:val="28"/>
          <w:lang w:val="ru-RU"/>
        </w:rPr>
        <w:t>Программа финала Конкурса</w:t>
      </w:r>
    </w:p>
    <w:p w:rsidR="007D4ACC" w:rsidRPr="00AD21B5" w:rsidRDefault="007D4ACC" w:rsidP="00C34DCB">
      <w:pPr>
        <w:pStyle w:val="1"/>
        <w:tabs>
          <w:tab w:val="left" w:pos="993"/>
        </w:tabs>
        <w:spacing w:line="276" w:lineRule="auto"/>
        <w:ind w:firstLine="851"/>
        <w:jc w:val="both"/>
        <w:rPr>
          <w:rFonts w:ascii="Times New Roman" w:hAnsi="Times New Roman" w:cs="Times New Roman"/>
          <w:sz w:val="28"/>
          <w:szCs w:val="28"/>
          <w:lang w:val="ru-RU"/>
        </w:rPr>
      </w:pPr>
      <w:r w:rsidRPr="00AD21B5">
        <w:rPr>
          <w:rFonts w:ascii="Times New Roman" w:hAnsi="Times New Roman" w:cs="Times New Roman"/>
          <w:sz w:val="28"/>
          <w:szCs w:val="28"/>
          <w:lang w:val="ru-RU"/>
        </w:rPr>
        <w:t>9.1. Заочный этап. Жюри Конкурса проводит экспертную оценку конкурсных материалов и определяет участников очного этапа.</w:t>
      </w:r>
    </w:p>
    <w:p w:rsidR="007D4ACC" w:rsidRPr="00B874F9" w:rsidRDefault="007D4ACC" w:rsidP="00B874F9">
      <w:pPr>
        <w:pStyle w:val="1"/>
        <w:tabs>
          <w:tab w:val="left" w:pos="993"/>
        </w:tabs>
        <w:spacing w:line="276"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9.3. </w:t>
      </w:r>
      <w:r w:rsidRPr="00B874F9">
        <w:rPr>
          <w:rFonts w:ascii="Times New Roman" w:hAnsi="Times New Roman" w:cs="Times New Roman"/>
          <w:sz w:val="28"/>
          <w:szCs w:val="28"/>
        </w:rPr>
        <w:t>Очный этап. «</w:t>
      </w:r>
      <w:r>
        <w:rPr>
          <w:rFonts w:ascii="Times New Roman" w:hAnsi="Times New Roman" w:cs="Times New Roman"/>
          <w:sz w:val="28"/>
          <w:szCs w:val="28"/>
          <w:lang w:val="ru-RU"/>
        </w:rPr>
        <w:t>Форула успеха</w:t>
      </w:r>
      <w:r w:rsidRPr="00B874F9">
        <w:rPr>
          <w:rFonts w:ascii="Times New Roman" w:hAnsi="Times New Roman" w:cs="Times New Roman"/>
          <w:sz w:val="28"/>
          <w:szCs w:val="28"/>
        </w:rPr>
        <w:t>»:</w:t>
      </w:r>
    </w:p>
    <w:p w:rsidR="007D4ACC" w:rsidRPr="00AD21B5" w:rsidRDefault="007D4ACC" w:rsidP="00B874F9">
      <w:pPr>
        <w:pStyle w:val="1"/>
        <w:numPr>
          <w:ilvl w:val="0"/>
          <w:numId w:val="9"/>
        </w:numPr>
        <w:tabs>
          <w:tab w:val="left" w:pos="993"/>
        </w:tabs>
        <w:spacing w:line="276" w:lineRule="auto"/>
        <w:jc w:val="both"/>
        <w:rPr>
          <w:rFonts w:ascii="Times New Roman" w:hAnsi="Times New Roman" w:cs="Times New Roman"/>
          <w:sz w:val="28"/>
          <w:szCs w:val="28"/>
          <w:lang w:val="ru-RU"/>
        </w:rPr>
      </w:pPr>
      <w:r w:rsidRPr="00FB6F1B">
        <w:rPr>
          <w:rFonts w:ascii="Times New Roman" w:hAnsi="Times New Roman" w:cs="Times New Roman"/>
          <w:sz w:val="28"/>
          <w:szCs w:val="28"/>
          <w:lang w:val="ru-RU"/>
        </w:rPr>
        <w:t xml:space="preserve">творческая презентация деятельности участника </w:t>
      </w:r>
      <w:r w:rsidRPr="00AD21B5">
        <w:rPr>
          <w:rFonts w:ascii="Times New Roman" w:hAnsi="Times New Roman" w:cs="Times New Roman"/>
          <w:sz w:val="28"/>
          <w:szCs w:val="28"/>
          <w:lang w:val="ru-RU"/>
        </w:rPr>
        <w:t>(5-7 мин.);</w:t>
      </w:r>
    </w:p>
    <w:p w:rsidR="007D4ACC" w:rsidRPr="00FB6F1B" w:rsidRDefault="007D4ACC" w:rsidP="00B874F9">
      <w:pPr>
        <w:pStyle w:val="1"/>
        <w:numPr>
          <w:ilvl w:val="0"/>
          <w:numId w:val="9"/>
        </w:numPr>
        <w:tabs>
          <w:tab w:val="left" w:pos="993"/>
        </w:tabs>
        <w:spacing w:line="276" w:lineRule="auto"/>
        <w:jc w:val="both"/>
        <w:rPr>
          <w:rFonts w:ascii="Times New Roman" w:hAnsi="Times New Roman" w:cs="Times New Roman"/>
          <w:sz w:val="28"/>
          <w:szCs w:val="28"/>
          <w:lang w:val="ru-RU"/>
        </w:rPr>
      </w:pPr>
      <w:r w:rsidRPr="00FB6F1B">
        <w:rPr>
          <w:rFonts w:ascii="Times New Roman" w:hAnsi="Times New Roman" w:cs="Times New Roman"/>
          <w:sz w:val="28"/>
          <w:szCs w:val="28"/>
          <w:lang w:val="ru-RU"/>
        </w:rPr>
        <w:t>выставка наглядных материалов о работе участника.</w:t>
      </w:r>
    </w:p>
    <w:p w:rsidR="007D4ACC" w:rsidRPr="00FB6F1B" w:rsidRDefault="007D4ACC" w:rsidP="00B874F9">
      <w:pPr>
        <w:pStyle w:val="1"/>
        <w:tabs>
          <w:tab w:val="left" w:pos="993"/>
        </w:tabs>
        <w:spacing w:line="276" w:lineRule="auto"/>
        <w:ind w:firstLine="851"/>
        <w:jc w:val="both"/>
        <w:rPr>
          <w:sz w:val="28"/>
          <w:szCs w:val="28"/>
          <w:lang w:val="ru-RU"/>
        </w:rPr>
      </w:pPr>
      <w:r w:rsidRPr="00FB6F1B">
        <w:rPr>
          <w:rFonts w:ascii="Times New Roman" w:hAnsi="Times New Roman" w:cs="Times New Roman"/>
          <w:sz w:val="28"/>
          <w:szCs w:val="28"/>
          <w:lang w:val="ru-RU"/>
        </w:rPr>
        <w:t>В каждом задании жюри оценивает педагогическое мастерство финалиста, его профессионализм, находчивость, оригинальность мышления, организаторские способности.</w:t>
      </w:r>
    </w:p>
    <w:p w:rsidR="007D4ACC" w:rsidRDefault="007D4ACC" w:rsidP="00CD4BCA">
      <w:pPr>
        <w:pStyle w:val="1"/>
        <w:tabs>
          <w:tab w:val="left" w:pos="993"/>
        </w:tabs>
        <w:spacing w:line="276" w:lineRule="auto"/>
        <w:ind w:firstLine="851"/>
        <w:jc w:val="both"/>
        <w:rPr>
          <w:rFonts w:ascii="Times New Roman" w:hAnsi="Times New Roman" w:cs="Times New Roman"/>
          <w:sz w:val="28"/>
          <w:szCs w:val="28"/>
          <w:lang w:val="ru-RU"/>
        </w:rPr>
      </w:pPr>
    </w:p>
    <w:p w:rsidR="007D4ACC" w:rsidRPr="00CD4BCA" w:rsidRDefault="007D4ACC" w:rsidP="00CD4BCA">
      <w:pPr>
        <w:pStyle w:val="1"/>
        <w:tabs>
          <w:tab w:val="left" w:pos="993"/>
        </w:tabs>
        <w:spacing w:line="276" w:lineRule="auto"/>
        <w:ind w:firstLine="851"/>
        <w:jc w:val="both"/>
        <w:rPr>
          <w:rFonts w:ascii="Times New Roman" w:hAnsi="Times New Roman" w:cs="Times New Roman"/>
          <w:sz w:val="28"/>
          <w:szCs w:val="28"/>
          <w:lang w:val="ru-RU"/>
        </w:rPr>
      </w:pPr>
    </w:p>
    <w:p w:rsidR="007D4ACC" w:rsidRPr="00FB6F1B" w:rsidRDefault="007D4ACC" w:rsidP="00B91032">
      <w:pPr>
        <w:pStyle w:val="Standard"/>
        <w:tabs>
          <w:tab w:val="left" w:pos="-1425"/>
          <w:tab w:val="left" w:pos="993"/>
        </w:tabs>
        <w:spacing w:line="276" w:lineRule="auto"/>
        <w:ind w:firstLine="567"/>
        <w:jc w:val="center"/>
        <w:rPr>
          <w:sz w:val="28"/>
          <w:szCs w:val="28"/>
          <w:lang w:val="ru-RU"/>
        </w:rPr>
      </w:pPr>
      <w:r w:rsidRPr="00CD4BCA">
        <w:rPr>
          <w:b/>
          <w:bCs/>
          <w:sz w:val="28"/>
          <w:szCs w:val="28"/>
          <w:lang w:val="ru-RU"/>
        </w:rPr>
        <w:t>9</w:t>
      </w:r>
      <w:r w:rsidRPr="00FB6F1B">
        <w:rPr>
          <w:b/>
          <w:bCs/>
          <w:sz w:val="28"/>
          <w:szCs w:val="28"/>
          <w:lang w:val="ru-RU"/>
        </w:rPr>
        <w:t>.  Подведение итогов.</w:t>
      </w:r>
    </w:p>
    <w:p w:rsidR="007D4ACC" w:rsidRPr="00FB6F1B" w:rsidRDefault="007D4ACC" w:rsidP="00CD4BCA">
      <w:pPr>
        <w:pStyle w:val="Standard"/>
        <w:tabs>
          <w:tab w:val="left" w:pos="993"/>
        </w:tabs>
        <w:spacing w:line="276" w:lineRule="auto"/>
        <w:ind w:left="75" w:firstLine="851"/>
        <w:jc w:val="both"/>
        <w:rPr>
          <w:sz w:val="28"/>
          <w:szCs w:val="28"/>
          <w:lang w:val="ru-RU"/>
        </w:rPr>
      </w:pPr>
      <w:r w:rsidRPr="00CD4BCA">
        <w:rPr>
          <w:sz w:val="28"/>
          <w:szCs w:val="28"/>
          <w:lang w:val="ru-RU"/>
        </w:rPr>
        <w:t>9</w:t>
      </w:r>
      <w:r w:rsidRPr="00FB6F1B">
        <w:rPr>
          <w:sz w:val="28"/>
          <w:szCs w:val="28"/>
          <w:lang w:val="ru-RU"/>
        </w:rPr>
        <w:t xml:space="preserve">.1. Победителей и призеров финального этапа Конкурса определяет жюри. В состав жюри входят специалисты </w:t>
      </w:r>
      <w:r w:rsidRPr="00CD4BCA">
        <w:rPr>
          <w:sz w:val="28"/>
          <w:szCs w:val="28"/>
          <w:lang w:val="ru-RU"/>
        </w:rPr>
        <w:t>по ученическому самоуправлению.</w:t>
      </w:r>
    </w:p>
    <w:p w:rsidR="007D4ACC" w:rsidRPr="00FB6F1B" w:rsidRDefault="007D4ACC" w:rsidP="00CD4BCA">
      <w:pPr>
        <w:pStyle w:val="Standard"/>
        <w:tabs>
          <w:tab w:val="left" w:pos="993"/>
        </w:tabs>
        <w:spacing w:line="276" w:lineRule="auto"/>
        <w:ind w:firstLine="851"/>
        <w:jc w:val="both"/>
        <w:rPr>
          <w:sz w:val="28"/>
          <w:szCs w:val="28"/>
          <w:lang w:val="ru-RU"/>
        </w:rPr>
      </w:pPr>
      <w:r w:rsidRPr="00CD4BCA">
        <w:rPr>
          <w:sz w:val="28"/>
          <w:szCs w:val="28"/>
          <w:lang w:val="ru-RU"/>
        </w:rPr>
        <w:t>9</w:t>
      </w:r>
      <w:r w:rsidRPr="00FB6F1B">
        <w:rPr>
          <w:sz w:val="28"/>
          <w:szCs w:val="28"/>
          <w:lang w:val="ru-RU"/>
        </w:rPr>
        <w:t>. 2. Жюри о</w:t>
      </w:r>
      <w:r w:rsidRPr="00CD4BCA">
        <w:rPr>
          <w:sz w:val="28"/>
          <w:szCs w:val="28"/>
          <w:lang w:val="ru-RU"/>
        </w:rPr>
        <w:t>пределяет</w:t>
      </w:r>
      <w:r w:rsidRPr="00FB6F1B">
        <w:rPr>
          <w:sz w:val="28"/>
          <w:szCs w:val="28"/>
          <w:lang w:val="ru-RU"/>
        </w:rPr>
        <w:t xml:space="preserve"> победителей заочного </w:t>
      </w:r>
      <w:r w:rsidRPr="00CD4BCA">
        <w:rPr>
          <w:sz w:val="28"/>
          <w:szCs w:val="28"/>
          <w:lang w:val="ru-RU"/>
        </w:rPr>
        <w:t>этапа.</w:t>
      </w:r>
    </w:p>
    <w:p w:rsidR="007D4ACC" w:rsidRPr="00FB6F1B" w:rsidRDefault="007D4ACC" w:rsidP="00CD4BCA">
      <w:pPr>
        <w:pStyle w:val="Standard"/>
        <w:tabs>
          <w:tab w:val="left" w:pos="993"/>
        </w:tabs>
        <w:spacing w:line="276" w:lineRule="auto"/>
        <w:ind w:firstLine="851"/>
        <w:jc w:val="both"/>
        <w:rPr>
          <w:sz w:val="28"/>
          <w:szCs w:val="28"/>
          <w:lang w:val="ru-RU"/>
        </w:rPr>
      </w:pPr>
      <w:r w:rsidRPr="00CD4BCA">
        <w:rPr>
          <w:sz w:val="28"/>
          <w:szCs w:val="28"/>
          <w:lang w:val="ru-RU"/>
        </w:rPr>
        <w:t>9</w:t>
      </w:r>
      <w:r w:rsidRPr="00FB6F1B">
        <w:rPr>
          <w:sz w:val="28"/>
          <w:szCs w:val="28"/>
          <w:lang w:val="ru-RU"/>
        </w:rPr>
        <w:t xml:space="preserve">.3. В очном туре принимают участие победители заочного </w:t>
      </w:r>
      <w:r w:rsidRPr="00CD4BCA">
        <w:rPr>
          <w:sz w:val="28"/>
          <w:szCs w:val="28"/>
          <w:lang w:val="ru-RU"/>
        </w:rPr>
        <w:t>этапа</w:t>
      </w:r>
      <w:r w:rsidRPr="00FB6F1B">
        <w:rPr>
          <w:sz w:val="28"/>
          <w:szCs w:val="28"/>
          <w:lang w:val="ru-RU"/>
        </w:rPr>
        <w:t>.</w:t>
      </w:r>
    </w:p>
    <w:p w:rsidR="007D4ACC" w:rsidRPr="00B874F9" w:rsidRDefault="007D4ACC" w:rsidP="00B874F9">
      <w:pPr>
        <w:pStyle w:val="21"/>
        <w:tabs>
          <w:tab w:val="left" w:pos="993"/>
        </w:tabs>
        <w:spacing w:line="276" w:lineRule="auto"/>
        <w:ind w:firstLine="0"/>
        <w:rPr>
          <w:sz w:val="28"/>
          <w:szCs w:val="28"/>
          <w:lang w:val="ru-RU"/>
        </w:rPr>
      </w:pPr>
      <w:r w:rsidRPr="00B874F9">
        <w:rPr>
          <w:sz w:val="28"/>
          <w:szCs w:val="28"/>
          <w:lang w:val="ru-RU"/>
        </w:rPr>
        <w:t>Проводится по результатам оценки жюри всех этапов программы финала. Все участники  финала Конкурса получают  Диплом участника финала. В каждой номинации определяются призеры Конкурса, завоевавшие 2 и 3 место. Им вручаются соответствующие дипломы.</w:t>
      </w:r>
    </w:p>
    <w:p w:rsidR="007D4ACC" w:rsidRDefault="007D4ACC" w:rsidP="00B874F9">
      <w:pPr>
        <w:pStyle w:val="21"/>
        <w:tabs>
          <w:tab w:val="left" w:pos="993"/>
        </w:tabs>
        <w:spacing w:line="276" w:lineRule="auto"/>
        <w:ind w:firstLine="0"/>
        <w:rPr>
          <w:sz w:val="28"/>
          <w:szCs w:val="28"/>
          <w:lang w:val="ru-RU"/>
        </w:rPr>
      </w:pPr>
      <w:r w:rsidRPr="00B874F9">
        <w:rPr>
          <w:sz w:val="28"/>
          <w:szCs w:val="28"/>
          <w:lang w:val="ru-RU"/>
        </w:rPr>
        <w:t xml:space="preserve">Победители Конкурса награждаются дипломами министерства образования и науки Самарской области. </w:t>
      </w:r>
    </w:p>
    <w:p w:rsidR="007D4ACC" w:rsidRPr="00CD4BCA" w:rsidRDefault="007D4ACC" w:rsidP="00B874F9">
      <w:pPr>
        <w:pStyle w:val="21"/>
        <w:tabs>
          <w:tab w:val="left" w:pos="993"/>
        </w:tabs>
        <w:spacing w:line="276" w:lineRule="auto"/>
        <w:ind w:firstLine="0"/>
        <w:rPr>
          <w:b/>
          <w:bCs/>
          <w:sz w:val="28"/>
          <w:szCs w:val="28"/>
          <w:lang w:val="ru-RU"/>
        </w:rPr>
      </w:pPr>
      <w:r w:rsidRPr="00FB6F1B">
        <w:rPr>
          <w:b/>
          <w:bCs/>
          <w:sz w:val="28"/>
          <w:szCs w:val="28"/>
          <w:lang w:val="ru-RU"/>
        </w:rPr>
        <w:t>Координаты оргкомитета Конкурса</w:t>
      </w:r>
      <w:r w:rsidRPr="00CD4BCA">
        <w:rPr>
          <w:b/>
          <w:bCs/>
          <w:sz w:val="28"/>
          <w:szCs w:val="28"/>
          <w:lang w:val="ru-RU"/>
        </w:rPr>
        <w:t>:</w:t>
      </w:r>
    </w:p>
    <w:p w:rsidR="007D4ACC" w:rsidRPr="00CD4BCA" w:rsidRDefault="007D4ACC" w:rsidP="00CD4BCA">
      <w:pPr>
        <w:pStyle w:val="a8"/>
        <w:tabs>
          <w:tab w:val="left" w:pos="993"/>
        </w:tabs>
        <w:spacing w:before="0" w:after="0" w:line="276" w:lineRule="auto"/>
        <w:jc w:val="both"/>
        <w:rPr>
          <w:sz w:val="28"/>
          <w:szCs w:val="28"/>
          <w:lang w:val="ru-RU"/>
        </w:rPr>
      </w:pPr>
      <w:r w:rsidRPr="00CD4BCA">
        <w:rPr>
          <w:b/>
          <w:bCs/>
          <w:sz w:val="28"/>
          <w:szCs w:val="28"/>
          <w:lang w:val="ru-RU"/>
        </w:rPr>
        <w:t xml:space="preserve"> </w:t>
      </w:r>
      <w:r w:rsidRPr="00FB6F1B">
        <w:rPr>
          <w:sz w:val="28"/>
          <w:szCs w:val="28"/>
          <w:lang w:val="ru-RU"/>
        </w:rPr>
        <w:t>443010,  г. Самара,  ул. Куйбышева, 131, к</w:t>
      </w:r>
      <w:r w:rsidRPr="00CD4BCA">
        <w:rPr>
          <w:sz w:val="28"/>
          <w:szCs w:val="28"/>
          <w:lang w:val="ru-RU"/>
        </w:rPr>
        <w:t>аб</w:t>
      </w:r>
      <w:r w:rsidRPr="00FB6F1B">
        <w:rPr>
          <w:sz w:val="28"/>
          <w:szCs w:val="28"/>
          <w:lang w:val="ru-RU"/>
        </w:rPr>
        <w:t xml:space="preserve">. 21. </w:t>
      </w:r>
    </w:p>
    <w:p w:rsidR="007D4ACC" w:rsidRDefault="007D4ACC" w:rsidP="00CD4BCA">
      <w:pPr>
        <w:pStyle w:val="a8"/>
        <w:tabs>
          <w:tab w:val="left" w:pos="993"/>
        </w:tabs>
        <w:spacing w:before="0" w:after="0" w:line="276" w:lineRule="auto"/>
        <w:jc w:val="both"/>
        <w:rPr>
          <w:sz w:val="28"/>
          <w:szCs w:val="28"/>
          <w:lang w:val="ru-RU"/>
        </w:rPr>
      </w:pPr>
      <w:r w:rsidRPr="00FB6F1B">
        <w:rPr>
          <w:sz w:val="28"/>
          <w:szCs w:val="28"/>
          <w:lang w:val="ru-RU"/>
        </w:rPr>
        <w:t>Телефон/факс (846) 333-01-65, 332-01-62</w:t>
      </w:r>
      <w:r>
        <w:rPr>
          <w:sz w:val="28"/>
          <w:szCs w:val="28"/>
          <w:lang w:val="ru-RU"/>
        </w:rPr>
        <w:t xml:space="preserve">  </w:t>
      </w:r>
    </w:p>
    <w:p w:rsidR="007D4ACC" w:rsidRPr="00AD21B5" w:rsidRDefault="007D4ACC" w:rsidP="00AD21B5">
      <w:pPr>
        <w:pStyle w:val="a8"/>
        <w:tabs>
          <w:tab w:val="left" w:pos="993"/>
        </w:tabs>
        <w:spacing w:before="0" w:after="0" w:line="276" w:lineRule="auto"/>
        <w:jc w:val="both"/>
        <w:rPr>
          <w:sz w:val="28"/>
          <w:szCs w:val="28"/>
          <w:lang w:val="ru-RU"/>
        </w:rPr>
      </w:pPr>
      <w:r w:rsidRPr="00AD21B5">
        <w:rPr>
          <w:sz w:val="28"/>
          <w:szCs w:val="28"/>
          <w:lang w:val="ru-RU"/>
        </w:rPr>
        <w:t xml:space="preserve">Дубровина Галина Ивановна </w:t>
      </w:r>
    </w:p>
    <w:p w:rsidR="007D4ACC" w:rsidRPr="00AD21B5" w:rsidRDefault="007D4ACC" w:rsidP="00CD4BCA">
      <w:pPr>
        <w:pStyle w:val="a8"/>
        <w:tabs>
          <w:tab w:val="left" w:pos="993"/>
        </w:tabs>
        <w:spacing w:before="0" w:after="0" w:line="276" w:lineRule="auto"/>
        <w:jc w:val="both"/>
        <w:rPr>
          <w:sz w:val="28"/>
          <w:szCs w:val="28"/>
          <w:lang w:val="ru-RU"/>
        </w:rPr>
      </w:pPr>
      <w:r w:rsidRPr="00AD21B5">
        <w:rPr>
          <w:sz w:val="28"/>
          <w:szCs w:val="28"/>
          <w:lang w:val="ru-RU"/>
        </w:rPr>
        <w:t>Мартюшев Михаил Дмитриевич</w:t>
      </w:r>
    </w:p>
    <w:p w:rsidR="007D4ACC" w:rsidRPr="00703660" w:rsidRDefault="007D4ACC" w:rsidP="00B874F9">
      <w:pPr>
        <w:pStyle w:val="21"/>
        <w:tabs>
          <w:tab w:val="left" w:pos="993"/>
        </w:tabs>
        <w:spacing w:line="276" w:lineRule="auto"/>
        <w:ind w:firstLine="0"/>
      </w:pPr>
      <w:r w:rsidRPr="00CD4BCA">
        <w:rPr>
          <w:sz w:val="28"/>
          <w:szCs w:val="28"/>
        </w:rPr>
        <w:t>E</w:t>
      </w:r>
      <w:r w:rsidRPr="00703660">
        <w:rPr>
          <w:sz w:val="28"/>
          <w:szCs w:val="28"/>
        </w:rPr>
        <w:t>-</w:t>
      </w:r>
      <w:r w:rsidRPr="00CD4BCA">
        <w:rPr>
          <w:sz w:val="28"/>
          <w:szCs w:val="28"/>
        </w:rPr>
        <w:t>mail</w:t>
      </w:r>
      <w:r w:rsidRPr="00703660">
        <w:rPr>
          <w:sz w:val="28"/>
          <w:szCs w:val="28"/>
        </w:rPr>
        <w:t xml:space="preserve">: </w:t>
      </w:r>
      <w:hyperlink r:id="rId7" w:history="1">
        <w:r w:rsidRPr="00CD4BCA">
          <w:rPr>
            <w:rStyle w:val="a9"/>
            <w:sz w:val="28"/>
            <w:szCs w:val="28"/>
          </w:rPr>
          <w:t>csm</w:t>
        </w:r>
        <w:r w:rsidRPr="00703660">
          <w:rPr>
            <w:rStyle w:val="a9"/>
            <w:sz w:val="28"/>
            <w:szCs w:val="28"/>
          </w:rPr>
          <w:t>.</w:t>
        </w:r>
        <w:r w:rsidRPr="00CD4BCA">
          <w:rPr>
            <w:rStyle w:val="a9"/>
            <w:sz w:val="28"/>
            <w:szCs w:val="28"/>
          </w:rPr>
          <w:t>samoupravlenie</w:t>
        </w:r>
        <w:r w:rsidRPr="00703660">
          <w:rPr>
            <w:rStyle w:val="a9"/>
            <w:sz w:val="28"/>
            <w:szCs w:val="28"/>
          </w:rPr>
          <w:t>@</w:t>
        </w:r>
        <w:r w:rsidRPr="00CD4BCA">
          <w:rPr>
            <w:rStyle w:val="a9"/>
            <w:sz w:val="28"/>
            <w:szCs w:val="28"/>
          </w:rPr>
          <w:t>bk</w:t>
        </w:r>
        <w:r w:rsidRPr="00703660">
          <w:rPr>
            <w:rStyle w:val="a9"/>
            <w:sz w:val="28"/>
            <w:szCs w:val="28"/>
          </w:rPr>
          <w:t>.</w:t>
        </w:r>
        <w:r w:rsidRPr="00CD4BCA">
          <w:rPr>
            <w:rStyle w:val="a9"/>
            <w:sz w:val="28"/>
            <w:szCs w:val="28"/>
          </w:rPr>
          <w:t>ru</w:t>
        </w:r>
      </w:hyperlink>
      <w:r w:rsidRPr="00703660">
        <w:t xml:space="preserve"> </w:t>
      </w:r>
    </w:p>
    <w:p w:rsidR="007D4ACC" w:rsidRPr="00B874F9" w:rsidRDefault="007D4ACC" w:rsidP="00CD4BCA">
      <w:pPr>
        <w:pStyle w:val="21"/>
        <w:tabs>
          <w:tab w:val="left" w:pos="993"/>
        </w:tabs>
        <w:spacing w:line="276" w:lineRule="auto"/>
        <w:ind w:firstLine="0"/>
        <w:rPr>
          <w:rStyle w:val="a9"/>
          <w:sz w:val="32"/>
          <w:szCs w:val="32"/>
          <w:lang w:val="ru-RU"/>
        </w:rPr>
      </w:pPr>
      <w:r w:rsidRPr="00B874F9">
        <w:rPr>
          <w:sz w:val="28"/>
          <w:szCs w:val="28"/>
          <w:lang w:val="ru-RU"/>
        </w:rPr>
        <w:t xml:space="preserve">Группа VK: </w:t>
      </w:r>
      <w:hyperlink r:id="rId8" w:history="1">
        <w:r w:rsidRPr="00B874F9">
          <w:rPr>
            <w:rStyle w:val="a9"/>
            <w:sz w:val="28"/>
            <w:szCs w:val="28"/>
            <w:lang w:val="ru-RU"/>
          </w:rPr>
          <w:t>http://vk.com/zauchsovet</w:t>
        </w:r>
      </w:hyperlink>
      <w:r w:rsidRPr="00B874F9">
        <w:rPr>
          <w:sz w:val="28"/>
          <w:szCs w:val="28"/>
          <w:lang w:val="ru-RU"/>
        </w:rPr>
        <w:t xml:space="preserve"> </w:t>
      </w: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Default="007D4ACC" w:rsidP="00CD4BCA">
      <w:pPr>
        <w:pStyle w:val="21"/>
        <w:tabs>
          <w:tab w:val="left" w:pos="993"/>
        </w:tabs>
        <w:spacing w:line="276" w:lineRule="auto"/>
        <w:ind w:firstLine="0"/>
        <w:rPr>
          <w:rStyle w:val="a9"/>
          <w:color w:val="auto"/>
          <w:sz w:val="28"/>
          <w:szCs w:val="28"/>
          <w:lang w:val="ru-RU"/>
        </w:rPr>
      </w:pPr>
    </w:p>
    <w:p w:rsidR="007D4ACC"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F24C36" w:rsidRDefault="007D4ACC" w:rsidP="00CD4BCA">
      <w:pPr>
        <w:pStyle w:val="21"/>
        <w:tabs>
          <w:tab w:val="left" w:pos="993"/>
        </w:tabs>
        <w:spacing w:line="276" w:lineRule="auto"/>
        <w:ind w:firstLine="0"/>
        <w:rPr>
          <w:rStyle w:val="a9"/>
          <w:color w:val="auto"/>
          <w:sz w:val="28"/>
          <w:szCs w:val="28"/>
          <w:lang w:val="ru-RU"/>
        </w:rPr>
      </w:pPr>
    </w:p>
    <w:p w:rsidR="007D4ACC" w:rsidRPr="008A65DB" w:rsidRDefault="007D4ACC" w:rsidP="008A65DB">
      <w:pPr>
        <w:pStyle w:val="21"/>
        <w:tabs>
          <w:tab w:val="left" w:pos="993"/>
        </w:tabs>
        <w:spacing w:line="276" w:lineRule="auto"/>
        <w:ind w:firstLine="0"/>
        <w:jc w:val="right"/>
        <w:rPr>
          <w:rStyle w:val="a9"/>
          <w:color w:val="auto"/>
          <w:sz w:val="28"/>
          <w:szCs w:val="28"/>
          <w:u w:val="none"/>
          <w:lang w:val="ru-RU"/>
        </w:rPr>
      </w:pPr>
      <w:r w:rsidRPr="008A65DB">
        <w:rPr>
          <w:rStyle w:val="a9"/>
          <w:color w:val="auto"/>
          <w:sz w:val="28"/>
          <w:szCs w:val="28"/>
          <w:u w:val="none"/>
          <w:lang w:val="ru-RU"/>
        </w:rPr>
        <w:t>Приложение № 1</w:t>
      </w:r>
    </w:p>
    <w:p w:rsidR="007D4ACC" w:rsidRPr="008A65DB" w:rsidRDefault="007D4ACC" w:rsidP="008A65DB">
      <w:pPr>
        <w:pStyle w:val="21"/>
        <w:tabs>
          <w:tab w:val="left" w:pos="993"/>
        </w:tabs>
        <w:spacing w:line="276" w:lineRule="auto"/>
        <w:jc w:val="center"/>
        <w:rPr>
          <w:sz w:val="28"/>
          <w:szCs w:val="28"/>
          <w:lang w:val="ru-RU"/>
        </w:rPr>
      </w:pPr>
      <w:r w:rsidRPr="008A65DB">
        <w:rPr>
          <w:sz w:val="28"/>
          <w:szCs w:val="28"/>
          <w:lang w:val="ru-RU"/>
        </w:rPr>
        <w:t>ЗАЯВКА</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на участие в областном конкурсе</w:t>
      </w:r>
      <w:r>
        <w:rPr>
          <w:sz w:val="28"/>
          <w:szCs w:val="28"/>
          <w:lang w:val="ru-RU"/>
        </w:rPr>
        <w:t xml:space="preserve"> </w:t>
      </w:r>
      <w:r w:rsidRPr="008A65DB">
        <w:rPr>
          <w:sz w:val="28"/>
          <w:szCs w:val="28"/>
          <w:lang w:val="ru-RU"/>
        </w:rPr>
        <w:t>педагогов, координирующих работу органов ученического самоуправления «Формула успеха»</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 xml:space="preserve"> </w:t>
      </w:r>
      <w:r>
        <w:rPr>
          <w:sz w:val="28"/>
          <w:szCs w:val="28"/>
          <w:lang w:val="ru-RU"/>
        </w:rPr>
        <w:t>ОУ______________________________________________________</w:t>
      </w:r>
    </w:p>
    <w:p w:rsidR="007D4ACC" w:rsidRPr="008A65DB" w:rsidRDefault="007D4ACC" w:rsidP="008A65DB">
      <w:pPr>
        <w:pStyle w:val="21"/>
        <w:tabs>
          <w:tab w:val="left" w:pos="993"/>
        </w:tabs>
        <w:spacing w:line="276" w:lineRule="auto"/>
        <w:jc w:val="left"/>
        <w:rPr>
          <w:sz w:val="28"/>
          <w:szCs w:val="28"/>
          <w:lang w:val="ru-RU"/>
        </w:rPr>
      </w:pPr>
      <w:r w:rsidRPr="008A65DB">
        <w:rPr>
          <w:sz w:val="28"/>
          <w:szCs w:val="28"/>
          <w:lang w:val="ru-RU"/>
        </w:rPr>
        <w:t>Номинация (по</w:t>
      </w:r>
      <w:r>
        <w:rPr>
          <w:sz w:val="28"/>
          <w:szCs w:val="28"/>
          <w:lang w:val="ru-RU"/>
        </w:rPr>
        <w:t xml:space="preserve"> положению</w:t>
      </w:r>
      <w:r w:rsidRPr="008A65DB">
        <w:rPr>
          <w:sz w:val="28"/>
          <w:szCs w:val="28"/>
          <w:lang w:val="ru-RU"/>
        </w:rPr>
        <w:t xml:space="preserve">_______________________________________ </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 xml:space="preserve"> Сведения о конкурсанте</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1. Фамилия, имя, отчество (полностью)</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2. Дата рождения</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3. Место работы, должность</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4. Адрес места работы, контактный телефон, e-mail</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 xml:space="preserve">5. Домашний адрес, телефон, e-mail </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 xml:space="preserve">5. Сведения об образовании   </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 xml:space="preserve">6. Стаж педагогический работы </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 xml:space="preserve">7. Квалификационная категория </w:t>
      </w:r>
    </w:p>
    <w:p w:rsidR="007D4ACC" w:rsidRPr="008A65DB" w:rsidRDefault="007D4ACC" w:rsidP="008A65DB">
      <w:pPr>
        <w:pStyle w:val="21"/>
        <w:tabs>
          <w:tab w:val="left" w:pos="993"/>
        </w:tabs>
        <w:spacing w:line="276" w:lineRule="auto"/>
        <w:rPr>
          <w:sz w:val="28"/>
          <w:szCs w:val="28"/>
          <w:lang w:val="ru-RU"/>
        </w:rPr>
      </w:pPr>
      <w:r>
        <w:rPr>
          <w:sz w:val="28"/>
          <w:szCs w:val="28"/>
          <w:lang w:val="ru-RU"/>
        </w:rPr>
        <w:t>8</w:t>
      </w:r>
      <w:r w:rsidRPr="008A65DB">
        <w:rPr>
          <w:sz w:val="28"/>
          <w:szCs w:val="28"/>
          <w:lang w:val="ru-RU"/>
        </w:rPr>
        <w:t>. Краткое описание опыта работы и сведения о наиболее значимых педагогических успехах за последние 3 года</w:t>
      </w:r>
    </w:p>
    <w:p w:rsidR="007D4ACC" w:rsidRPr="008A65DB" w:rsidRDefault="007D4ACC" w:rsidP="008A65DB">
      <w:pPr>
        <w:pStyle w:val="21"/>
        <w:tabs>
          <w:tab w:val="left" w:pos="993"/>
        </w:tabs>
        <w:spacing w:line="276" w:lineRule="auto"/>
        <w:rPr>
          <w:sz w:val="28"/>
          <w:szCs w:val="28"/>
          <w:lang w:val="ru-RU"/>
        </w:rPr>
      </w:pPr>
      <w:r w:rsidRPr="008A65DB">
        <w:rPr>
          <w:sz w:val="28"/>
          <w:szCs w:val="28"/>
          <w:lang w:val="ru-RU"/>
        </w:rPr>
        <w:t>Комплекс  заявочных документов прилагается.</w:t>
      </w:r>
    </w:p>
    <w:p w:rsidR="007D4ACC" w:rsidRDefault="007D4ACC" w:rsidP="008A65DB">
      <w:pPr>
        <w:pStyle w:val="21"/>
        <w:tabs>
          <w:tab w:val="left" w:pos="993"/>
        </w:tabs>
        <w:spacing w:line="276" w:lineRule="auto"/>
        <w:rPr>
          <w:sz w:val="28"/>
          <w:szCs w:val="28"/>
          <w:lang w:val="ru-RU"/>
        </w:rPr>
      </w:pPr>
    </w:p>
    <w:p w:rsidR="007D4ACC" w:rsidRPr="008A65DB" w:rsidRDefault="007D4ACC" w:rsidP="008A65DB">
      <w:pPr>
        <w:pStyle w:val="21"/>
        <w:tabs>
          <w:tab w:val="left" w:pos="993"/>
        </w:tabs>
        <w:spacing w:line="276" w:lineRule="auto"/>
        <w:rPr>
          <w:sz w:val="28"/>
          <w:szCs w:val="28"/>
          <w:lang w:val="ru-RU"/>
        </w:rPr>
      </w:pPr>
    </w:p>
    <w:p w:rsidR="007D4ACC" w:rsidRPr="008A65DB" w:rsidRDefault="007D4ACC" w:rsidP="008A65DB">
      <w:pPr>
        <w:pStyle w:val="21"/>
        <w:tabs>
          <w:tab w:val="left" w:pos="993"/>
        </w:tabs>
        <w:spacing w:line="276" w:lineRule="auto"/>
        <w:jc w:val="right"/>
        <w:rPr>
          <w:sz w:val="28"/>
          <w:szCs w:val="28"/>
          <w:lang w:val="ru-RU"/>
        </w:rPr>
      </w:pPr>
      <w:r w:rsidRPr="008A65DB">
        <w:rPr>
          <w:sz w:val="28"/>
          <w:szCs w:val="28"/>
          <w:lang w:val="ru-RU"/>
        </w:rPr>
        <w:t xml:space="preserve">Подпись руководителя </w:t>
      </w:r>
    </w:p>
    <w:p w:rsidR="007D4ACC" w:rsidRPr="008A65DB" w:rsidRDefault="007D4ACC" w:rsidP="008A65DB">
      <w:pPr>
        <w:pStyle w:val="21"/>
        <w:tabs>
          <w:tab w:val="left" w:pos="993"/>
        </w:tabs>
        <w:spacing w:line="276" w:lineRule="auto"/>
        <w:jc w:val="right"/>
        <w:rPr>
          <w:sz w:val="28"/>
          <w:szCs w:val="28"/>
          <w:lang w:val="ru-RU"/>
        </w:rPr>
      </w:pPr>
      <w:r w:rsidRPr="008A65DB">
        <w:rPr>
          <w:sz w:val="28"/>
          <w:szCs w:val="28"/>
          <w:lang w:val="ru-RU"/>
        </w:rPr>
        <w:t xml:space="preserve">образовательного учреждения </w:t>
      </w:r>
    </w:p>
    <w:p w:rsidR="007D4ACC" w:rsidRPr="008A65DB" w:rsidRDefault="007D4ACC" w:rsidP="008A65DB">
      <w:pPr>
        <w:pStyle w:val="21"/>
        <w:tabs>
          <w:tab w:val="left" w:pos="993"/>
        </w:tabs>
        <w:spacing w:line="276" w:lineRule="auto"/>
        <w:jc w:val="right"/>
        <w:rPr>
          <w:sz w:val="28"/>
          <w:szCs w:val="28"/>
          <w:lang w:val="ru-RU"/>
        </w:rPr>
      </w:pPr>
      <w:r w:rsidRPr="008A65DB">
        <w:rPr>
          <w:sz w:val="28"/>
          <w:szCs w:val="28"/>
          <w:lang w:val="ru-RU"/>
        </w:rPr>
        <w:t>Печать</w:t>
      </w:r>
    </w:p>
    <w:p w:rsidR="007D4ACC" w:rsidRDefault="007D4ACC" w:rsidP="008A65DB">
      <w:pPr>
        <w:pStyle w:val="21"/>
        <w:tabs>
          <w:tab w:val="left" w:pos="993"/>
        </w:tabs>
        <w:spacing w:line="276" w:lineRule="auto"/>
        <w:jc w:val="right"/>
        <w:rPr>
          <w:sz w:val="28"/>
          <w:szCs w:val="28"/>
          <w:lang w:val="ru-RU"/>
        </w:rPr>
      </w:pPr>
      <w:r w:rsidRPr="008A65DB">
        <w:rPr>
          <w:sz w:val="28"/>
          <w:szCs w:val="28"/>
          <w:lang w:val="ru-RU"/>
        </w:rPr>
        <w:t>Дата подачи заявки</w:t>
      </w:r>
    </w:p>
    <w:p w:rsidR="007D4ACC" w:rsidRDefault="007D4ACC" w:rsidP="008A65DB">
      <w:pPr>
        <w:pStyle w:val="21"/>
        <w:tabs>
          <w:tab w:val="left" w:pos="993"/>
        </w:tabs>
        <w:spacing w:line="276" w:lineRule="auto"/>
        <w:rPr>
          <w:sz w:val="28"/>
          <w:szCs w:val="28"/>
          <w:lang w:val="ru-RU"/>
        </w:rPr>
      </w:pPr>
    </w:p>
    <w:p w:rsidR="007D4ACC" w:rsidRPr="008A65DB" w:rsidRDefault="007D4ACC" w:rsidP="008A65DB">
      <w:pPr>
        <w:pStyle w:val="21"/>
        <w:tabs>
          <w:tab w:val="left" w:pos="993"/>
        </w:tabs>
        <w:spacing w:line="276" w:lineRule="auto"/>
        <w:rPr>
          <w:sz w:val="28"/>
          <w:szCs w:val="28"/>
          <w:lang w:val="ru-RU"/>
        </w:rPr>
      </w:pPr>
    </w:p>
    <w:p w:rsidR="007D4ACC" w:rsidRPr="00C84D7F" w:rsidRDefault="007D4ACC" w:rsidP="00CD4BCA">
      <w:pPr>
        <w:autoSpaceDN/>
        <w:ind w:firstLine="720"/>
        <w:jc w:val="both"/>
        <w:rPr>
          <w:kern w:val="1"/>
          <w:sz w:val="28"/>
          <w:szCs w:val="28"/>
          <w:lang w:val="ru-RU" w:eastAsia="hi-IN" w:bidi="hi-IN"/>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tbl>
      <w:tblPr>
        <w:tblpPr w:leftFromText="180" w:rightFromText="180" w:vertAnchor="page" w:horzAnchor="margin" w:tblpY="1801"/>
        <w:tblW w:w="0" w:type="auto"/>
        <w:tblLook w:val="00A0" w:firstRow="1" w:lastRow="0" w:firstColumn="1" w:lastColumn="0" w:noHBand="0" w:noVBand="0"/>
      </w:tblPr>
      <w:tblGrid>
        <w:gridCol w:w="3355"/>
        <w:gridCol w:w="6216"/>
      </w:tblGrid>
      <w:tr w:rsidR="007D4ACC" w:rsidRPr="008A65DB">
        <w:trPr>
          <w:trHeight w:val="2464"/>
        </w:trPr>
        <w:tc>
          <w:tcPr>
            <w:tcW w:w="3355" w:type="dxa"/>
          </w:tcPr>
          <w:p w:rsidR="007D4ACC" w:rsidRPr="008A65DB" w:rsidRDefault="007D4ACC" w:rsidP="008A65DB">
            <w:pPr>
              <w:rPr>
                <w:lang w:val="ru-RU"/>
              </w:rPr>
            </w:pPr>
          </w:p>
        </w:tc>
        <w:tc>
          <w:tcPr>
            <w:tcW w:w="6216" w:type="dxa"/>
          </w:tcPr>
          <w:p w:rsidR="007D4ACC" w:rsidRPr="008A65DB" w:rsidRDefault="007D4ACC" w:rsidP="008A65DB">
            <w:pPr>
              <w:rPr>
                <w:lang w:val="ru-RU"/>
              </w:rPr>
            </w:pPr>
          </w:p>
          <w:p w:rsidR="007D4ACC" w:rsidRPr="008A65DB" w:rsidRDefault="007D4ACC" w:rsidP="008A65DB">
            <w:pPr>
              <w:ind w:left="2457"/>
              <w:rPr>
                <w:sz w:val="28"/>
                <w:szCs w:val="28"/>
                <w:lang w:val="ru-RU"/>
              </w:rPr>
            </w:pPr>
            <w:r w:rsidRPr="008A65DB">
              <w:rPr>
                <w:sz w:val="28"/>
                <w:szCs w:val="28"/>
                <w:lang w:val="ru-RU"/>
              </w:rPr>
              <w:t xml:space="preserve">Приложение № </w:t>
            </w:r>
            <w:r>
              <w:rPr>
                <w:sz w:val="28"/>
                <w:szCs w:val="28"/>
                <w:lang w:val="ru-RU"/>
              </w:rPr>
              <w:t>2</w:t>
            </w:r>
          </w:p>
          <w:p w:rsidR="007D4ACC" w:rsidRPr="008A65DB" w:rsidRDefault="007D4ACC" w:rsidP="008A65DB">
            <w:pPr>
              <w:ind w:left="2457"/>
              <w:rPr>
                <w:lang w:val="ru-RU"/>
              </w:rPr>
            </w:pPr>
          </w:p>
          <w:p w:rsidR="007D4ACC" w:rsidRPr="00FB6F1B" w:rsidRDefault="007D4ACC" w:rsidP="008A65DB">
            <w:pPr>
              <w:rPr>
                <w:lang w:val="ru-RU"/>
              </w:rPr>
            </w:pPr>
            <w:r w:rsidRPr="00FB6F1B">
              <w:rPr>
                <w:lang w:val="ru-RU"/>
              </w:rPr>
              <w:t xml:space="preserve">Министру образования и науки Самарской области </w:t>
            </w:r>
          </w:p>
          <w:p w:rsidR="007D4ACC" w:rsidRPr="008A65DB" w:rsidRDefault="007D4ACC" w:rsidP="008A65DB">
            <w:pPr>
              <w:rPr>
                <w:lang w:val="ru-RU"/>
              </w:rPr>
            </w:pPr>
            <w:r w:rsidRPr="008A65DB">
              <w:rPr>
                <w:lang w:val="ru-RU"/>
              </w:rPr>
              <w:t>__________________________________________________</w:t>
            </w:r>
          </w:p>
          <w:p w:rsidR="007D4ACC" w:rsidRPr="00FB6F1B" w:rsidRDefault="007D4ACC" w:rsidP="008A65DB">
            <w:pPr>
              <w:jc w:val="both"/>
              <w:rPr>
                <w:lang w:val="ru-RU"/>
              </w:rPr>
            </w:pPr>
          </w:p>
          <w:p w:rsidR="007D4ACC" w:rsidRPr="00FB6F1B" w:rsidRDefault="007D4ACC" w:rsidP="008A65DB">
            <w:pPr>
              <w:ind w:left="34" w:hanging="34"/>
              <w:jc w:val="both"/>
              <w:rPr>
                <w:u w:val="single"/>
                <w:lang w:val="ru-RU"/>
              </w:rPr>
            </w:pPr>
            <w:r w:rsidRPr="00FB6F1B">
              <w:rPr>
                <w:lang w:val="ru-RU"/>
              </w:rPr>
              <w:t xml:space="preserve">от </w:t>
            </w:r>
            <w:r w:rsidRPr="00FB6F1B">
              <w:rPr>
                <w:u w:val="single"/>
                <w:lang w:val="ru-RU"/>
              </w:rPr>
              <w:t>_______________________________________________</w:t>
            </w:r>
          </w:p>
          <w:p w:rsidR="007D4ACC" w:rsidRPr="00FB6F1B" w:rsidRDefault="007D4ACC" w:rsidP="008A65DB">
            <w:pPr>
              <w:jc w:val="center"/>
              <w:rPr>
                <w:i/>
                <w:iCs/>
                <w:lang w:val="ru-RU"/>
              </w:rPr>
            </w:pPr>
            <w:r w:rsidRPr="00FB6F1B">
              <w:rPr>
                <w:i/>
                <w:iCs/>
                <w:lang w:val="ru-RU"/>
              </w:rPr>
              <w:t>фамилия,</w:t>
            </w:r>
          </w:p>
          <w:p w:rsidR="007D4ACC" w:rsidRPr="00FB6F1B" w:rsidRDefault="007D4ACC" w:rsidP="008A65DB">
            <w:pPr>
              <w:rPr>
                <w:u w:val="single"/>
                <w:lang w:val="ru-RU"/>
              </w:rPr>
            </w:pPr>
            <w:r w:rsidRPr="00FB6F1B">
              <w:rPr>
                <w:u w:val="single"/>
                <w:lang w:val="ru-RU"/>
              </w:rPr>
              <w:t>__________________________________________________</w:t>
            </w:r>
          </w:p>
          <w:p w:rsidR="007D4ACC" w:rsidRPr="00FB6F1B" w:rsidRDefault="007D4ACC" w:rsidP="008A65DB">
            <w:pPr>
              <w:ind w:left="4956" w:hanging="4956"/>
              <w:jc w:val="center"/>
              <w:rPr>
                <w:lang w:val="ru-RU"/>
              </w:rPr>
            </w:pPr>
            <w:r w:rsidRPr="00FB6F1B">
              <w:rPr>
                <w:i/>
                <w:iCs/>
                <w:lang w:val="ru-RU"/>
              </w:rPr>
              <w:t>имя, отчество заявителя</w:t>
            </w:r>
          </w:p>
          <w:p w:rsidR="007D4ACC" w:rsidRPr="00FB6F1B" w:rsidRDefault="007D4ACC" w:rsidP="008A65DB">
            <w:pPr>
              <w:jc w:val="both"/>
              <w:rPr>
                <w:u w:val="single"/>
                <w:lang w:val="ru-RU"/>
              </w:rPr>
            </w:pPr>
            <w:r w:rsidRPr="00FB6F1B">
              <w:rPr>
                <w:u w:val="single"/>
                <w:lang w:val="ru-RU"/>
              </w:rPr>
              <w:t>__________________________________________________</w:t>
            </w:r>
          </w:p>
          <w:p w:rsidR="007D4ACC" w:rsidRPr="00FB6F1B" w:rsidRDefault="007D4ACC" w:rsidP="008A65DB">
            <w:pPr>
              <w:jc w:val="center"/>
              <w:rPr>
                <w:i/>
                <w:iCs/>
                <w:lang w:val="ru-RU"/>
              </w:rPr>
            </w:pPr>
            <w:r w:rsidRPr="00FB6F1B">
              <w:rPr>
                <w:i/>
                <w:iCs/>
                <w:lang w:val="ru-RU"/>
              </w:rPr>
              <w:t>должность</w:t>
            </w:r>
          </w:p>
          <w:p w:rsidR="007D4ACC" w:rsidRPr="00FB6F1B" w:rsidRDefault="007D4ACC" w:rsidP="008A65DB">
            <w:pPr>
              <w:rPr>
                <w:color w:val="4F81BD"/>
                <w:u w:val="single"/>
                <w:lang w:val="ru-RU"/>
              </w:rPr>
            </w:pPr>
            <w:r w:rsidRPr="00FB6F1B">
              <w:rPr>
                <w:u w:val="single"/>
                <w:lang w:val="ru-RU"/>
              </w:rPr>
              <w:t>Министерство образования и науки Самарской области</w:t>
            </w:r>
          </w:p>
          <w:p w:rsidR="007D4ACC" w:rsidRPr="008A65DB" w:rsidRDefault="007D4ACC" w:rsidP="008A65DB">
            <w:pPr>
              <w:jc w:val="center"/>
              <w:rPr>
                <w:i/>
                <w:iCs/>
              </w:rPr>
            </w:pPr>
            <w:r w:rsidRPr="008A65DB">
              <w:rPr>
                <w:i/>
                <w:iCs/>
              </w:rPr>
              <w:t>наименование ОИВ</w:t>
            </w:r>
          </w:p>
        </w:tc>
      </w:tr>
    </w:tbl>
    <w:p w:rsidR="007D4ACC" w:rsidRPr="008A65DB" w:rsidRDefault="007D4ACC" w:rsidP="008A65DB">
      <w:pPr>
        <w:widowControl/>
        <w:suppressAutoHyphens w:val="0"/>
        <w:autoSpaceDN/>
        <w:rPr>
          <w:kern w:val="0"/>
          <w:lang w:val="ru-RU" w:eastAsia="ru-RU"/>
        </w:rPr>
      </w:pPr>
    </w:p>
    <w:p w:rsidR="007D4ACC" w:rsidRPr="008A65DB" w:rsidRDefault="007D4ACC" w:rsidP="008A65DB">
      <w:pPr>
        <w:widowControl/>
        <w:suppressAutoHyphens w:val="0"/>
        <w:autoSpaceDN/>
        <w:rPr>
          <w:kern w:val="0"/>
          <w:lang w:val="ru-RU" w:eastAsia="ru-RU"/>
        </w:rPr>
      </w:pPr>
    </w:p>
    <w:p w:rsidR="007D4ACC" w:rsidRPr="008A65DB" w:rsidRDefault="007D4ACC" w:rsidP="008A65DB">
      <w:pPr>
        <w:widowControl/>
        <w:suppressAutoHyphens w:val="0"/>
        <w:autoSpaceDN/>
        <w:rPr>
          <w:kern w:val="0"/>
          <w:lang w:val="ru-RU" w:eastAsia="ru-RU"/>
        </w:rPr>
      </w:pPr>
    </w:p>
    <w:p w:rsidR="007D4ACC" w:rsidRPr="008A65DB" w:rsidRDefault="007D4ACC" w:rsidP="008A65DB">
      <w:pPr>
        <w:widowControl/>
        <w:suppressAutoHyphens w:val="0"/>
        <w:autoSpaceDN/>
        <w:jc w:val="center"/>
        <w:rPr>
          <w:kern w:val="0"/>
          <w:lang w:val="ru-RU" w:eastAsia="ru-RU"/>
        </w:rPr>
      </w:pPr>
      <w:r w:rsidRPr="008A65DB">
        <w:rPr>
          <w:kern w:val="0"/>
          <w:lang w:val="ru-RU" w:eastAsia="ru-RU"/>
        </w:rPr>
        <w:t>СОГЛАСИЕ</w:t>
      </w:r>
    </w:p>
    <w:p w:rsidR="007D4ACC" w:rsidRPr="008A65DB" w:rsidRDefault="007D4ACC" w:rsidP="008A65DB">
      <w:pPr>
        <w:widowControl/>
        <w:suppressAutoHyphens w:val="0"/>
        <w:autoSpaceDN/>
        <w:jc w:val="center"/>
        <w:rPr>
          <w:kern w:val="0"/>
          <w:lang w:val="ru-RU" w:eastAsia="ru-RU"/>
        </w:rPr>
      </w:pPr>
      <w:r w:rsidRPr="008A65DB">
        <w:rPr>
          <w:kern w:val="0"/>
          <w:lang w:val="ru-RU" w:eastAsia="ru-RU"/>
        </w:rPr>
        <w:t xml:space="preserve"> на обработку персональных данных</w:t>
      </w:r>
    </w:p>
    <w:p w:rsidR="007D4ACC" w:rsidRPr="008A65DB" w:rsidRDefault="007D4ACC" w:rsidP="008A65DB">
      <w:pPr>
        <w:widowControl/>
        <w:suppressAutoHyphens w:val="0"/>
        <w:autoSpaceDN/>
        <w:rPr>
          <w:kern w:val="0"/>
          <w:lang w:val="ru-RU" w:eastAsia="ru-RU"/>
        </w:rPr>
      </w:pPr>
      <w:r w:rsidRPr="008A65DB">
        <w:rPr>
          <w:kern w:val="0"/>
          <w:lang w:val="ru-RU" w:eastAsia="ru-RU"/>
        </w:rPr>
        <w:t>г</w:t>
      </w:r>
      <w:r w:rsidRPr="008A65DB">
        <w:rPr>
          <w:kern w:val="0"/>
          <w:sz w:val="20"/>
          <w:szCs w:val="20"/>
          <w:lang w:val="ru-RU" w:eastAsia="ru-RU"/>
        </w:rPr>
        <w:t>. Самара</w:t>
      </w:r>
      <w:r w:rsidRPr="008A65DB">
        <w:rPr>
          <w:kern w:val="0"/>
          <w:sz w:val="20"/>
          <w:szCs w:val="20"/>
          <w:lang w:val="ru-RU" w:eastAsia="ru-RU"/>
        </w:rPr>
        <w:tab/>
      </w:r>
      <w:r w:rsidRPr="008A65DB">
        <w:rPr>
          <w:kern w:val="0"/>
          <w:sz w:val="20"/>
          <w:szCs w:val="20"/>
          <w:lang w:val="ru-RU" w:eastAsia="ru-RU"/>
        </w:rPr>
        <w:tab/>
      </w:r>
      <w:r w:rsidRPr="008A65DB">
        <w:rPr>
          <w:kern w:val="0"/>
          <w:sz w:val="20"/>
          <w:szCs w:val="20"/>
          <w:lang w:val="ru-RU" w:eastAsia="ru-RU"/>
        </w:rPr>
        <w:tab/>
      </w:r>
      <w:r w:rsidRPr="008A65DB">
        <w:rPr>
          <w:kern w:val="0"/>
          <w:sz w:val="20"/>
          <w:szCs w:val="20"/>
          <w:lang w:val="ru-RU" w:eastAsia="ru-RU"/>
        </w:rPr>
        <w:tab/>
      </w:r>
      <w:r w:rsidRPr="008A65DB">
        <w:rPr>
          <w:kern w:val="0"/>
          <w:sz w:val="20"/>
          <w:szCs w:val="20"/>
          <w:lang w:val="ru-RU" w:eastAsia="ru-RU"/>
        </w:rPr>
        <w:tab/>
      </w:r>
      <w:r w:rsidRPr="008A65DB">
        <w:rPr>
          <w:kern w:val="0"/>
          <w:sz w:val="20"/>
          <w:szCs w:val="20"/>
          <w:lang w:val="ru-RU" w:eastAsia="ru-RU"/>
        </w:rPr>
        <w:tab/>
      </w:r>
      <w:r w:rsidRPr="008A65DB">
        <w:rPr>
          <w:kern w:val="0"/>
          <w:sz w:val="20"/>
          <w:szCs w:val="20"/>
          <w:lang w:val="ru-RU" w:eastAsia="ru-RU"/>
        </w:rPr>
        <w:tab/>
      </w:r>
      <w:r w:rsidRPr="008A65DB">
        <w:rPr>
          <w:kern w:val="0"/>
          <w:sz w:val="20"/>
          <w:szCs w:val="20"/>
          <w:lang w:val="ru-RU" w:eastAsia="ru-RU"/>
        </w:rPr>
        <w:tab/>
      </w:r>
      <w:r w:rsidRPr="008A65DB">
        <w:rPr>
          <w:kern w:val="0"/>
          <w:sz w:val="20"/>
          <w:szCs w:val="20"/>
          <w:lang w:val="ru-RU" w:eastAsia="ru-RU"/>
        </w:rPr>
        <w:tab/>
        <w:t xml:space="preserve"> «___» __________ ____г</w:t>
      </w:r>
      <w:r w:rsidRPr="008A65DB">
        <w:rPr>
          <w:kern w:val="0"/>
          <w:lang w:val="ru-RU" w:eastAsia="ru-RU"/>
        </w:rPr>
        <w:t>.</w:t>
      </w:r>
    </w:p>
    <w:p w:rsidR="007D4ACC" w:rsidRPr="008A65DB" w:rsidRDefault="007D4ACC" w:rsidP="008A65DB">
      <w:pPr>
        <w:widowControl/>
        <w:suppressAutoHyphens w:val="0"/>
        <w:autoSpaceDN/>
        <w:jc w:val="right"/>
        <w:rPr>
          <w:kern w:val="0"/>
          <w:sz w:val="20"/>
          <w:szCs w:val="20"/>
          <w:lang w:val="ru-RU" w:eastAsia="ru-RU"/>
        </w:rPr>
      </w:pP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Я, ______________________________________________________________________________________,</w:t>
      </w: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(Ф.И.О.)</w:t>
      </w: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________________________серия_______№_______выдан ____________________________________________________</w:t>
      </w: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______________________________________________________________________________________________________</w:t>
      </w: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(вид документа, удостоверяющего личность)                                                                          (когда и кем)</w:t>
      </w: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проживающий(ая) по адресу :_____________________________________________________________________________</w:t>
      </w:r>
    </w:p>
    <w:p w:rsidR="007D4ACC" w:rsidRPr="008A65DB" w:rsidRDefault="007D4ACC" w:rsidP="008A65DB">
      <w:pPr>
        <w:widowControl/>
        <w:suppressAutoHyphens w:val="0"/>
        <w:autoSpaceDN/>
        <w:ind w:left="-700" w:right="-194"/>
        <w:rPr>
          <w:kern w:val="0"/>
          <w:lang w:val="ru-RU" w:eastAsia="ru-RU"/>
        </w:rPr>
      </w:pPr>
      <w:r w:rsidRPr="008A65DB">
        <w:rPr>
          <w:kern w:val="0"/>
          <w:lang w:val="ru-RU" w:eastAsia="ru-RU"/>
        </w:rPr>
        <w:t xml:space="preserve">настоящим даю свое согласие на обработку </w:t>
      </w:r>
      <w:r w:rsidRPr="008A65DB">
        <w:rPr>
          <w:kern w:val="0"/>
          <w:sz w:val="22"/>
          <w:szCs w:val="22"/>
          <w:u w:val="single"/>
          <w:lang w:val="ru-RU" w:eastAsia="ru-RU"/>
        </w:rPr>
        <w:t>Министерству образования и науки Самарской области, 443099, г. Самара ул. Ал. Толстого, 38/16 38/16________________________________________</w:t>
      </w: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 xml:space="preserve">                                    (наименование и адрес оператора (органа исполнительной власти Самарской области)</w:t>
      </w:r>
    </w:p>
    <w:p w:rsidR="007D4ACC" w:rsidRPr="008A65DB" w:rsidRDefault="007D4ACC" w:rsidP="008A65DB">
      <w:pPr>
        <w:widowControl/>
        <w:suppressAutoHyphens w:val="0"/>
        <w:autoSpaceDN/>
        <w:ind w:left="-700" w:right="-194"/>
        <w:rPr>
          <w:kern w:val="0"/>
          <w:lang w:val="ru-RU" w:eastAsia="ru-RU"/>
        </w:rPr>
      </w:pPr>
      <w:r w:rsidRPr="008A65DB">
        <w:rPr>
          <w:kern w:val="0"/>
          <w:lang w:val="ru-RU" w:eastAsia="ru-RU"/>
        </w:rPr>
        <w:t>моих персональных данных и подтверждаю, что, давая такое согласие, я действую своей волей и в своих интересах.</w:t>
      </w:r>
    </w:p>
    <w:p w:rsidR="007D4ACC" w:rsidRPr="00FB6F1B" w:rsidRDefault="007D4ACC" w:rsidP="008A65DB">
      <w:pPr>
        <w:ind w:left="-700" w:right="-194"/>
        <w:rPr>
          <w:i/>
          <w:iCs/>
          <w:u w:val="single"/>
          <w:lang w:val="ru-RU"/>
        </w:rPr>
      </w:pPr>
      <w:r w:rsidRPr="00FB6F1B">
        <w:rPr>
          <w:lang w:val="ru-RU"/>
        </w:rPr>
        <w:tab/>
        <w:t xml:space="preserve">Согласие дается мною для целей: </w:t>
      </w:r>
      <w:r w:rsidRPr="00FB6F1B">
        <w:rPr>
          <w:i/>
          <w:iCs/>
          <w:u w:val="single"/>
          <w:lang w:val="ru-RU"/>
        </w:rPr>
        <w:t xml:space="preserve"> для размещения на официальном сайте министерства образования и науки Самарской области, расположенном по адресу  </w:t>
      </w:r>
      <w:hyperlink r:id="rId9" w:history="1">
        <w:r w:rsidRPr="008A65DB">
          <w:rPr>
            <w:i/>
            <w:iCs/>
            <w:color w:val="0000FF"/>
            <w:u w:val="single"/>
            <w:lang w:val="en-US"/>
          </w:rPr>
          <w:t>http</w:t>
        </w:r>
        <w:r w:rsidRPr="00FB6F1B">
          <w:rPr>
            <w:i/>
            <w:iCs/>
            <w:color w:val="0000FF"/>
            <w:u w:val="single"/>
            <w:lang w:val="ru-RU"/>
          </w:rPr>
          <w:t>://</w:t>
        </w:r>
        <w:r w:rsidRPr="008A65DB">
          <w:rPr>
            <w:i/>
            <w:iCs/>
            <w:color w:val="0000FF"/>
            <w:u w:val="single"/>
            <w:lang w:val="en-US"/>
          </w:rPr>
          <w:t>educat</w:t>
        </w:r>
        <w:r w:rsidRPr="00FB6F1B">
          <w:rPr>
            <w:i/>
            <w:iCs/>
            <w:color w:val="0000FF"/>
            <w:u w:val="single"/>
            <w:lang w:val="ru-RU"/>
          </w:rPr>
          <w:t>.</w:t>
        </w:r>
        <w:r w:rsidRPr="008A65DB">
          <w:rPr>
            <w:i/>
            <w:iCs/>
            <w:color w:val="0000FF"/>
            <w:u w:val="single"/>
            <w:lang w:val="en-US"/>
          </w:rPr>
          <w:t>samregion</w:t>
        </w:r>
        <w:r w:rsidRPr="00FB6F1B">
          <w:rPr>
            <w:i/>
            <w:iCs/>
            <w:color w:val="0000FF"/>
            <w:u w:val="single"/>
            <w:lang w:val="ru-RU"/>
          </w:rPr>
          <w:t>.</w:t>
        </w:r>
        <w:r w:rsidRPr="008A65DB">
          <w:rPr>
            <w:i/>
            <w:iCs/>
            <w:color w:val="0000FF"/>
            <w:u w:val="single"/>
            <w:lang w:val="en-US"/>
          </w:rPr>
          <w:t>ru</w:t>
        </w:r>
      </w:hyperlink>
      <w:r w:rsidRPr="00FB6F1B">
        <w:rPr>
          <w:i/>
          <w:iCs/>
          <w:u w:val="single"/>
          <w:lang w:val="ru-RU"/>
        </w:rPr>
        <w:t xml:space="preserve">, и на портале Образование и наука Самарской области, расположенном по адресу  </w:t>
      </w:r>
      <w:r w:rsidRPr="008A65DB">
        <w:rPr>
          <w:i/>
          <w:iCs/>
          <w:u w:val="single"/>
        </w:rPr>
        <w:t>http</w:t>
      </w:r>
      <w:r w:rsidRPr="00FB6F1B">
        <w:rPr>
          <w:i/>
          <w:iCs/>
          <w:u w:val="single"/>
          <w:lang w:val="ru-RU"/>
        </w:rPr>
        <w:t>://</w:t>
      </w:r>
      <w:r w:rsidRPr="008A65DB">
        <w:rPr>
          <w:i/>
          <w:iCs/>
          <w:u w:val="single"/>
          <w:lang w:val="en-US"/>
        </w:rPr>
        <w:t>samara</w:t>
      </w:r>
      <w:r w:rsidRPr="00FB6F1B">
        <w:rPr>
          <w:i/>
          <w:iCs/>
          <w:u w:val="single"/>
          <w:lang w:val="ru-RU"/>
        </w:rPr>
        <w:t>.</w:t>
      </w:r>
      <w:r w:rsidRPr="008A65DB">
        <w:rPr>
          <w:i/>
          <w:iCs/>
          <w:u w:val="single"/>
          <w:lang w:val="en-US"/>
        </w:rPr>
        <w:t>edu</w:t>
      </w:r>
      <w:r w:rsidRPr="00FB6F1B">
        <w:rPr>
          <w:i/>
          <w:iCs/>
          <w:u w:val="single"/>
          <w:lang w:val="ru-RU"/>
        </w:rPr>
        <w:t>.</w:t>
      </w:r>
      <w:r w:rsidRPr="008A65DB">
        <w:rPr>
          <w:i/>
          <w:iCs/>
          <w:u w:val="single"/>
          <w:lang w:val="en-US"/>
        </w:rPr>
        <w:t>ru</w:t>
      </w:r>
      <w:r w:rsidRPr="00FB6F1B">
        <w:rPr>
          <w:i/>
          <w:iCs/>
          <w:u w:val="single"/>
          <w:lang w:val="ru-RU"/>
        </w:rPr>
        <w:t xml:space="preserve">. </w:t>
      </w: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 xml:space="preserve"> (цель обработки персональных данных)</w:t>
      </w:r>
    </w:p>
    <w:p w:rsidR="007D4ACC" w:rsidRPr="008A65DB" w:rsidRDefault="007D4ACC" w:rsidP="008A65DB">
      <w:pPr>
        <w:widowControl/>
        <w:suppressAutoHyphens w:val="0"/>
        <w:autoSpaceDN/>
        <w:ind w:left="-700" w:right="-194"/>
        <w:rPr>
          <w:i/>
          <w:iCs/>
          <w:kern w:val="0"/>
          <w:u w:val="single"/>
          <w:lang w:val="ru-RU" w:eastAsia="ru-RU"/>
        </w:rPr>
      </w:pPr>
      <w:r w:rsidRPr="008A65DB">
        <w:rPr>
          <w:kern w:val="0"/>
          <w:u w:val="single"/>
          <w:lang w:val="ru-RU" w:eastAsia="ru-RU"/>
        </w:rPr>
        <w:t xml:space="preserve">и распространяется на следующую информацию: </w:t>
      </w:r>
      <w:r w:rsidRPr="008A65DB">
        <w:rPr>
          <w:i/>
          <w:iCs/>
          <w:kern w:val="0"/>
          <w:u w:val="single"/>
          <w:lang w:val="ru-RU" w:eastAsia="ru-RU"/>
        </w:rPr>
        <w:t xml:space="preserve">фамилия, имя , отчество; дата рождения, наименование образовательного учреждения; результат участия в мероприятии </w:t>
      </w: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(перечень персональных данных)</w:t>
      </w:r>
    </w:p>
    <w:p w:rsidR="007D4ACC" w:rsidRPr="00FB6F1B" w:rsidRDefault="007D4ACC" w:rsidP="008A65DB">
      <w:pPr>
        <w:autoSpaceDE w:val="0"/>
        <w:adjustRightInd w:val="0"/>
        <w:ind w:left="-700" w:right="-194"/>
        <w:rPr>
          <w:rFonts w:eastAsia="TimesNewRomanPSMT"/>
          <w:sz w:val="22"/>
          <w:szCs w:val="22"/>
          <w:lang w:val="ru-RU"/>
        </w:rPr>
      </w:pPr>
      <w:r w:rsidRPr="00FB6F1B">
        <w:rPr>
          <w:rFonts w:eastAsia="TimesNewRomanPSMT"/>
          <w:lang w:val="ru-RU"/>
        </w:rPr>
        <w:tab/>
      </w:r>
      <w:r w:rsidRPr="00FB6F1B">
        <w:rPr>
          <w:rFonts w:eastAsia="TimesNewRomanPSMT"/>
          <w:sz w:val="22"/>
          <w:szCs w:val="22"/>
          <w:lang w:val="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7D4ACC" w:rsidRPr="008A65DB" w:rsidRDefault="007D4ACC" w:rsidP="008A65DB">
      <w:pPr>
        <w:widowControl/>
        <w:suppressAutoHyphens w:val="0"/>
        <w:autoSpaceDN/>
        <w:ind w:left="-700" w:right="-194"/>
        <w:rPr>
          <w:kern w:val="0"/>
          <w:sz w:val="22"/>
          <w:szCs w:val="22"/>
          <w:lang w:val="ru-RU" w:eastAsia="ru-RU"/>
        </w:rPr>
      </w:pPr>
      <w:r w:rsidRPr="008A65DB">
        <w:rPr>
          <w:kern w:val="0"/>
          <w:sz w:val="22"/>
          <w:szCs w:val="22"/>
          <w:lang w:val="ru-RU" w:eastAsia="ru-RU"/>
        </w:rPr>
        <w:tab/>
        <w:t>В случае неправомерного использования предоставленных мною персональных данных согласие отзывается моим письменным заявлением.</w:t>
      </w:r>
    </w:p>
    <w:p w:rsidR="007D4ACC" w:rsidRPr="008A65DB" w:rsidRDefault="007D4ACC" w:rsidP="008A65DB">
      <w:pPr>
        <w:widowControl/>
        <w:suppressAutoHyphens w:val="0"/>
        <w:autoSpaceDN/>
        <w:ind w:left="-700" w:right="-194"/>
        <w:rPr>
          <w:kern w:val="0"/>
          <w:lang w:val="ru-RU" w:eastAsia="ru-RU"/>
        </w:rPr>
      </w:pPr>
      <w:r w:rsidRPr="008A65DB">
        <w:rPr>
          <w:kern w:val="0"/>
          <w:lang w:val="ru-RU" w:eastAsia="ru-RU"/>
        </w:rPr>
        <w:t> </w:t>
      </w:r>
      <w:r w:rsidRPr="008A65DB">
        <w:rPr>
          <w:kern w:val="0"/>
          <w:lang w:val="ru-RU" w:eastAsia="ru-RU"/>
        </w:rPr>
        <w:tab/>
        <w:t>Данное согласие действует с «__» ________ ____ г. до дня отзыва в письменной форме</w:t>
      </w:r>
    </w:p>
    <w:p w:rsidR="007D4ACC" w:rsidRPr="008A65DB" w:rsidRDefault="007D4ACC" w:rsidP="008A65DB">
      <w:pPr>
        <w:widowControl/>
        <w:suppressAutoHyphens w:val="0"/>
        <w:autoSpaceDN/>
        <w:ind w:left="-700" w:right="-194"/>
        <w:rPr>
          <w:kern w:val="0"/>
          <w:lang w:val="ru-RU" w:eastAsia="ru-RU"/>
        </w:rPr>
      </w:pPr>
      <w:r w:rsidRPr="008A65DB">
        <w:rPr>
          <w:kern w:val="0"/>
          <w:lang w:val="ru-RU" w:eastAsia="ru-RU"/>
        </w:rPr>
        <w:t>__________________________________________________</w:t>
      </w:r>
    </w:p>
    <w:p w:rsidR="007D4ACC" w:rsidRPr="008A65DB" w:rsidRDefault="007D4ACC" w:rsidP="008A65DB">
      <w:pPr>
        <w:widowControl/>
        <w:suppressAutoHyphens w:val="0"/>
        <w:autoSpaceDN/>
        <w:ind w:left="-700" w:right="-194"/>
        <w:rPr>
          <w:kern w:val="0"/>
          <w:sz w:val="20"/>
          <w:szCs w:val="20"/>
          <w:lang w:val="ru-RU" w:eastAsia="ru-RU"/>
        </w:rPr>
      </w:pPr>
      <w:r w:rsidRPr="008A65DB">
        <w:rPr>
          <w:kern w:val="0"/>
          <w:sz w:val="20"/>
          <w:szCs w:val="20"/>
          <w:lang w:val="ru-RU" w:eastAsia="ru-RU"/>
        </w:rPr>
        <w:t>(Ф.И.О., подпись лица, давшего согласие)</w:t>
      </w: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Pr="008A65DB" w:rsidRDefault="007D4ACC" w:rsidP="008A65DB">
      <w:pPr>
        <w:autoSpaceDN/>
        <w:ind w:firstLine="720"/>
        <w:jc w:val="right"/>
        <w:rPr>
          <w:kern w:val="1"/>
          <w:sz w:val="28"/>
          <w:szCs w:val="28"/>
          <w:lang w:val="ru-RU" w:eastAsia="hi-IN" w:bidi="hi-IN"/>
        </w:rPr>
      </w:pPr>
      <w:r w:rsidRPr="008A65DB">
        <w:rPr>
          <w:kern w:val="1"/>
          <w:sz w:val="28"/>
          <w:szCs w:val="28"/>
          <w:lang w:val="ru-RU" w:eastAsia="hi-IN" w:bidi="hi-IN"/>
        </w:rPr>
        <w:t>Приложение №</w:t>
      </w:r>
      <w:r>
        <w:rPr>
          <w:kern w:val="1"/>
          <w:sz w:val="28"/>
          <w:szCs w:val="28"/>
          <w:lang w:val="ru-RU" w:eastAsia="hi-IN" w:bidi="hi-IN"/>
        </w:rPr>
        <w:t>3</w:t>
      </w:r>
    </w:p>
    <w:p w:rsidR="007D4ACC" w:rsidRPr="008A65DB" w:rsidRDefault="007D4ACC" w:rsidP="008A65DB">
      <w:pPr>
        <w:autoSpaceDN/>
        <w:ind w:firstLine="720"/>
        <w:jc w:val="right"/>
        <w:rPr>
          <w:kern w:val="1"/>
          <w:sz w:val="28"/>
          <w:szCs w:val="28"/>
          <w:lang w:val="ru-RU" w:eastAsia="hi-IN" w:bidi="hi-IN"/>
        </w:rPr>
      </w:pPr>
    </w:p>
    <w:p w:rsidR="007D4ACC" w:rsidRDefault="007D4ACC" w:rsidP="008A65DB">
      <w:pPr>
        <w:autoSpaceDN/>
        <w:ind w:firstLine="720"/>
        <w:jc w:val="center"/>
        <w:rPr>
          <w:kern w:val="1"/>
          <w:sz w:val="28"/>
          <w:szCs w:val="28"/>
          <w:lang w:val="ru-RU" w:eastAsia="hi-IN" w:bidi="hi-IN"/>
        </w:rPr>
      </w:pPr>
      <w:r w:rsidRPr="008A65DB">
        <w:rPr>
          <w:kern w:val="1"/>
          <w:sz w:val="28"/>
          <w:szCs w:val="28"/>
          <w:lang w:val="ru-RU" w:eastAsia="hi-IN" w:bidi="hi-IN"/>
        </w:rPr>
        <w:t>Состав</w:t>
      </w:r>
      <w:r>
        <w:rPr>
          <w:kern w:val="1"/>
          <w:sz w:val="28"/>
          <w:szCs w:val="28"/>
          <w:lang w:val="ru-RU" w:eastAsia="hi-IN" w:bidi="hi-IN"/>
        </w:rPr>
        <w:t xml:space="preserve"> Жюри </w:t>
      </w:r>
      <w:r>
        <w:rPr>
          <w:kern w:val="1"/>
          <w:sz w:val="28"/>
          <w:szCs w:val="28"/>
          <w:lang w:val="en-US" w:eastAsia="hi-IN" w:bidi="hi-IN"/>
        </w:rPr>
        <w:t>I</w:t>
      </w:r>
      <w:r>
        <w:rPr>
          <w:kern w:val="1"/>
          <w:sz w:val="28"/>
          <w:szCs w:val="28"/>
          <w:lang w:val="ru-RU" w:eastAsia="hi-IN" w:bidi="hi-IN"/>
        </w:rPr>
        <w:t xml:space="preserve"> Областного </w:t>
      </w:r>
      <w:r w:rsidRPr="008A65DB">
        <w:rPr>
          <w:kern w:val="1"/>
          <w:sz w:val="28"/>
          <w:szCs w:val="28"/>
          <w:lang w:val="ru-RU" w:eastAsia="hi-IN" w:bidi="hi-IN"/>
        </w:rPr>
        <w:t xml:space="preserve"> конкурс</w:t>
      </w:r>
      <w:r>
        <w:rPr>
          <w:kern w:val="1"/>
          <w:sz w:val="28"/>
          <w:szCs w:val="28"/>
          <w:lang w:val="ru-RU" w:eastAsia="hi-IN" w:bidi="hi-IN"/>
        </w:rPr>
        <w:t>а</w:t>
      </w:r>
      <w:r w:rsidRPr="008A65DB">
        <w:rPr>
          <w:kern w:val="1"/>
          <w:sz w:val="28"/>
          <w:szCs w:val="28"/>
          <w:lang w:val="ru-RU" w:eastAsia="hi-IN" w:bidi="hi-IN"/>
        </w:rPr>
        <w:t xml:space="preserve"> педагогов, координирующих работу органов ученического самоуправления «Формула успеха»</w:t>
      </w:r>
    </w:p>
    <w:p w:rsidR="007D4ACC" w:rsidRPr="008A65DB" w:rsidRDefault="007D4ACC" w:rsidP="008A65DB">
      <w:pPr>
        <w:autoSpaceDN/>
        <w:ind w:firstLine="720"/>
        <w:jc w:val="center"/>
        <w:rPr>
          <w:kern w:val="1"/>
          <w:sz w:val="28"/>
          <w:szCs w:val="28"/>
          <w:lang w:val="ru-RU" w:eastAsia="hi-IN" w:bidi="hi-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2220"/>
        <w:gridCol w:w="6515"/>
      </w:tblGrid>
      <w:tr w:rsidR="007D4ACC" w:rsidRPr="008A65DB">
        <w:tc>
          <w:tcPr>
            <w:tcW w:w="836" w:type="dxa"/>
          </w:tcPr>
          <w:p w:rsidR="007D4ACC" w:rsidRPr="008A65DB" w:rsidRDefault="007D4ACC" w:rsidP="008A65DB">
            <w:pPr>
              <w:autoSpaceDN/>
              <w:jc w:val="center"/>
              <w:rPr>
                <w:b/>
                <w:bCs/>
                <w:kern w:val="1"/>
                <w:sz w:val="28"/>
                <w:szCs w:val="28"/>
                <w:lang w:val="ru-RU" w:eastAsia="hi-IN" w:bidi="hi-IN"/>
              </w:rPr>
            </w:pPr>
            <w:r w:rsidRPr="008A65DB">
              <w:rPr>
                <w:b/>
                <w:bCs/>
                <w:kern w:val="1"/>
                <w:sz w:val="28"/>
                <w:szCs w:val="28"/>
                <w:lang w:val="ru-RU" w:eastAsia="hi-IN" w:bidi="hi-IN"/>
              </w:rPr>
              <w:t>№ п/п</w:t>
            </w:r>
          </w:p>
        </w:tc>
        <w:tc>
          <w:tcPr>
            <w:tcW w:w="2220" w:type="dxa"/>
          </w:tcPr>
          <w:p w:rsidR="007D4ACC" w:rsidRPr="008A65DB" w:rsidRDefault="007D4ACC" w:rsidP="008A65DB">
            <w:pPr>
              <w:autoSpaceDN/>
              <w:jc w:val="center"/>
              <w:rPr>
                <w:b/>
                <w:bCs/>
                <w:kern w:val="1"/>
                <w:sz w:val="28"/>
                <w:szCs w:val="28"/>
                <w:lang w:val="ru-RU" w:eastAsia="hi-IN" w:bidi="hi-IN"/>
              </w:rPr>
            </w:pPr>
            <w:r w:rsidRPr="008A65DB">
              <w:rPr>
                <w:b/>
                <w:bCs/>
                <w:kern w:val="1"/>
                <w:sz w:val="28"/>
                <w:szCs w:val="28"/>
                <w:lang w:val="ru-RU" w:eastAsia="hi-IN" w:bidi="hi-IN"/>
              </w:rPr>
              <w:t>Фамилия, имя отчество</w:t>
            </w:r>
          </w:p>
        </w:tc>
        <w:tc>
          <w:tcPr>
            <w:tcW w:w="6515" w:type="dxa"/>
          </w:tcPr>
          <w:p w:rsidR="007D4ACC" w:rsidRPr="008A65DB" w:rsidRDefault="007D4ACC" w:rsidP="008A65DB">
            <w:pPr>
              <w:autoSpaceDN/>
              <w:jc w:val="center"/>
              <w:rPr>
                <w:b/>
                <w:bCs/>
                <w:kern w:val="1"/>
                <w:sz w:val="28"/>
                <w:szCs w:val="28"/>
                <w:lang w:val="ru-RU" w:eastAsia="hi-IN" w:bidi="hi-IN"/>
              </w:rPr>
            </w:pPr>
            <w:r w:rsidRPr="008A65DB">
              <w:rPr>
                <w:b/>
                <w:bCs/>
                <w:kern w:val="1"/>
                <w:sz w:val="28"/>
                <w:szCs w:val="28"/>
                <w:lang w:val="ru-RU" w:eastAsia="hi-IN" w:bidi="hi-IN"/>
              </w:rPr>
              <w:t>Место работы, должность</w:t>
            </w:r>
          </w:p>
        </w:tc>
      </w:tr>
      <w:tr w:rsidR="007D4ACC" w:rsidRPr="00703660">
        <w:tc>
          <w:tcPr>
            <w:tcW w:w="836" w:type="dxa"/>
          </w:tcPr>
          <w:p w:rsidR="007D4ACC" w:rsidRPr="008A65DB" w:rsidRDefault="007D4ACC" w:rsidP="008A65DB">
            <w:pPr>
              <w:numPr>
                <w:ilvl w:val="0"/>
                <w:numId w:val="6"/>
              </w:numPr>
              <w:autoSpaceDN/>
              <w:ind w:left="142" w:hanging="142"/>
              <w:jc w:val="both"/>
              <w:rPr>
                <w:kern w:val="1"/>
                <w:sz w:val="28"/>
                <w:szCs w:val="28"/>
                <w:lang w:val="ru-RU" w:eastAsia="hi-IN" w:bidi="hi-IN"/>
              </w:rPr>
            </w:pPr>
          </w:p>
        </w:tc>
        <w:tc>
          <w:tcPr>
            <w:tcW w:w="2220"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Белова Е.А.</w:t>
            </w:r>
          </w:p>
        </w:tc>
        <w:tc>
          <w:tcPr>
            <w:tcW w:w="6515"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 xml:space="preserve">Главный специалист управления реализации общеобразовательных программ министерства образования и науки  Самарской области </w:t>
            </w:r>
          </w:p>
        </w:tc>
      </w:tr>
      <w:tr w:rsidR="007D4ACC" w:rsidRPr="00703660">
        <w:tc>
          <w:tcPr>
            <w:tcW w:w="836" w:type="dxa"/>
          </w:tcPr>
          <w:p w:rsidR="007D4ACC" w:rsidRPr="008A65DB" w:rsidRDefault="007D4ACC" w:rsidP="008A65DB">
            <w:pPr>
              <w:numPr>
                <w:ilvl w:val="0"/>
                <w:numId w:val="6"/>
              </w:numPr>
              <w:autoSpaceDN/>
              <w:ind w:left="142" w:hanging="142"/>
              <w:jc w:val="both"/>
              <w:rPr>
                <w:kern w:val="1"/>
                <w:sz w:val="28"/>
                <w:szCs w:val="28"/>
                <w:lang w:val="ru-RU" w:eastAsia="hi-IN" w:bidi="hi-IN"/>
              </w:rPr>
            </w:pPr>
          </w:p>
        </w:tc>
        <w:tc>
          <w:tcPr>
            <w:tcW w:w="2220"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Гриднев А.Н.</w:t>
            </w:r>
          </w:p>
        </w:tc>
        <w:tc>
          <w:tcPr>
            <w:tcW w:w="6515"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Директор  ГБОУ ДОД ЦРТДЮ «Центр социализации молодёжи»</w:t>
            </w:r>
            <w:r>
              <w:rPr>
                <w:kern w:val="1"/>
                <w:sz w:val="28"/>
                <w:szCs w:val="28"/>
                <w:lang w:val="ru-RU" w:eastAsia="hi-IN" w:bidi="hi-IN"/>
              </w:rPr>
              <w:t>, председатель комитета по образованию и науке Думы г.о. Самара</w:t>
            </w:r>
          </w:p>
        </w:tc>
      </w:tr>
      <w:tr w:rsidR="007D4ACC" w:rsidRPr="00703660">
        <w:tc>
          <w:tcPr>
            <w:tcW w:w="836" w:type="dxa"/>
          </w:tcPr>
          <w:p w:rsidR="007D4ACC" w:rsidRPr="008A65DB" w:rsidRDefault="007D4ACC" w:rsidP="008A65DB">
            <w:pPr>
              <w:numPr>
                <w:ilvl w:val="0"/>
                <w:numId w:val="6"/>
              </w:numPr>
              <w:autoSpaceDN/>
              <w:ind w:left="142" w:hanging="142"/>
              <w:jc w:val="both"/>
              <w:rPr>
                <w:kern w:val="1"/>
                <w:sz w:val="28"/>
                <w:szCs w:val="28"/>
                <w:lang w:val="ru-RU" w:eastAsia="hi-IN" w:bidi="hi-IN"/>
              </w:rPr>
            </w:pPr>
          </w:p>
        </w:tc>
        <w:tc>
          <w:tcPr>
            <w:tcW w:w="2220"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Сучкова Е.М</w:t>
            </w:r>
          </w:p>
        </w:tc>
        <w:tc>
          <w:tcPr>
            <w:tcW w:w="6515"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Заместитель директора по социально – педагогической работе ГБОУ ДОД ЦРТДЮ «Центр социализации молодёжи»</w:t>
            </w:r>
          </w:p>
        </w:tc>
      </w:tr>
      <w:tr w:rsidR="007D4ACC" w:rsidRPr="00703660">
        <w:tc>
          <w:tcPr>
            <w:tcW w:w="836" w:type="dxa"/>
          </w:tcPr>
          <w:p w:rsidR="007D4ACC" w:rsidRPr="008A65DB" w:rsidRDefault="007D4ACC" w:rsidP="008A65DB">
            <w:pPr>
              <w:numPr>
                <w:ilvl w:val="0"/>
                <w:numId w:val="6"/>
              </w:numPr>
              <w:autoSpaceDN/>
              <w:ind w:left="142" w:hanging="142"/>
              <w:jc w:val="both"/>
              <w:rPr>
                <w:kern w:val="1"/>
                <w:sz w:val="28"/>
                <w:szCs w:val="28"/>
                <w:lang w:val="ru-RU" w:eastAsia="hi-IN" w:bidi="hi-IN"/>
              </w:rPr>
            </w:pPr>
          </w:p>
        </w:tc>
        <w:tc>
          <w:tcPr>
            <w:tcW w:w="2220"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Дубровина Г.И.</w:t>
            </w:r>
          </w:p>
        </w:tc>
        <w:tc>
          <w:tcPr>
            <w:tcW w:w="6515" w:type="dxa"/>
          </w:tcPr>
          <w:p w:rsidR="007D4ACC" w:rsidRPr="008A65DB" w:rsidRDefault="007D4ACC" w:rsidP="008A65DB">
            <w:pPr>
              <w:autoSpaceDN/>
              <w:jc w:val="both"/>
              <w:rPr>
                <w:kern w:val="1"/>
                <w:sz w:val="28"/>
                <w:szCs w:val="28"/>
                <w:lang w:val="ru-RU" w:eastAsia="hi-IN" w:bidi="hi-IN"/>
              </w:rPr>
            </w:pPr>
            <w:r>
              <w:rPr>
                <w:kern w:val="1"/>
                <w:sz w:val="28"/>
                <w:szCs w:val="28"/>
                <w:lang w:val="ru-RU" w:eastAsia="hi-IN" w:bidi="hi-IN"/>
              </w:rPr>
              <w:t xml:space="preserve">Методист </w:t>
            </w:r>
            <w:r w:rsidRPr="008A65DB">
              <w:rPr>
                <w:kern w:val="1"/>
                <w:sz w:val="28"/>
                <w:szCs w:val="28"/>
                <w:lang w:val="ru-RU" w:eastAsia="hi-IN" w:bidi="hi-IN"/>
              </w:rPr>
              <w:t xml:space="preserve"> ГБОУ ДОД ЦРТДЮ «Центр социализации молодёжи», руководитель областной социально-педагогической программы «За ученические советы»</w:t>
            </w:r>
          </w:p>
        </w:tc>
      </w:tr>
      <w:tr w:rsidR="007D4ACC" w:rsidRPr="00703660">
        <w:tc>
          <w:tcPr>
            <w:tcW w:w="836" w:type="dxa"/>
          </w:tcPr>
          <w:p w:rsidR="007D4ACC" w:rsidRPr="008A65DB" w:rsidRDefault="007D4ACC" w:rsidP="008A65DB">
            <w:pPr>
              <w:numPr>
                <w:ilvl w:val="0"/>
                <w:numId w:val="6"/>
              </w:numPr>
              <w:autoSpaceDN/>
              <w:ind w:left="142" w:hanging="142"/>
              <w:jc w:val="both"/>
              <w:rPr>
                <w:kern w:val="1"/>
                <w:sz w:val="28"/>
                <w:szCs w:val="28"/>
                <w:lang w:val="ru-RU" w:eastAsia="hi-IN" w:bidi="hi-IN"/>
              </w:rPr>
            </w:pPr>
          </w:p>
        </w:tc>
        <w:tc>
          <w:tcPr>
            <w:tcW w:w="2220"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Муравьева Л.А.</w:t>
            </w:r>
          </w:p>
        </w:tc>
        <w:tc>
          <w:tcPr>
            <w:tcW w:w="6515"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КПН, директор МБОУ ДОД ЦВР «Диалог» г.о. Тольятти</w:t>
            </w:r>
          </w:p>
        </w:tc>
      </w:tr>
      <w:tr w:rsidR="007D4ACC" w:rsidRPr="00FB6F1B">
        <w:tc>
          <w:tcPr>
            <w:tcW w:w="836" w:type="dxa"/>
          </w:tcPr>
          <w:p w:rsidR="007D4ACC" w:rsidRPr="008A65DB" w:rsidRDefault="007D4ACC" w:rsidP="008A65DB">
            <w:pPr>
              <w:numPr>
                <w:ilvl w:val="0"/>
                <w:numId w:val="6"/>
              </w:numPr>
              <w:autoSpaceDN/>
              <w:ind w:left="142" w:hanging="142"/>
              <w:jc w:val="both"/>
              <w:rPr>
                <w:kern w:val="1"/>
                <w:sz w:val="28"/>
                <w:szCs w:val="28"/>
                <w:lang w:val="ru-RU" w:eastAsia="hi-IN" w:bidi="hi-IN"/>
              </w:rPr>
            </w:pPr>
          </w:p>
        </w:tc>
        <w:tc>
          <w:tcPr>
            <w:tcW w:w="2220" w:type="dxa"/>
          </w:tcPr>
          <w:p w:rsidR="007D4ACC" w:rsidRPr="008A65DB" w:rsidRDefault="007D4ACC" w:rsidP="008A65DB">
            <w:pPr>
              <w:autoSpaceDN/>
              <w:jc w:val="both"/>
              <w:rPr>
                <w:kern w:val="1"/>
                <w:sz w:val="28"/>
                <w:szCs w:val="28"/>
                <w:lang w:val="ru-RU" w:eastAsia="hi-IN" w:bidi="hi-IN"/>
              </w:rPr>
            </w:pPr>
            <w:r>
              <w:rPr>
                <w:kern w:val="1"/>
                <w:sz w:val="28"/>
                <w:szCs w:val="28"/>
                <w:lang w:val="ru-RU" w:eastAsia="hi-IN" w:bidi="hi-IN"/>
              </w:rPr>
              <w:t xml:space="preserve">Кочеткова В.Г. </w:t>
            </w:r>
          </w:p>
        </w:tc>
        <w:tc>
          <w:tcPr>
            <w:tcW w:w="6515" w:type="dxa"/>
          </w:tcPr>
          <w:p w:rsidR="007D4ACC" w:rsidRPr="008A65DB" w:rsidRDefault="007D4ACC" w:rsidP="008A65DB">
            <w:pPr>
              <w:autoSpaceDN/>
              <w:jc w:val="both"/>
              <w:rPr>
                <w:kern w:val="1"/>
                <w:sz w:val="28"/>
                <w:szCs w:val="28"/>
                <w:lang w:val="ru-RU" w:eastAsia="hi-IN" w:bidi="hi-IN"/>
              </w:rPr>
            </w:pPr>
            <w:r>
              <w:rPr>
                <w:kern w:val="1"/>
                <w:sz w:val="28"/>
                <w:szCs w:val="28"/>
                <w:lang w:val="ru-RU" w:eastAsia="hi-IN" w:bidi="hi-IN"/>
              </w:rPr>
              <w:t xml:space="preserve">КПН, </w:t>
            </w:r>
          </w:p>
        </w:tc>
      </w:tr>
      <w:tr w:rsidR="007D4ACC" w:rsidRPr="00703660">
        <w:tc>
          <w:tcPr>
            <w:tcW w:w="836" w:type="dxa"/>
          </w:tcPr>
          <w:p w:rsidR="007D4ACC" w:rsidRPr="008A65DB" w:rsidRDefault="007D4ACC" w:rsidP="008A65DB">
            <w:pPr>
              <w:numPr>
                <w:ilvl w:val="0"/>
                <w:numId w:val="6"/>
              </w:numPr>
              <w:autoSpaceDN/>
              <w:ind w:left="142" w:hanging="142"/>
              <w:jc w:val="both"/>
              <w:rPr>
                <w:kern w:val="1"/>
                <w:sz w:val="28"/>
                <w:szCs w:val="28"/>
                <w:lang w:val="ru-RU" w:eastAsia="hi-IN" w:bidi="hi-IN"/>
              </w:rPr>
            </w:pPr>
          </w:p>
        </w:tc>
        <w:tc>
          <w:tcPr>
            <w:tcW w:w="2220"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Мартюшев М.Д.</w:t>
            </w:r>
          </w:p>
        </w:tc>
        <w:tc>
          <w:tcPr>
            <w:tcW w:w="6515" w:type="dxa"/>
          </w:tcPr>
          <w:p w:rsidR="007D4ACC" w:rsidRPr="008A65DB" w:rsidRDefault="007D4ACC" w:rsidP="008A65DB">
            <w:pPr>
              <w:autoSpaceDN/>
              <w:jc w:val="both"/>
              <w:rPr>
                <w:kern w:val="1"/>
                <w:sz w:val="28"/>
                <w:szCs w:val="28"/>
                <w:lang w:val="ru-RU" w:eastAsia="hi-IN" w:bidi="hi-IN"/>
              </w:rPr>
            </w:pPr>
            <w:r w:rsidRPr="008A65DB">
              <w:rPr>
                <w:kern w:val="1"/>
                <w:sz w:val="28"/>
                <w:szCs w:val="28"/>
                <w:lang w:val="ru-RU" w:eastAsia="hi-IN" w:bidi="hi-IN"/>
              </w:rPr>
              <w:t>Педагог-организатор ГБОУ ДОД ЦРТДЮ «Центр социализации молодёжи», координатор областной социально-педагогической программы  «За ученические советы»</w:t>
            </w:r>
          </w:p>
        </w:tc>
      </w:tr>
    </w:tbl>
    <w:p w:rsidR="007D4ACC" w:rsidRPr="00FB6F1B"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Pr="00703660" w:rsidRDefault="007D4ACC" w:rsidP="00703660">
      <w:pPr>
        <w:tabs>
          <w:tab w:val="left" w:pos="0"/>
        </w:tabs>
        <w:jc w:val="right"/>
        <w:rPr>
          <w:sz w:val="28"/>
          <w:szCs w:val="28"/>
          <w:lang w:val="ru-RU"/>
        </w:rPr>
      </w:pPr>
      <w:r w:rsidRPr="00703660">
        <w:rPr>
          <w:sz w:val="28"/>
          <w:szCs w:val="28"/>
          <w:lang w:val="ru-RU"/>
        </w:rPr>
        <w:t>Приложение №4</w:t>
      </w:r>
    </w:p>
    <w:p w:rsidR="007D4ACC" w:rsidRDefault="007D4ACC" w:rsidP="00FB4B38">
      <w:pPr>
        <w:tabs>
          <w:tab w:val="left" w:pos="0"/>
        </w:tabs>
        <w:jc w:val="both"/>
        <w:rPr>
          <w:b/>
          <w:bCs/>
          <w:sz w:val="28"/>
          <w:szCs w:val="28"/>
          <w:lang w:val="ru-RU"/>
        </w:rPr>
      </w:pPr>
    </w:p>
    <w:p w:rsidR="007D4ACC" w:rsidRDefault="007D4ACC" w:rsidP="00703660">
      <w:pPr>
        <w:jc w:val="center"/>
        <w:rPr>
          <w:sz w:val="28"/>
          <w:szCs w:val="28"/>
        </w:rPr>
      </w:pPr>
      <w:r>
        <w:rPr>
          <w:sz w:val="28"/>
          <w:szCs w:val="28"/>
        </w:rPr>
        <w:t>С М Е Т А</w:t>
      </w:r>
    </w:p>
    <w:p w:rsidR="007D4ACC" w:rsidRPr="00703660" w:rsidRDefault="007D4ACC" w:rsidP="00703660">
      <w:pPr>
        <w:jc w:val="center"/>
        <w:rPr>
          <w:sz w:val="28"/>
          <w:szCs w:val="28"/>
          <w:lang w:val="ru-RU"/>
        </w:rPr>
      </w:pPr>
      <w:r w:rsidRPr="00703660">
        <w:rPr>
          <w:sz w:val="28"/>
          <w:szCs w:val="28"/>
          <w:lang w:val="ru-RU"/>
        </w:rPr>
        <w:t>расходов на организацию и проведение</w:t>
      </w:r>
    </w:p>
    <w:p w:rsidR="007D4ACC" w:rsidRPr="00703660" w:rsidRDefault="007D4ACC" w:rsidP="00703660">
      <w:pPr>
        <w:jc w:val="center"/>
        <w:rPr>
          <w:sz w:val="28"/>
          <w:szCs w:val="28"/>
          <w:lang w:val="ru-RU"/>
        </w:rPr>
      </w:pPr>
      <w:r w:rsidRPr="00703660">
        <w:rPr>
          <w:sz w:val="28"/>
          <w:szCs w:val="28"/>
          <w:lang w:val="ru-RU"/>
        </w:rPr>
        <w:t xml:space="preserve">Областного конкурса </w:t>
      </w:r>
      <w:r>
        <w:rPr>
          <w:sz w:val="28"/>
          <w:szCs w:val="28"/>
          <w:lang w:val="ru-RU"/>
        </w:rPr>
        <w:t xml:space="preserve">педагогов, координирующих работу органа ученического самоуправления «Формула успеха»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343"/>
        <w:gridCol w:w="3336"/>
        <w:gridCol w:w="1553"/>
      </w:tblGrid>
      <w:tr w:rsidR="007D4ACC" w:rsidRPr="00FA63C5" w:rsidTr="00C94E5B">
        <w:tc>
          <w:tcPr>
            <w:tcW w:w="0" w:type="auto"/>
          </w:tcPr>
          <w:p w:rsidR="007D4ACC" w:rsidRPr="00FA63C5" w:rsidRDefault="007D4ACC" w:rsidP="00C94E5B">
            <w:pPr>
              <w:jc w:val="center"/>
            </w:pPr>
            <w:r w:rsidRPr="00FA63C5">
              <w:t>№</w:t>
            </w:r>
          </w:p>
        </w:tc>
        <w:tc>
          <w:tcPr>
            <w:tcW w:w="4343" w:type="dxa"/>
          </w:tcPr>
          <w:p w:rsidR="007D4ACC" w:rsidRPr="00F36ED2" w:rsidRDefault="007D4ACC" w:rsidP="00C94E5B">
            <w:pPr>
              <w:jc w:val="center"/>
              <w:rPr>
                <w:sz w:val="28"/>
                <w:szCs w:val="28"/>
              </w:rPr>
            </w:pPr>
            <w:r w:rsidRPr="00F36ED2">
              <w:rPr>
                <w:sz w:val="28"/>
                <w:szCs w:val="28"/>
              </w:rPr>
              <w:t xml:space="preserve">Статьи затрат </w:t>
            </w:r>
          </w:p>
        </w:tc>
        <w:tc>
          <w:tcPr>
            <w:tcW w:w="3336" w:type="dxa"/>
          </w:tcPr>
          <w:p w:rsidR="007D4ACC" w:rsidRPr="00F36ED2" w:rsidRDefault="007D4ACC" w:rsidP="00C94E5B">
            <w:pPr>
              <w:jc w:val="center"/>
              <w:rPr>
                <w:sz w:val="28"/>
                <w:szCs w:val="28"/>
              </w:rPr>
            </w:pPr>
            <w:r w:rsidRPr="00F36ED2">
              <w:rPr>
                <w:sz w:val="28"/>
                <w:szCs w:val="28"/>
              </w:rPr>
              <w:t>Расчет</w:t>
            </w:r>
          </w:p>
        </w:tc>
        <w:tc>
          <w:tcPr>
            <w:tcW w:w="0" w:type="auto"/>
          </w:tcPr>
          <w:p w:rsidR="007D4ACC" w:rsidRPr="00F36ED2" w:rsidRDefault="007D4ACC" w:rsidP="00C94E5B">
            <w:pPr>
              <w:jc w:val="center"/>
              <w:rPr>
                <w:sz w:val="28"/>
                <w:szCs w:val="28"/>
              </w:rPr>
            </w:pPr>
            <w:r w:rsidRPr="00F36ED2">
              <w:rPr>
                <w:sz w:val="28"/>
                <w:szCs w:val="28"/>
              </w:rPr>
              <w:t>Сумма (руб.)</w:t>
            </w:r>
          </w:p>
        </w:tc>
      </w:tr>
      <w:tr w:rsidR="007D4ACC" w:rsidRPr="00FA63C5" w:rsidTr="00C94E5B">
        <w:tc>
          <w:tcPr>
            <w:tcW w:w="0" w:type="auto"/>
          </w:tcPr>
          <w:p w:rsidR="007D4ACC" w:rsidRPr="00703660" w:rsidRDefault="007D4ACC" w:rsidP="00C94E5B">
            <w:pPr>
              <w:jc w:val="center"/>
              <w:rPr>
                <w:sz w:val="28"/>
                <w:szCs w:val="28"/>
                <w:lang w:val="ru-RU"/>
              </w:rPr>
            </w:pPr>
            <w:r>
              <w:rPr>
                <w:sz w:val="28"/>
                <w:szCs w:val="28"/>
                <w:lang w:val="ru-RU"/>
              </w:rPr>
              <w:t>1</w:t>
            </w:r>
          </w:p>
        </w:tc>
        <w:tc>
          <w:tcPr>
            <w:tcW w:w="4343" w:type="dxa"/>
          </w:tcPr>
          <w:p w:rsidR="007D4ACC" w:rsidRPr="00703660" w:rsidRDefault="007D4ACC" w:rsidP="00C94E5B">
            <w:pPr>
              <w:rPr>
                <w:sz w:val="28"/>
                <w:szCs w:val="28"/>
                <w:lang w:val="ru-RU"/>
              </w:rPr>
            </w:pPr>
            <w:r w:rsidRPr="00703660">
              <w:rPr>
                <w:sz w:val="28"/>
                <w:szCs w:val="28"/>
                <w:lang w:val="ru-RU"/>
              </w:rPr>
              <w:t xml:space="preserve">Приобретение бланков </w:t>
            </w:r>
          </w:p>
          <w:p w:rsidR="007D4ACC" w:rsidRPr="00703660" w:rsidRDefault="007D4ACC" w:rsidP="00C94E5B">
            <w:pPr>
              <w:rPr>
                <w:sz w:val="28"/>
                <w:szCs w:val="28"/>
                <w:lang w:val="ru-RU"/>
              </w:rPr>
            </w:pPr>
            <w:r w:rsidRPr="00703660">
              <w:rPr>
                <w:sz w:val="28"/>
                <w:szCs w:val="28"/>
                <w:lang w:val="ru-RU"/>
              </w:rPr>
              <w:t xml:space="preserve">дипломов, благодарственных писем </w:t>
            </w:r>
          </w:p>
          <w:p w:rsidR="007D4ACC" w:rsidRPr="00703660" w:rsidRDefault="007D4ACC" w:rsidP="00C94E5B">
            <w:pPr>
              <w:rPr>
                <w:sz w:val="28"/>
                <w:szCs w:val="28"/>
                <w:lang w:val="ru-RU"/>
              </w:rPr>
            </w:pPr>
            <w:r w:rsidRPr="00703660">
              <w:rPr>
                <w:sz w:val="28"/>
                <w:szCs w:val="28"/>
                <w:lang w:val="ru-RU"/>
              </w:rPr>
              <w:t>сертификат - бумаги</w:t>
            </w:r>
          </w:p>
        </w:tc>
        <w:tc>
          <w:tcPr>
            <w:tcW w:w="3336" w:type="dxa"/>
          </w:tcPr>
          <w:p w:rsidR="007D4ACC" w:rsidRPr="00703660" w:rsidRDefault="007D4ACC" w:rsidP="00C94E5B">
            <w:pPr>
              <w:rPr>
                <w:sz w:val="28"/>
                <w:szCs w:val="28"/>
                <w:lang w:val="ru-RU"/>
              </w:rPr>
            </w:pPr>
          </w:p>
          <w:p w:rsidR="007D4ACC" w:rsidRPr="00703660" w:rsidRDefault="007D4ACC" w:rsidP="00C94E5B">
            <w:pPr>
              <w:rPr>
                <w:sz w:val="28"/>
                <w:szCs w:val="28"/>
                <w:lang w:val="ru-RU"/>
              </w:rPr>
            </w:pPr>
            <w:r w:rsidRPr="00703660">
              <w:rPr>
                <w:sz w:val="28"/>
                <w:szCs w:val="28"/>
                <w:lang w:val="ru-RU"/>
              </w:rPr>
              <w:t xml:space="preserve">100 шт х 15 руб = 1500 </w:t>
            </w:r>
          </w:p>
          <w:p w:rsidR="007D4ACC" w:rsidRPr="00703660" w:rsidRDefault="007D4ACC" w:rsidP="00C94E5B">
            <w:pPr>
              <w:rPr>
                <w:sz w:val="28"/>
                <w:szCs w:val="28"/>
                <w:lang w:val="ru-RU"/>
              </w:rPr>
            </w:pPr>
          </w:p>
          <w:p w:rsidR="007D4ACC" w:rsidRPr="00703660" w:rsidRDefault="007D4ACC" w:rsidP="00C94E5B">
            <w:pPr>
              <w:rPr>
                <w:sz w:val="28"/>
                <w:szCs w:val="28"/>
                <w:lang w:val="ru-RU"/>
              </w:rPr>
            </w:pPr>
            <w:r>
              <w:rPr>
                <w:sz w:val="28"/>
                <w:szCs w:val="28"/>
                <w:lang w:val="ru-RU"/>
              </w:rPr>
              <w:t>1</w:t>
            </w:r>
            <w:r w:rsidRPr="00703660">
              <w:rPr>
                <w:sz w:val="28"/>
                <w:szCs w:val="28"/>
                <w:lang w:val="ru-RU"/>
              </w:rPr>
              <w:t xml:space="preserve"> п х 250 руб = </w:t>
            </w:r>
            <w:r>
              <w:rPr>
                <w:sz w:val="28"/>
                <w:szCs w:val="28"/>
                <w:lang w:val="ru-RU"/>
              </w:rPr>
              <w:t>250</w:t>
            </w:r>
          </w:p>
        </w:tc>
        <w:tc>
          <w:tcPr>
            <w:tcW w:w="0" w:type="auto"/>
          </w:tcPr>
          <w:p w:rsidR="007D4ACC" w:rsidRPr="00703660" w:rsidRDefault="007D4ACC" w:rsidP="00C94E5B">
            <w:pPr>
              <w:jc w:val="center"/>
              <w:rPr>
                <w:sz w:val="28"/>
                <w:szCs w:val="28"/>
                <w:lang w:val="ru-RU"/>
              </w:rPr>
            </w:pPr>
          </w:p>
          <w:p w:rsidR="007D4ACC" w:rsidRPr="00703660" w:rsidRDefault="007D4ACC" w:rsidP="00C94E5B">
            <w:pPr>
              <w:jc w:val="center"/>
              <w:rPr>
                <w:sz w:val="28"/>
                <w:szCs w:val="28"/>
                <w:lang w:val="ru-RU"/>
              </w:rPr>
            </w:pPr>
            <w:r>
              <w:rPr>
                <w:sz w:val="28"/>
                <w:szCs w:val="28"/>
                <w:lang w:val="ru-RU"/>
              </w:rPr>
              <w:t>1750</w:t>
            </w:r>
          </w:p>
        </w:tc>
      </w:tr>
      <w:tr w:rsidR="007D4ACC" w:rsidRPr="00FA63C5" w:rsidTr="00C94E5B">
        <w:tc>
          <w:tcPr>
            <w:tcW w:w="0" w:type="auto"/>
          </w:tcPr>
          <w:p w:rsidR="007D4ACC" w:rsidRPr="00703660" w:rsidRDefault="007D4ACC" w:rsidP="00C94E5B">
            <w:pPr>
              <w:jc w:val="center"/>
              <w:rPr>
                <w:sz w:val="28"/>
                <w:szCs w:val="28"/>
                <w:lang w:val="ru-RU"/>
              </w:rPr>
            </w:pPr>
            <w:r>
              <w:rPr>
                <w:sz w:val="28"/>
                <w:szCs w:val="28"/>
                <w:lang w:val="ru-RU"/>
              </w:rPr>
              <w:t>2</w:t>
            </w:r>
          </w:p>
        </w:tc>
        <w:tc>
          <w:tcPr>
            <w:tcW w:w="4343" w:type="dxa"/>
          </w:tcPr>
          <w:p w:rsidR="007D4ACC" w:rsidRPr="00703660" w:rsidRDefault="007D4ACC" w:rsidP="00C94E5B">
            <w:pPr>
              <w:rPr>
                <w:i/>
                <w:iCs/>
                <w:sz w:val="28"/>
                <w:szCs w:val="28"/>
                <w:lang w:val="ru-RU"/>
              </w:rPr>
            </w:pPr>
            <w:r w:rsidRPr="00703660">
              <w:rPr>
                <w:sz w:val="28"/>
                <w:szCs w:val="28"/>
                <w:lang w:val="ru-RU"/>
              </w:rPr>
              <w:t>Приобретение памятных призов</w:t>
            </w:r>
            <w:r w:rsidRPr="00703660">
              <w:rPr>
                <w:i/>
                <w:iCs/>
                <w:sz w:val="28"/>
                <w:szCs w:val="28"/>
                <w:lang w:val="ru-RU"/>
              </w:rPr>
              <w:t>:</w:t>
            </w:r>
          </w:p>
          <w:p w:rsidR="007D4ACC" w:rsidRPr="00703660" w:rsidRDefault="007D4ACC" w:rsidP="00C94E5B">
            <w:pPr>
              <w:rPr>
                <w:sz w:val="28"/>
                <w:szCs w:val="28"/>
                <w:lang w:val="ru-RU"/>
              </w:rPr>
            </w:pPr>
            <w:r w:rsidRPr="00F36ED2">
              <w:rPr>
                <w:sz w:val="28"/>
                <w:szCs w:val="28"/>
                <w:lang w:val="en-US"/>
              </w:rPr>
              <w:t>I</w:t>
            </w:r>
            <w:r w:rsidRPr="00703660">
              <w:rPr>
                <w:sz w:val="28"/>
                <w:szCs w:val="28"/>
                <w:lang w:val="ru-RU"/>
              </w:rPr>
              <w:t xml:space="preserve"> место</w:t>
            </w:r>
          </w:p>
          <w:p w:rsidR="007D4ACC" w:rsidRPr="00703660" w:rsidRDefault="007D4ACC" w:rsidP="00C94E5B">
            <w:pPr>
              <w:rPr>
                <w:sz w:val="28"/>
                <w:szCs w:val="28"/>
                <w:lang w:val="ru-RU"/>
              </w:rPr>
            </w:pPr>
            <w:r w:rsidRPr="00F36ED2">
              <w:rPr>
                <w:sz w:val="28"/>
                <w:szCs w:val="28"/>
                <w:lang w:val="en-US"/>
              </w:rPr>
              <w:t>II</w:t>
            </w:r>
            <w:r w:rsidRPr="00703660">
              <w:rPr>
                <w:sz w:val="28"/>
                <w:szCs w:val="28"/>
                <w:lang w:val="ru-RU"/>
              </w:rPr>
              <w:t xml:space="preserve"> место</w:t>
            </w:r>
          </w:p>
          <w:p w:rsidR="007D4ACC" w:rsidRPr="00F36ED2" w:rsidRDefault="007D4ACC" w:rsidP="00C94E5B">
            <w:pPr>
              <w:rPr>
                <w:sz w:val="28"/>
                <w:szCs w:val="28"/>
              </w:rPr>
            </w:pPr>
            <w:r w:rsidRPr="00F36ED2">
              <w:rPr>
                <w:sz w:val="28"/>
                <w:szCs w:val="28"/>
                <w:lang w:val="en-US"/>
              </w:rPr>
              <w:t>III</w:t>
            </w:r>
            <w:r w:rsidRPr="00F36ED2">
              <w:rPr>
                <w:sz w:val="28"/>
                <w:szCs w:val="28"/>
              </w:rPr>
              <w:t xml:space="preserve"> место</w:t>
            </w:r>
          </w:p>
          <w:p w:rsidR="007D4ACC" w:rsidRPr="00F36ED2" w:rsidRDefault="007D4ACC" w:rsidP="00C94E5B">
            <w:pPr>
              <w:rPr>
                <w:sz w:val="28"/>
                <w:szCs w:val="28"/>
              </w:rPr>
            </w:pPr>
          </w:p>
        </w:tc>
        <w:tc>
          <w:tcPr>
            <w:tcW w:w="3336" w:type="dxa"/>
          </w:tcPr>
          <w:p w:rsidR="007D4ACC" w:rsidRPr="00703660" w:rsidRDefault="007D4ACC" w:rsidP="00C94E5B">
            <w:pPr>
              <w:jc w:val="center"/>
              <w:rPr>
                <w:sz w:val="28"/>
                <w:szCs w:val="28"/>
                <w:lang w:val="ru-RU"/>
              </w:rPr>
            </w:pPr>
          </w:p>
          <w:p w:rsidR="007D4ACC" w:rsidRPr="00703660" w:rsidRDefault="007D4ACC" w:rsidP="00C94E5B">
            <w:pPr>
              <w:rPr>
                <w:sz w:val="28"/>
                <w:szCs w:val="28"/>
                <w:lang w:val="ru-RU"/>
              </w:rPr>
            </w:pPr>
            <w:r>
              <w:rPr>
                <w:sz w:val="28"/>
                <w:szCs w:val="28"/>
                <w:lang w:val="ru-RU"/>
              </w:rPr>
              <w:t xml:space="preserve">8 </w:t>
            </w:r>
            <w:r w:rsidRPr="00703660">
              <w:rPr>
                <w:sz w:val="28"/>
                <w:szCs w:val="28"/>
                <w:lang w:val="ru-RU"/>
              </w:rPr>
              <w:t xml:space="preserve"> х 1000 руб.  = </w:t>
            </w:r>
            <w:r>
              <w:rPr>
                <w:sz w:val="28"/>
                <w:szCs w:val="28"/>
                <w:lang w:val="ru-RU"/>
              </w:rPr>
              <w:t>8000</w:t>
            </w:r>
            <w:r w:rsidRPr="00703660">
              <w:rPr>
                <w:sz w:val="28"/>
                <w:szCs w:val="28"/>
                <w:lang w:val="ru-RU"/>
              </w:rPr>
              <w:t xml:space="preserve"> </w:t>
            </w:r>
          </w:p>
          <w:p w:rsidR="007D4ACC" w:rsidRPr="00703660" w:rsidRDefault="007D4ACC" w:rsidP="00C94E5B">
            <w:pPr>
              <w:rPr>
                <w:sz w:val="28"/>
                <w:szCs w:val="28"/>
                <w:lang w:val="ru-RU"/>
              </w:rPr>
            </w:pPr>
            <w:r>
              <w:rPr>
                <w:sz w:val="28"/>
                <w:szCs w:val="28"/>
                <w:lang w:val="ru-RU"/>
              </w:rPr>
              <w:t>8</w:t>
            </w:r>
            <w:r w:rsidRPr="00703660">
              <w:rPr>
                <w:sz w:val="28"/>
                <w:szCs w:val="28"/>
                <w:lang w:val="ru-RU"/>
              </w:rPr>
              <w:t xml:space="preserve">  ном х  800 руб. = </w:t>
            </w:r>
            <w:r>
              <w:rPr>
                <w:sz w:val="28"/>
                <w:szCs w:val="28"/>
                <w:lang w:val="ru-RU"/>
              </w:rPr>
              <w:t>6400</w:t>
            </w:r>
          </w:p>
          <w:p w:rsidR="007D4ACC" w:rsidRPr="00703660" w:rsidRDefault="007D4ACC" w:rsidP="00C94E5B">
            <w:pPr>
              <w:rPr>
                <w:sz w:val="28"/>
                <w:szCs w:val="28"/>
                <w:lang w:val="ru-RU"/>
              </w:rPr>
            </w:pPr>
            <w:r>
              <w:rPr>
                <w:sz w:val="28"/>
                <w:szCs w:val="28"/>
                <w:lang w:val="ru-RU"/>
              </w:rPr>
              <w:t>8</w:t>
            </w:r>
            <w:r w:rsidRPr="00703660">
              <w:rPr>
                <w:sz w:val="28"/>
                <w:szCs w:val="28"/>
                <w:lang w:val="ru-RU"/>
              </w:rPr>
              <w:t xml:space="preserve">  ном х 500 руб. = </w:t>
            </w:r>
            <w:r>
              <w:rPr>
                <w:sz w:val="28"/>
                <w:szCs w:val="28"/>
                <w:lang w:val="ru-RU"/>
              </w:rPr>
              <w:t>4000</w:t>
            </w:r>
          </w:p>
          <w:p w:rsidR="007D4ACC" w:rsidRPr="00703660" w:rsidRDefault="007D4ACC" w:rsidP="00C94E5B">
            <w:pPr>
              <w:rPr>
                <w:sz w:val="28"/>
                <w:szCs w:val="28"/>
                <w:lang w:val="ru-RU"/>
              </w:rPr>
            </w:pPr>
          </w:p>
        </w:tc>
        <w:tc>
          <w:tcPr>
            <w:tcW w:w="0" w:type="auto"/>
          </w:tcPr>
          <w:p w:rsidR="007D4ACC" w:rsidRPr="00703660" w:rsidRDefault="007D4ACC" w:rsidP="00C94E5B">
            <w:pPr>
              <w:jc w:val="center"/>
              <w:rPr>
                <w:sz w:val="28"/>
                <w:szCs w:val="28"/>
                <w:lang w:val="ru-RU"/>
              </w:rPr>
            </w:pPr>
            <w:r w:rsidRPr="00F36ED2">
              <w:rPr>
                <w:sz w:val="28"/>
                <w:szCs w:val="28"/>
              </w:rPr>
              <w:t>1</w:t>
            </w:r>
            <w:r>
              <w:rPr>
                <w:sz w:val="28"/>
                <w:szCs w:val="28"/>
              </w:rPr>
              <w:t>8</w:t>
            </w:r>
            <w:r>
              <w:rPr>
                <w:sz w:val="28"/>
                <w:szCs w:val="28"/>
                <w:lang w:val="ru-RU"/>
              </w:rPr>
              <w:t>400</w:t>
            </w:r>
          </w:p>
        </w:tc>
      </w:tr>
      <w:tr w:rsidR="007D4ACC" w:rsidRPr="00FA63C5" w:rsidTr="00C94E5B">
        <w:tc>
          <w:tcPr>
            <w:tcW w:w="0" w:type="auto"/>
          </w:tcPr>
          <w:p w:rsidR="007D4ACC" w:rsidRPr="00F36ED2" w:rsidRDefault="007D4ACC" w:rsidP="00C94E5B">
            <w:pPr>
              <w:jc w:val="center"/>
              <w:rPr>
                <w:sz w:val="28"/>
                <w:szCs w:val="28"/>
              </w:rPr>
            </w:pPr>
          </w:p>
        </w:tc>
        <w:tc>
          <w:tcPr>
            <w:tcW w:w="4343" w:type="dxa"/>
          </w:tcPr>
          <w:p w:rsidR="007D4ACC" w:rsidRPr="00F36ED2" w:rsidRDefault="007D4ACC" w:rsidP="00C94E5B">
            <w:pPr>
              <w:rPr>
                <w:sz w:val="28"/>
                <w:szCs w:val="28"/>
              </w:rPr>
            </w:pPr>
            <w:r w:rsidRPr="00F36ED2">
              <w:rPr>
                <w:sz w:val="28"/>
                <w:szCs w:val="28"/>
              </w:rPr>
              <w:t>Итого</w:t>
            </w:r>
          </w:p>
        </w:tc>
        <w:tc>
          <w:tcPr>
            <w:tcW w:w="3336" w:type="dxa"/>
          </w:tcPr>
          <w:p w:rsidR="007D4ACC" w:rsidRPr="00F36ED2" w:rsidRDefault="007D4ACC" w:rsidP="00C94E5B">
            <w:pPr>
              <w:jc w:val="center"/>
              <w:rPr>
                <w:sz w:val="28"/>
                <w:szCs w:val="28"/>
              </w:rPr>
            </w:pPr>
          </w:p>
        </w:tc>
        <w:tc>
          <w:tcPr>
            <w:tcW w:w="0" w:type="auto"/>
          </w:tcPr>
          <w:p w:rsidR="007D4ACC" w:rsidRPr="00703660" w:rsidRDefault="007D4ACC" w:rsidP="00C94E5B">
            <w:pPr>
              <w:jc w:val="center"/>
              <w:rPr>
                <w:sz w:val="28"/>
                <w:szCs w:val="28"/>
                <w:lang w:val="ru-RU"/>
              </w:rPr>
            </w:pPr>
            <w:r w:rsidRPr="00F36ED2">
              <w:rPr>
                <w:sz w:val="28"/>
                <w:szCs w:val="28"/>
              </w:rPr>
              <w:t>2</w:t>
            </w:r>
            <w:r>
              <w:rPr>
                <w:sz w:val="28"/>
                <w:szCs w:val="28"/>
                <w:lang w:val="ru-RU"/>
              </w:rPr>
              <w:t>0150</w:t>
            </w:r>
          </w:p>
        </w:tc>
      </w:tr>
    </w:tbl>
    <w:p w:rsidR="007D4ACC" w:rsidRDefault="007D4ACC" w:rsidP="00703660">
      <w:pPr>
        <w:jc w:val="center"/>
        <w:rPr>
          <w:sz w:val="28"/>
          <w:szCs w:val="28"/>
        </w:rPr>
      </w:pPr>
    </w:p>
    <w:p w:rsidR="007D4ACC" w:rsidRDefault="007D4ACC" w:rsidP="00703660">
      <w:pPr>
        <w:rPr>
          <w:sz w:val="28"/>
          <w:szCs w:val="28"/>
        </w:rPr>
      </w:pPr>
    </w:p>
    <w:p w:rsidR="007D4ACC" w:rsidRDefault="007D4ACC" w:rsidP="00703660">
      <w:pPr>
        <w:rPr>
          <w:sz w:val="28"/>
          <w:szCs w:val="28"/>
        </w:rPr>
      </w:pPr>
    </w:p>
    <w:p w:rsidR="007D4ACC" w:rsidRPr="00703660" w:rsidRDefault="007D4ACC" w:rsidP="00703660">
      <w:pPr>
        <w:rPr>
          <w:sz w:val="28"/>
          <w:szCs w:val="28"/>
          <w:lang w:val="ru-RU"/>
        </w:rPr>
      </w:pPr>
      <w:r w:rsidRPr="00703660">
        <w:rPr>
          <w:sz w:val="28"/>
          <w:szCs w:val="28"/>
          <w:lang w:val="ru-RU"/>
        </w:rPr>
        <w:t>Смету составил: педагог-организатор                             М.Д. Мартюшев</w:t>
      </w:r>
    </w:p>
    <w:p w:rsidR="007D4ACC" w:rsidRPr="00703660" w:rsidRDefault="007D4ACC" w:rsidP="00703660">
      <w:pPr>
        <w:rPr>
          <w:sz w:val="28"/>
          <w:szCs w:val="28"/>
          <w:lang w:val="ru-RU"/>
        </w:rPr>
      </w:pPr>
    </w:p>
    <w:p w:rsidR="007D4ACC" w:rsidRPr="00703660" w:rsidRDefault="007D4ACC" w:rsidP="00703660">
      <w:pPr>
        <w:rPr>
          <w:sz w:val="28"/>
          <w:szCs w:val="28"/>
          <w:lang w:val="ru-RU"/>
        </w:rPr>
      </w:pPr>
      <w:r w:rsidRPr="00703660">
        <w:rPr>
          <w:sz w:val="28"/>
          <w:szCs w:val="28"/>
          <w:lang w:val="ru-RU"/>
        </w:rPr>
        <w:t>Согласовано: главный бухгалтер                                    Л.Н. Николаева</w:t>
      </w: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Default="007D4ACC" w:rsidP="00FB4B38">
      <w:pPr>
        <w:tabs>
          <w:tab w:val="left" w:pos="0"/>
        </w:tabs>
        <w:jc w:val="both"/>
        <w:rPr>
          <w:b/>
          <w:bCs/>
          <w:sz w:val="28"/>
          <w:szCs w:val="28"/>
          <w:lang w:val="ru-RU"/>
        </w:rPr>
      </w:pPr>
    </w:p>
    <w:p w:rsidR="007D4ACC" w:rsidRPr="00B91032" w:rsidRDefault="007D4ACC" w:rsidP="00B91032">
      <w:pPr>
        <w:rPr>
          <w:b/>
          <w:bCs/>
          <w:sz w:val="28"/>
          <w:szCs w:val="28"/>
          <w:lang w:val="ru-RU"/>
        </w:rPr>
      </w:pPr>
    </w:p>
    <w:sectPr w:rsidR="007D4ACC" w:rsidRPr="00B91032" w:rsidSect="00943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1500"/>
        </w:tabs>
        <w:ind w:left="150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C51078"/>
    <w:multiLevelType w:val="hybridMultilevel"/>
    <w:tmpl w:val="4B58049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C1771BA"/>
    <w:multiLevelType w:val="multilevel"/>
    <w:tmpl w:val="9A5A03C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0577AC2"/>
    <w:multiLevelType w:val="hybridMultilevel"/>
    <w:tmpl w:val="79DC8A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0FE1F54"/>
    <w:multiLevelType w:val="hybridMultilevel"/>
    <w:tmpl w:val="0C7661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2A90F9F"/>
    <w:multiLevelType w:val="multilevel"/>
    <w:tmpl w:val="0770A71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14040193"/>
    <w:multiLevelType w:val="hybridMultilevel"/>
    <w:tmpl w:val="1AF2FCF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nsid w:val="15422E59"/>
    <w:multiLevelType w:val="hybridMultilevel"/>
    <w:tmpl w:val="6BD08A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70A0C6B"/>
    <w:multiLevelType w:val="hybridMultilevel"/>
    <w:tmpl w:val="9F96DAC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297354AE"/>
    <w:multiLevelType w:val="hybridMultilevel"/>
    <w:tmpl w:val="A6BA9AA0"/>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0">
    <w:nsid w:val="46265715"/>
    <w:multiLevelType w:val="hybridMultilevel"/>
    <w:tmpl w:val="9EDE24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A1647B3"/>
    <w:multiLevelType w:val="hybridMultilevel"/>
    <w:tmpl w:val="C634669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62325AE0"/>
    <w:multiLevelType w:val="multilevel"/>
    <w:tmpl w:val="23E222A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2D305F3"/>
    <w:multiLevelType w:val="multilevel"/>
    <w:tmpl w:val="D85CBCB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13"/>
  </w:num>
  <w:num w:numId="4">
    <w:abstractNumId w:val="5"/>
  </w:num>
  <w:num w:numId="5">
    <w:abstractNumId w:val="2"/>
  </w:num>
  <w:num w:numId="6">
    <w:abstractNumId w:val="7"/>
  </w:num>
  <w:num w:numId="7">
    <w:abstractNumId w:val="11"/>
  </w:num>
  <w:num w:numId="8">
    <w:abstractNumId w:val="12"/>
  </w:num>
  <w:num w:numId="9">
    <w:abstractNumId w:val="8"/>
  </w:num>
  <w:num w:numId="10">
    <w:abstractNumId w:val="6"/>
  </w:num>
  <w:num w:numId="11">
    <w:abstractNumId w:val="4"/>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4D"/>
    <w:rsid w:val="00010CA6"/>
    <w:rsid w:val="00077660"/>
    <w:rsid w:val="000D5ED2"/>
    <w:rsid w:val="001826D0"/>
    <w:rsid w:val="00230DE1"/>
    <w:rsid w:val="00276061"/>
    <w:rsid w:val="00277FE8"/>
    <w:rsid w:val="00304ECC"/>
    <w:rsid w:val="00507ADF"/>
    <w:rsid w:val="005D5A6D"/>
    <w:rsid w:val="006D27DA"/>
    <w:rsid w:val="00703660"/>
    <w:rsid w:val="007573DF"/>
    <w:rsid w:val="007A444D"/>
    <w:rsid w:val="007D4ACC"/>
    <w:rsid w:val="008A3B16"/>
    <w:rsid w:val="008A65DB"/>
    <w:rsid w:val="00943F98"/>
    <w:rsid w:val="009613A8"/>
    <w:rsid w:val="009F1EFB"/>
    <w:rsid w:val="00A03CED"/>
    <w:rsid w:val="00A2660F"/>
    <w:rsid w:val="00AD21B5"/>
    <w:rsid w:val="00AF1AD9"/>
    <w:rsid w:val="00B468B6"/>
    <w:rsid w:val="00B660DE"/>
    <w:rsid w:val="00B874F9"/>
    <w:rsid w:val="00B91032"/>
    <w:rsid w:val="00C26559"/>
    <w:rsid w:val="00C34DCB"/>
    <w:rsid w:val="00C84D7F"/>
    <w:rsid w:val="00C94E5B"/>
    <w:rsid w:val="00CD4BCA"/>
    <w:rsid w:val="00D76567"/>
    <w:rsid w:val="00ED78D7"/>
    <w:rsid w:val="00F24C36"/>
    <w:rsid w:val="00F36ED2"/>
    <w:rsid w:val="00F37783"/>
    <w:rsid w:val="00F8670D"/>
    <w:rsid w:val="00FA63C5"/>
    <w:rsid w:val="00FB4B38"/>
    <w:rsid w:val="00FB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38"/>
    <w:pPr>
      <w:widowControl w:val="0"/>
      <w:suppressAutoHyphens/>
      <w:autoSpaceDN w:val="0"/>
    </w:pPr>
    <w:rPr>
      <w:rFonts w:ascii="Times New Roman" w:hAnsi="Times New Roman"/>
      <w:kern w:val="3"/>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B4B38"/>
    <w:pPr>
      <w:autoSpaceDN/>
      <w:spacing w:after="120"/>
    </w:pPr>
    <w:rPr>
      <w:kern w:val="1"/>
      <w:lang w:val="ru-RU" w:eastAsia="hi-IN" w:bidi="hi-IN"/>
    </w:rPr>
  </w:style>
  <w:style w:type="character" w:customStyle="1" w:styleId="a4">
    <w:name w:val="Основной текст Знак"/>
    <w:basedOn w:val="a0"/>
    <w:link w:val="a3"/>
    <w:uiPriority w:val="99"/>
    <w:locked/>
    <w:rsid w:val="00FB4B38"/>
    <w:rPr>
      <w:rFonts w:ascii="Times New Roman" w:hAnsi="Times New Roman" w:cs="Times New Roman"/>
      <w:kern w:val="1"/>
      <w:sz w:val="24"/>
      <w:szCs w:val="24"/>
      <w:lang w:eastAsia="hi-IN" w:bidi="hi-IN"/>
    </w:rPr>
  </w:style>
  <w:style w:type="paragraph" w:styleId="a5">
    <w:name w:val="List Paragraph"/>
    <w:basedOn w:val="a"/>
    <w:uiPriority w:val="99"/>
    <w:qFormat/>
    <w:rsid w:val="00FB4B38"/>
    <w:pPr>
      <w:ind w:left="720"/>
    </w:pPr>
  </w:style>
  <w:style w:type="paragraph" w:styleId="a6">
    <w:name w:val="Body Text Indent"/>
    <w:basedOn w:val="a"/>
    <w:link w:val="a7"/>
    <w:uiPriority w:val="99"/>
    <w:semiHidden/>
    <w:rsid w:val="005D5A6D"/>
    <w:pPr>
      <w:spacing w:after="120"/>
      <w:ind w:left="283"/>
    </w:pPr>
  </w:style>
  <w:style w:type="character" w:customStyle="1" w:styleId="a7">
    <w:name w:val="Основной текст с отступом Знак"/>
    <w:basedOn w:val="a0"/>
    <w:link w:val="a6"/>
    <w:uiPriority w:val="99"/>
    <w:semiHidden/>
    <w:locked/>
    <w:rsid w:val="005D5A6D"/>
    <w:rPr>
      <w:rFonts w:ascii="Times New Roman" w:hAnsi="Times New Roman" w:cs="Times New Roman"/>
      <w:kern w:val="3"/>
      <w:sz w:val="24"/>
      <w:szCs w:val="24"/>
      <w:lang w:val="de-DE" w:eastAsia="ja-JP"/>
    </w:rPr>
  </w:style>
  <w:style w:type="paragraph" w:customStyle="1" w:styleId="Standard">
    <w:name w:val="Standard"/>
    <w:uiPriority w:val="99"/>
    <w:rsid w:val="00CD4BCA"/>
    <w:pPr>
      <w:widowControl w:val="0"/>
      <w:suppressAutoHyphens/>
      <w:autoSpaceDN w:val="0"/>
      <w:textAlignment w:val="baseline"/>
    </w:pPr>
    <w:rPr>
      <w:rFonts w:ascii="Times New Roman" w:hAnsi="Times New Roman"/>
      <w:kern w:val="3"/>
      <w:sz w:val="24"/>
      <w:szCs w:val="24"/>
      <w:lang w:val="de-DE" w:eastAsia="ja-JP"/>
    </w:rPr>
  </w:style>
  <w:style w:type="paragraph" w:customStyle="1" w:styleId="1">
    <w:name w:val="Текст1"/>
    <w:basedOn w:val="Standard"/>
    <w:uiPriority w:val="99"/>
    <w:rsid w:val="00CD4BCA"/>
    <w:pPr>
      <w:widowControl/>
    </w:pPr>
    <w:rPr>
      <w:rFonts w:ascii="Courier New" w:hAnsi="Courier New" w:cs="Courier New"/>
    </w:rPr>
  </w:style>
  <w:style w:type="paragraph" w:customStyle="1" w:styleId="21">
    <w:name w:val="Основной текст с отступом 21"/>
    <w:basedOn w:val="Standard"/>
    <w:uiPriority w:val="99"/>
    <w:rsid w:val="00CD4BCA"/>
    <w:pPr>
      <w:tabs>
        <w:tab w:val="left" w:pos="-1800"/>
      </w:tabs>
      <w:ind w:firstLine="540"/>
      <w:jc w:val="both"/>
    </w:pPr>
  </w:style>
  <w:style w:type="paragraph" w:styleId="a8">
    <w:name w:val="Normal (Web)"/>
    <w:basedOn w:val="Standard"/>
    <w:uiPriority w:val="99"/>
    <w:rsid w:val="00CD4BCA"/>
    <w:pPr>
      <w:widowControl/>
      <w:spacing w:before="192" w:after="192"/>
    </w:pPr>
  </w:style>
  <w:style w:type="character" w:styleId="a9">
    <w:name w:val="Hyperlink"/>
    <w:basedOn w:val="a0"/>
    <w:uiPriority w:val="99"/>
    <w:rsid w:val="00CD4B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38"/>
    <w:pPr>
      <w:widowControl w:val="0"/>
      <w:suppressAutoHyphens/>
      <w:autoSpaceDN w:val="0"/>
    </w:pPr>
    <w:rPr>
      <w:rFonts w:ascii="Times New Roman" w:hAnsi="Times New Roman"/>
      <w:kern w:val="3"/>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B4B38"/>
    <w:pPr>
      <w:autoSpaceDN/>
      <w:spacing w:after="120"/>
    </w:pPr>
    <w:rPr>
      <w:kern w:val="1"/>
      <w:lang w:val="ru-RU" w:eastAsia="hi-IN" w:bidi="hi-IN"/>
    </w:rPr>
  </w:style>
  <w:style w:type="character" w:customStyle="1" w:styleId="a4">
    <w:name w:val="Основной текст Знак"/>
    <w:basedOn w:val="a0"/>
    <w:link w:val="a3"/>
    <w:uiPriority w:val="99"/>
    <w:locked/>
    <w:rsid w:val="00FB4B38"/>
    <w:rPr>
      <w:rFonts w:ascii="Times New Roman" w:hAnsi="Times New Roman" w:cs="Times New Roman"/>
      <w:kern w:val="1"/>
      <w:sz w:val="24"/>
      <w:szCs w:val="24"/>
      <w:lang w:eastAsia="hi-IN" w:bidi="hi-IN"/>
    </w:rPr>
  </w:style>
  <w:style w:type="paragraph" w:styleId="a5">
    <w:name w:val="List Paragraph"/>
    <w:basedOn w:val="a"/>
    <w:uiPriority w:val="99"/>
    <w:qFormat/>
    <w:rsid w:val="00FB4B38"/>
    <w:pPr>
      <w:ind w:left="720"/>
    </w:pPr>
  </w:style>
  <w:style w:type="paragraph" w:styleId="a6">
    <w:name w:val="Body Text Indent"/>
    <w:basedOn w:val="a"/>
    <w:link w:val="a7"/>
    <w:uiPriority w:val="99"/>
    <w:semiHidden/>
    <w:rsid w:val="005D5A6D"/>
    <w:pPr>
      <w:spacing w:after="120"/>
      <w:ind w:left="283"/>
    </w:pPr>
  </w:style>
  <w:style w:type="character" w:customStyle="1" w:styleId="a7">
    <w:name w:val="Основной текст с отступом Знак"/>
    <w:basedOn w:val="a0"/>
    <w:link w:val="a6"/>
    <w:uiPriority w:val="99"/>
    <w:semiHidden/>
    <w:locked/>
    <w:rsid w:val="005D5A6D"/>
    <w:rPr>
      <w:rFonts w:ascii="Times New Roman" w:hAnsi="Times New Roman" w:cs="Times New Roman"/>
      <w:kern w:val="3"/>
      <w:sz w:val="24"/>
      <w:szCs w:val="24"/>
      <w:lang w:val="de-DE" w:eastAsia="ja-JP"/>
    </w:rPr>
  </w:style>
  <w:style w:type="paragraph" w:customStyle="1" w:styleId="Standard">
    <w:name w:val="Standard"/>
    <w:uiPriority w:val="99"/>
    <w:rsid w:val="00CD4BCA"/>
    <w:pPr>
      <w:widowControl w:val="0"/>
      <w:suppressAutoHyphens/>
      <w:autoSpaceDN w:val="0"/>
      <w:textAlignment w:val="baseline"/>
    </w:pPr>
    <w:rPr>
      <w:rFonts w:ascii="Times New Roman" w:hAnsi="Times New Roman"/>
      <w:kern w:val="3"/>
      <w:sz w:val="24"/>
      <w:szCs w:val="24"/>
      <w:lang w:val="de-DE" w:eastAsia="ja-JP"/>
    </w:rPr>
  </w:style>
  <w:style w:type="paragraph" w:customStyle="1" w:styleId="1">
    <w:name w:val="Текст1"/>
    <w:basedOn w:val="Standard"/>
    <w:uiPriority w:val="99"/>
    <w:rsid w:val="00CD4BCA"/>
    <w:pPr>
      <w:widowControl/>
    </w:pPr>
    <w:rPr>
      <w:rFonts w:ascii="Courier New" w:hAnsi="Courier New" w:cs="Courier New"/>
    </w:rPr>
  </w:style>
  <w:style w:type="paragraph" w:customStyle="1" w:styleId="21">
    <w:name w:val="Основной текст с отступом 21"/>
    <w:basedOn w:val="Standard"/>
    <w:uiPriority w:val="99"/>
    <w:rsid w:val="00CD4BCA"/>
    <w:pPr>
      <w:tabs>
        <w:tab w:val="left" w:pos="-1800"/>
      </w:tabs>
      <w:ind w:firstLine="540"/>
      <w:jc w:val="both"/>
    </w:pPr>
  </w:style>
  <w:style w:type="paragraph" w:styleId="a8">
    <w:name w:val="Normal (Web)"/>
    <w:basedOn w:val="Standard"/>
    <w:uiPriority w:val="99"/>
    <w:rsid w:val="00CD4BCA"/>
    <w:pPr>
      <w:widowControl/>
      <w:spacing w:before="192" w:after="192"/>
    </w:pPr>
  </w:style>
  <w:style w:type="character" w:styleId="a9">
    <w:name w:val="Hyperlink"/>
    <w:basedOn w:val="a0"/>
    <w:uiPriority w:val="99"/>
    <w:rsid w:val="00CD4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zauchsovet" TargetMode="External"/><Relationship Id="rId3" Type="http://schemas.microsoft.com/office/2007/relationships/stylesWithEffects" Target="stylesWithEffects.xml"/><Relationship Id="rId7" Type="http://schemas.openxmlformats.org/officeDocument/2006/relationships/hyperlink" Target="mailto:csm.samoupravlenie@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samoupravlenie@b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sam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Кольченко</cp:lastModifiedBy>
  <cp:revision>2</cp:revision>
  <cp:lastPrinted>2015-09-25T09:12:00Z</cp:lastPrinted>
  <dcterms:created xsi:type="dcterms:W3CDTF">2015-10-07T07:09:00Z</dcterms:created>
  <dcterms:modified xsi:type="dcterms:W3CDTF">2015-10-07T07:09:00Z</dcterms:modified>
</cp:coreProperties>
</file>