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6" w:rsidRDefault="00220B46" w:rsidP="00220B46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ПОЛОЖЕНИЕ</w:t>
      </w:r>
    </w:p>
    <w:p w:rsidR="00220B46" w:rsidRDefault="00220B46" w:rsidP="00220B46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220B46" w:rsidRDefault="00220B46" w:rsidP="00220B46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Фестиваль-конкурс открытых уроков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20B46" w:rsidRDefault="00220B46" w:rsidP="00220B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«УРОК - ПЕДАГОГИЧЕСКОЕ  ТВОРЧЕСТВО - УСПЕХ»</w:t>
      </w:r>
    </w:p>
    <w:p w:rsidR="00220B46" w:rsidRDefault="00220B46" w:rsidP="00220B46">
      <w:pPr>
        <w:jc w:val="center"/>
        <w:rPr>
          <w:rFonts w:ascii="Times New Roman" w:hAnsi="Times New Roman"/>
          <w:sz w:val="24"/>
          <w:szCs w:val="24"/>
        </w:rPr>
      </w:pPr>
    </w:p>
    <w:p w:rsidR="00220B46" w:rsidRDefault="00220B46" w:rsidP="00220B46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Посвящается 165-летию основания Самарской губернии</w:t>
      </w:r>
    </w:p>
    <w:p w:rsidR="00220B46" w:rsidRDefault="00220B46" w:rsidP="00220B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форма)</w:t>
      </w:r>
    </w:p>
    <w:p w:rsidR="00220B46" w:rsidRDefault="00220B46" w:rsidP="00220B46">
      <w:pPr>
        <w:rPr>
          <w:rFonts w:ascii="Times New Roman" w:hAnsi="Times New Roman"/>
          <w:b w:val="0"/>
          <w:sz w:val="24"/>
          <w:szCs w:val="24"/>
        </w:rPr>
      </w:pPr>
    </w:p>
    <w:p w:rsidR="00220B46" w:rsidRDefault="00220B46" w:rsidP="00220B46">
      <w:pPr>
        <w:rPr>
          <w:rFonts w:ascii="Times New Roman" w:hAnsi="Times New Roman"/>
          <w:sz w:val="24"/>
          <w:szCs w:val="24"/>
        </w:rPr>
      </w:pPr>
    </w:p>
    <w:p w:rsidR="00220B46" w:rsidRDefault="00220B46" w:rsidP="00220B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Настоящий фестиваль-конкурс «УРОК - ПЕДАГОГИЧЕСКОЕ  ТВОРЧЕСТВО - УСПЕХ» задуман как форма обмена опытом между учреждениями сферы художественного образования детей и учреждениями системы ДОД. Тема фестиваля-конкурса отражается актуальными на сегодня проблемами:</w:t>
      </w:r>
    </w:p>
    <w:p w:rsidR="00220B46" w:rsidRDefault="00220B46" w:rsidP="00220B46">
      <w:pPr>
        <w:tabs>
          <w:tab w:val="center" w:pos="4677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приобщение учащихся к традициям народной культуры, народного творчества;</w:t>
      </w:r>
    </w:p>
    <w:p w:rsidR="00220B46" w:rsidRDefault="00220B46" w:rsidP="00220B46">
      <w:pPr>
        <w:tabs>
          <w:tab w:val="center" w:pos="4677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знакомство с лучшими традициями национальных исполнительских школ;</w:t>
      </w:r>
    </w:p>
    <w:p w:rsidR="00220B46" w:rsidRDefault="00220B46" w:rsidP="00220B46">
      <w:pPr>
        <w:tabs>
          <w:tab w:val="center" w:pos="4677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изучение самобытного творчества региональных авторов, истории и культуры родного края.</w:t>
      </w:r>
    </w:p>
    <w:p w:rsidR="00220B46" w:rsidRDefault="00220B46" w:rsidP="00220B46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данном фестивале-конкурсе допускаются разные виды конкурсных материалов,  демонстрирующих практическую деятельность участников: открытые уроки (занятия), мастер-классы, тематические творческие отчеты класса, внеклассные, воспитательные мероприятия (далее уроки). Формы урока могут быть традиционными и нетрадиционными. Фестиваль является тематическим. Содержание представленных материалов должно демонстрировать пути приобщения учащихся к истокам, традициям, истории народной культуры, родного края в практической деятельности преподавателей и учащихся в процессе их взаимодействия на занятии.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1.1. Настоящее Положение определяет порядок организации и проведения фестиваля-конкурса открытых уроков «УРОК – ПЕДАГОГИЧЕСКОЕ ТВОРЧЕСТВО – УСПЕХ» (далее фестиваль).</w:t>
      </w:r>
    </w:p>
    <w:p w:rsidR="00220B46" w:rsidRDefault="00220B46" w:rsidP="00220B46">
      <w:pPr>
        <w:pStyle w:val="a7"/>
        <w:jc w:val="both"/>
        <w:rPr>
          <w:szCs w:val="28"/>
        </w:rPr>
      </w:pPr>
      <w:r>
        <w:rPr>
          <w:sz w:val="24"/>
          <w:szCs w:val="24"/>
        </w:rPr>
        <w:t>1.2. Учредителем фестиваля (далее – Учредитель) является: Министерство образования и науки Самарской области;</w:t>
      </w:r>
      <w:r>
        <w:rPr>
          <w:szCs w:val="28"/>
        </w:rPr>
        <w:t xml:space="preserve"> 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1.3. Организаторами фестиваля (далее Организатор) являются: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Областной Центр эстетического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образования Государственного бюджетного образовательного учреждения дополнительного образования детей Центра развития творчества детей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 юношества «Центр социализации молодёжи» (далее ОЦЭО ГБОУ ДОД «ЦСМ»);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Муниципальное бюджетное учреждение дополнительного образования Детская школа искусств «Форте» (далее МБУ ДО ДШИ «Форте»)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/>
          <w:b w:val="0"/>
          <w:sz w:val="24"/>
          <w:szCs w:val="24"/>
        </w:rPr>
        <w:t>.о. Тольятти.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1.4. Общее руководство фестивалем осуществляет Оргкомитет, сформированный Организатором по согласованию с Учредителем.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1.4.1.  Полномочия Оргкомитета: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осуществление организационной деятельности по проведению фестиваля-конкурса, в том числе подведение его итогов, оформление и вручение наград. 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20B46" w:rsidRDefault="00220B46" w:rsidP="00220B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Цели и задачи фестиваля-конкурса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2.1. </w:t>
      </w:r>
      <w:r>
        <w:rPr>
          <w:rFonts w:ascii="Times New Roman" w:hAnsi="Times New Roman"/>
          <w:b w:val="0"/>
          <w:i/>
          <w:sz w:val="24"/>
          <w:szCs w:val="24"/>
        </w:rPr>
        <w:t>Цель фестиваля-конкурса:</w:t>
      </w:r>
      <w:r>
        <w:rPr>
          <w:rFonts w:ascii="Times New Roman" w:hAnsi="Times New Roman"/>
          <w:b w:val="0"/>
          <w:sz w:val="24"/>
          <w:szCs w:val="24"/>
        </w:rPr>
        <w:t xml:space="preserve"> организовать межведомственный обмен педагогическим опытом работы по воспитанию устойчивого интереса к народному творчеству, национальным традициям в форме урока (занятия).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2.2.</w:t>
      </w:r>
      <w:r>
        <w:rPr>
          <w:rFonts w:ascii="Times New Roman" w:hAnsi="Times New Roman"/>
          <w:b w:val="0"/>
          <w:i/>
          <w:sz w:val="24"/>
          <w:szCs w:val="24"/>
        </w:rPr>
        <w:t xml:space="preserve"> Задачи фестиваля-конкурса: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поиск и трансляция перспективного и эффективного  педагогического опыта работы;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- изучение современной образовательной практики с позиций приобщения детей к традициям народного творчества, погружения в традиции национальной исполнительской культуры;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стимулирование творческой активности преподавателей;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совершенствование научно-методического обеспечения образовательного процесса;</w:t>
      </w:r>
    </w:p>
    <w:p w:rsidR="00220B46" w:rsidRDefault="00220B46" w:rsidP="00220B46">
      <w:pPr>
        <w:tabs>
          <w:tab w:val="num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обогащение педагогического арсенала новыми технологиями,  приемами и способами работы;</w:t>
      </w:r>
    </w:p>
    <w:p w:rsidR="00220B46" w:rsidRDefault="00220B46" w:rsidP="00220B46">
      <w:pPr>
        <w:tabs>
          <w:tab w:val="num" w:pos="0"/>
        </w:tabs>
        <w:ind w:right="-14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  развитие навыков сотрудничества, партнерских взаимоотношений.</w:t>
      </w:r>
    </w:p>
    <w:p w:rsidR="00220B46" w:rsidRDefault="00220B46" w:rsidP="00220B46">
      <w:pPr>
        <w:ind w:hanging="180"/>
        <w:jc w:val="both"/>
        <w:rPr>
          <w:rFonts w:ascii="Times New Roman" w:hAnsi="Times New Roman"/>
          <w:b w:val="0"/>
          <w:sz w:val="24"/>
          <w:szCs w:val="24"/>
        </w:rPr>
      </w:pPr>
    </w:p>
    <w:p w:rsidR="00220B46" w:rsidRDefault="00220B46" w:rsidP="00220B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и условия проведения фестиваля-конкурса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3.1. </w:t>
      </w:r>
      <w:r>
        <w:rPr>
          <w:rFonts w:ascii="Times New Roman" w:hAnsi="Times New Roman"/>
          <w:b w:val="0"/>
          <w:i/>
          <w:sz w:val="24"/>
          <w:szCs w:val="24"/>
        </w:rPr>
        <w:t>Сроки, и место проведения фестиваля-конкурса.</w:t>
      </w:r>
    </w:p>
    <w:p w:rsidR="00220B46" w:rsidRDefault="00220B46" w:rsidP="00220B46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Фестиваль-конкурс проводится в два этапа:</w:t>
      </w:r>
    </w:p>
    <w:p w:rsidR="00220B46" w:rsidRDefault="00220B46" w:rsidP="00220B46">
      <w:pPr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 xml:space="preserve"> этап (заочный конкурс) проходит на базе ОЦЭО ГБОУ ДОД «ЦСМ»: 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- прием заявок и конкурсных материалов - до 1 февраля  2016 года;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- </w:t>
      </w:r>
      <w:r w:rsidR="008D4D89">
        <w:rPr>
          <w:rFonts w:ascii="Times New Roman" w:hAnsi="Times New Roman"/>
          <w:b w:val="0"/>
          <w:sz w:val="24"/>
          <w:szCs w:val="24"/>
        </w:rPr>
        <w:t>результаты экспертизы конкурсных материалов будут объявлены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D4D89">
        <w:rPr>
          <w:rFonts w:ascii="Times New Roman" w:hAnsi="Times New Roman"/>
          <w:b w:val="0"/>
          <w:sz w:val="24"/>
          <w:szCs w:val="24"/>
        </w:rPr>
        <w:t xml:space="preserve">7 февраля 2015 года. </w:t>
      </w:r>
    </w:p>
    <w:p w:rsidR="00220B46" w:rsidRDefault="00220B46" w:rsidP="00220B46">
      <w:pPr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sz w:val="24"/>
          <w:szCs w:val="24"/>
        </w:rPr>
        <w:t xml:space="preserve"> этап (очный) проходит на базе МБУ ДО ДШИ «Форте:  </w:t>
      </w:r>
    </w:p>
    <w:p w:rsidR="00220B46" w:rsidRDefault="008D4D89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220B46">
        <w:rPr>
          <w:rFonts w:ascii="Times New Roman" w:hAnsi="Times New Roman"/>
          <w:b w:val="0"/>
          <w:sz w:val="24"/>
          <w:szCs w:val="24"/>
        </w:rPr>
        <w:t>- график проведения открытых уроков (очная  форма) составляется  согласно результатам заочного этапа в срок до 20 февраля 2015 года.</w:t>
      </w:r>
    </w:p>
    <w:p w:rsidR="00220B46" w:rsidRDefault="008D4D89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220B46">
        <w:rPr>
          <w:rFonts w:ascii="Times New Roman" w:hAnsi="Times New Roman"/>
          <w:b w:val="0"/>
          <w:sz w:val="24"/>
          <w:szCs w:val="24"/>
        </w:rPr>
        <w:t>- показ лучших открытых уроков (занятий) проводится 25  февраля 2016 г. в МБУ ДО ДШИ «Форте» г.о. Тольятти: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3.2. </w:t>
      </w:r>
      <w:r>
        <w:rPr>
          <w:rFonts w:ascii="Times New Roman" w:hAnsi="Times New Roman"/>
          <w:b w:val="0"/>
          <w:i/>
          <w:sz w:val="24"/>
          <w:szCs w:val="24"/>
        </w:rPr>
        <w:t>Участники конкурса.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ab/>
        <w:t xml:space="preserve">В  конкурсе  могут  участвовать преподаватели ДМШ, ДШИ, ДХШ, ХШ, педагоги художественно - эстетического направления общеобразовательных школ, гимназий, педагоги и руководители творческих объединений домов детского творчества и учреждений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клубной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системы. </w:t>
      </w:r>
    </w:p>
    <w:p w:rsidR="00220B46" w:rsidRDefault="00220B46" w:rsidP="00220B46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Количество участников не ограничено. Ограничений по возрасту и стажу работы нет.  </w:t>
      </w:r>
    </w:p>
    <w:p w:rsidR="00220B46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3.3. </w:t>
      </w:r>
      <w:r>
        <w:rPr>
          <w:rFonts w:ascii="Times New Roman" w:hAnsi="Times New Roman"/>
          <w:b w:val="0"/>
          <w:i/>
          <w:sz w:val="24"/>
          <w:szCs w:val="24"/>
        </w:rPr>
        <w:t xml:space="preserve">Номинации и направления фестиваля: </w:t>
      </w:r>
    </w:p>
    <w:p w:rsidR="00220B46" w:rsidRPr="00D5135D" w:rsidRDefault="00220B46" w:rsidP="00220B46">
      <w:pPr>
        <w:ind w:firstLine="1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- открытый урок преподавател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образовательн</w:t>
      </w:r>
      <w:r>
        <w:rPr>
          <w:rFonts w:ascii="Times New Roman" w:hAnsi="Times New Roman"/>
          <w:b w:val="0"/>
          <w:sz w:val="24"/>
          <w:szCs w:val="24"/>
        </w:rPr>
        <w:t>ого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учрежден</w:t>
      </w:r>
      <w:r>
        <w:rPr>
          <w:rFonts w:ascii="Times New Roman" w:hAnsi="Times New Roman"/>
          <w:b w:val="0"/>
          <w:sz w:val="24"/>
          <w:szCs w:val="24"/>
        </w:rPr>
        <w:t>ия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дополнительного образования</w:t>
      </w:r>
    </w:p>
    <w:p w:rsidR="00220B46" w:rsidRDefault="00220B46" w:rsidP="00220B46">
      <w:pPr>
        <w:ind w:firstLine="1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- открытый урок преподавателя или руководителя творческ</w:t>
      </w:r>
      <w:r>
        <w:rPr>
          <w:rFonts w:ascii="Times New Roman" w:hAnsi="Times New Roman"/>
          <w:b w:val="0"/>
          <w:sz w:val="24"/>
          <w:szCs w:val="24"/>
        </w:rPr>
        <w:t>ого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объединени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художественно-эстетического направления общеобразовательной школы, гимназии.</w:t>
      </w:r>
    </w:p>
    <w:p w:rsidR="00220B46" w:rsidRPr="00D5135D" w:rsidRDefault="00220B46" w:rsidP="00220B46">
      <w:pPr>
        <w:ind w:firstLine="1"/>
        <w:jc w:val="both"/>
        <w:rPr>
          <w:rFonts w:ascii="Times New Roman" w:hAnsi="Times New Roman"/>
          <w:b w:val="0"/>
          <w:sz w:val="24"/>
          <w:szCs w:val="24"/>
        </w:rPr>
      </w:pPr>
    </w:p>
    <w:p w:rsidR="00220B46" w:rsidRPr="00D74918" w:rsidRDefault="00220B46" w:rsidP="00220B46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Содержание и тематика уроков (занятий) должна раскрывать пути приобщения учащихся к истокам, традициям, истории народной культуры, родного края, к национальным традициям исполнительских школ в реализации образовательной деятельности системы ДОД на современном уроке.</w:t>
      </w:r>
    </w:p>
    <w:p w:rsidR="00220B46" w:rsidRPr="00D74918" w:rsidRDefault="00220B46" w:rsidP="00220B46">
      <w:pPr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74918">
        <w:rPr>
          <w:rFonts w:ascii="Times New Roman" w:hAnsi="Times New Roman"/>
          <w:b w:val="0"/>
          <w:sz w:val="24"/>
          <w:szCs w:val="24"/>
        </w:rPr>
        <w:t xml:space="preserve">Продолжительность урока – 30 –40 минут. </w:t>
      </w:r>
    </w:p>
    <w:p w:rsidR="00220B46" w:rsidRDefault="00220B46" w:rsidP="00220B46">
      <w:pPr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 xml:space="preserve">Конкурсант сам </w:t>
      </w:r>
      <w:r>
        <w:rPr>
          <w:rFonts w:ascii="Times New Roman" w:hAnsi="Times New Roman"/>
          <w:b w:val="0"/>
          <w:sz w:val="24"/>
          <w:szCs w:val="24"/>
        </w:rPr>
        <w:t>формулирует тему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 и  </w:t>
      </w:r>
      <w:r>
        <w:rPr>
          <w:rFonts w:ascii="Times New Roman" w:hAnsi="Times New Roman"/>
          <w:b w:val="0"/>
          <w:sz w:val="24"/>
          <w:szCs w:val="24"/>
        </w:rPr>
        <w:t xml:space="preserve">выбирает 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форму </w:t>
      </w:r>
      <w:r>
        <w:rPr>
          <w:rFonts w:ascii="Times New Roman" w:hAnsi="Times New Roman"/>
          <w:b w:val="0"/>
          <w:sz w:val="24"/>
          <w:szCs w:val="24"/>
        </w:rPr>
        <w:t xml:space="preserve">урока </w:t>
      </w:r>
      <w:r w:rsidRPr="00D5135D">
        <w:rPr>
          <w:rFonts w:ascii="Times New Roman" w:hAnsi="Times New Roman"/>
          <w:b w:val="0"/>
          <w:sz w:val="24"/>
          <w:szCs w:val="24"/>
        </w:rPr>
        <w:t>(</w:t>
      </w:r>
      <w:proofErr w:type="gramStart"/>
      <w:r w:rsidRPr="00D5135D">
        <w:rPr>
          <w:rFonts w:ascii="Times New Roman" w:hAnsi="Times New Roman"/>
          <w:b w:val="0"/>
          <w:sz w:val="24"/>
          <w:szCs w:val="24"/>
        </w:rPr>
        <w:t>индивидуальное</w:t>
      </w:r>
      <w:proofErr w:type="gramEnd"/>
      <w:r w:rsidRPr="00D5135D">
        <w:rPr>
          <w:rFonts w:ascii="Times New Roman" w:hAnsi="Times New Roman"/>
          <w:b w:val="0"/>
          <w:sz w:val="24"/>
          <w:szCs w:val="24"/>
        </w:rPr>
        <w:t xml:space="preserve">  или  групповое  занятие с  учащимися одного или разных классов).</w:t>
      </w:r>
    </w:p>
    <w:p w:rsidR="00220B46" w:rsidRPr="008D4D89" w:rsidRDefault="008D4D89" w:rsidP="00220B46">
      <w:pPr>
        <w:pStyle w:val="a6"/>
        <w:numPr>
          <w:ilvl w:val="1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8D4D89">
        <w:rPr>
          <w:rFonts w:ascii="Times New Roman" w:hAnsi="Times New Roman"/>
          <w:b w:val="0"/>
          <w:sz w:val="24"/>
          <w:szCs w:val="24"/>
        </w:rPr>
        <w:t xml:space="preserve"> О</w:t>
      </w:r>
      <w:r w:rsidR="00220B46" w:rsidRPr="008D4D89">
        <w:rPr>
          <w:rFonts w:ascii="Times New Roman" w:hAnsi="Times New Roman"/>
          <w:b w:val="0"/>
          <w:sz w:val="24"/>
          <w:szCs w:val="24"/>
        </w:rPr>
        <w:t>рганизационный взнос составляет 300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20B46" w:rsidRPr="008D4D89">
        <w:rPr>
          <w:rFonts w:ascii="Times New Roman" w:hAnsi="Times New Roman"/>
          <w:b w:val="0"/>
          <w:sz w:val="24"/>
          <w:szCs w:val="24"/>
        </w:rPr>
        <w:t>рублей.</w:t>
      </w:r>
    </w:p>
    <w:p w:rsidR="00220B46" w:rsidRPr="00D5135D" w:rsidRDefault="00220B46" w:rsidP="00220B46">
      <w:pPr>
        <w:jc w:val="both"/>
        <w:rPr>
          <w:rFonts w:ascii="Times New Roman" w:hAnsi="Times New Roman"/>
          <w:sz w:val="24"/>
          <w:szCs w:val="24"/>
        </w:rPr>
      </w:pPr>
    </w:p>
    <w:p w:rsidR="00220B46" w:rsidRPr="00D74918" w:rsidRDefault="00220B46" w:rsidP="00220B46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D74918">
        <w:rPr>
          <w:rFonts w:ascii="Times New Roman" w:hAnsi="Times New Roman"/>
          <w:sz w:val="24"/>
          <w:szCs w:val="24"/>
        </w:rPr>
        <w:t>Требования к конкурсным материалам</w:t>
      </w:r>
    </w:p>
    <w:p w:rsidR="00220B46" w:rsidRPr="00D5135D" w:rsidRDefault="00220B46" w:rsidP="00220B46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 xml:space="preserve">4.1. </w:t>
      </w:r>
      <w:r w:rsidRPr="00D5135D">
        <w:rPr>
          <w:rFonts w:ascii="Times New Roman" w:hAnsi="Times New Roman"/>
          <w:b w:val="0"/>
          <w:i/>
          <w:sz w:val="24"/>
          <w:szCs w:val="24"/>
        </w:rPr>
        <w:t xml:space="preserve">На </w:t>
      </w:r>
      <w:r>
        <w:rPr>
          <w:rFonts w:ascii="Times New Roman" w:hAnsi="Times New Roman"/>
          <w:b w:val="0"/>
          <w:i/>
          <w:sz w:val="24"/>
          <w:szCs w:val="24"/>
        </w:rPr>
        <w:t>фестиваль</w:t>
      </w:r>
      <w:r w:rsidRPr="00D5135D">
        <w:rPr>
          <w:rFonts w:ascii="Times New Roman" w:hAnsi="Times New Roman"/>
          <w:b w:val="0"/>
          <w:i/>
          <w:sz w:val="24"/>
          <w:szCs w:val="24"/>
        </w:rPr>
        <w:t xml:space="preserve"> представляется заявка  с  указанием: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20B46" w:rsidRDefault="00220B46" w:rsidP="00220B46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 xml:space="preserve">ФИО </w:t>
      </w:r>
      <w:r>
        <w:rPr>
          <w:rFonts w:ascii="Times New Roman" w:hAnsi="Times New Roman"/>
          <w:b w:val="0"/>
          <w:sz w:val="24"/>
          <w:szCs w:val="24"/>
        </w:rPr>
        <w:t xml:space="preserve">преподавателя </w:t>
      </w:r>
      <w:r w:rsidRPr="00D5135D">
        <w:rPr>
          <w:rFonts w:ascii="Times New Roman" w:hAnsi="Times New Roman"/>
          <w:b w:val="0"/>
          <w:sz w:val="24"/>
          <w:szCs w:val="24"/>
        </w:rPr>
        <w:t>(полностью);</w:t>
      </w:r>
    </w:p>
    <w:p w:rsidR="00220B46" w:rsidRPr="00D5135D" w:rsidRDefault="00220B46" w:rsidP="00220B46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места работы;</w:t>
      </w:r>
    </w:p>
    <w:p w:rsidR="00220B46" w:rsidRDefault="00220B46" w:rsidP="00220B46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занимаемой </w:t>
      </w:r>
      <w:r w:rsidRPr="00D5135D">
        <w:rPr>
          <w:rFonts w:ascii="Times New Roman" w:hAnsi="Times New Roman"/>
          <w:b w:val="0"/>
          <w:sz w:val="24"/>
          <w:szCs w:val="24"/>
        </w:rPr>
        <w:t>должности;</w:t>
      </w:r>
    </w:p>
    <w:p w:rsidR="00220B46" w:rsidRDefault="00220B46" w:rsidP="00220B46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номинации;</w:t>
      </w:r>
    </w:p>
    <w:p w:rsidR="00220B46" w:rsidRDefault="00220B46" w:rsidP="00220B46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ФИО уч-ся, класса (возраста);</w:t>
      </w:r>
    </w:p>
    <w:p w:rsidR="00220B46" w:rsidRPr="00D5135D" w:rsidRDefault="00220B46" w:rsidP="00220B46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формы урока (групповая, мелкогрупповая,  индивидуальная)</w:t>
      </w:r>
    </w:p>
    <w:p w:rsidR="00220B46" w:rsidRDefault="00220B46" w:rsidP="00220B46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темы урока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220B46" w:rsidRDefault="00220B46" w:rsidP="00220B46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5135D">
        <w:rPr>
          <w:rFonts w:ascii="Times New Roman" w:hAnsi="Times New Roman"/>
          <w:b w:val="0"/>
          <w:i/>
          <w:sz w:val="24"/>
          <w:szCs w:val="24"/>
        </w:rPr>
        <w:lastRenderedPageBreak/>
        <w:t>а  также  готов</w:t>
      </w:r>
      <w:r>
        <w:rPr>
          <w:rFonts w:ascii="Times New Roman" w:hAnsi="Times New Roman"/>
          <w:b w:val="0"/>
          <w:i/>
          <w:sz w:val="24"/>
          <w:szCs w:val="24"/>
        </w:rPr>
        <w:t>я</w:t>
      </w:r>
      <w:r w:rsidRPr="00D5135D">
        <w:rPr>
          <w:rFonts w:ascii="Times New Roman" w:hAnsi="Times New Roman"/>
          <w:b w:val="0"/>
          <w:i/>
          <w:sz w:val="24"/>
          <w:szCs w:val="24"/>
        </w:rPr>
        <w:t>т</w:t>
      </w:r>
      <w:r>
        <w:rPr>
          <w:rFonts w:ascii="Times New Roman" w:hAnsi="Times New Roman"/>
          <w:b w:val="0"/>
          <w:i/>
          <w:sz w:val="24"/>
          <w:szCs w:val="24"/>
        </w:rPr>
        <w:t>ся</w:t>
      </w:r>
      <w:r w:rsidRPr="00D5135D">
        <w:rPr>
          <w:rFonts w:ascii="Times New Roman" w:hAnsi="Times New Roman"/>
          <w:b w:val="0"/>
          <w:i/>
          <w:sz w:val="24"/>
          <w:szCs w:val="24"/>
        </w:rPr>
        <w:t xml:space="preserve">  следующие  материалы:</w:t>
      </w:r>
    </w:p>
    <w:p w:rsidR="00220B46" w:rsidRPr="004274EB" w:rsidRDefault="00220B46" w:rsidP="00220B46">
      <w:pPr>
        <w:pStyle w:val="a6"/>
        <w:numPr>
          <w:ilvl w:val="0"/>
          <w:numId w:val="4"/>
        </w:numPr>
        <w:rPr>
          <w:b w:val="0"/>
          <w:shadow/>
          <w:sz w:val="24"/>
          <w:szCs w:val="24"/>
        </w:rPr>
      </w:pPr>
      <w:r w:rsidRPr="004274EB">
        <w:rPr>
          <w:rFonts w:ascii="Times New Roman" w:hAnsi="Times New Roman"/>
          <w:b w:val="0"/>
          <w:sz w:val="24"/>
          <w:szCs w:val="24"/>
        </w:rPr>
        <w:t>визитн</w:t>
      </w:r>
      <w:r>
        <w:rPr>
          <w:rFonts w:ascii="Times New Roman" w:hAnsi="Times New Roman"/>
          <w:b w:val="0"/>
          <w:sz w:val="24"/>
          <w:szCs w:val="24"/>
        </w:rPr>
        <w:t>ая</w:t>
      </w:r>
      <w:r w:rsidRPr="004274EB">
        <w:rPr>
          <w:rFonts w:ascii="Times New Roman" w:hAnsi="Times New Roman"/>
          <w:b w:val="0"/>
          <w:sz w:val="24"/>
          <w:szCs w:val="24"/>
        </w:rPr>
        <w:t xml:space="preserve">  карточк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4274EB">
        <w:rPr>
          <w:rFonts w:ascii="Times New Roman" w:hAnsi="Times New Roman"/>
          <w:b w:val="0"/>
          <w:sz w:val="24"/>
          <w:szCs w:val="24"/>
        </w:rPr>
        <w:t xml:space="preserve">  педагога-участника;</w:t>
      </w:r>
      <w:r w:rsidRPr="004274EB">
        <w:rPr>
          <w:b w:val="0"/>
          <w:shadow/>
          <w:sz w:val="24"/>
          <w:szCs w:val="24"/>
        </w:rPr>
        <w:t xml:space="preserve"> </w:t>
      </w:r>
    </w:p>
    <w:p w:rsidR="00220B46" w:rsidRPr="004274EB" w:rsidRDefault="00220B46" w:rsidP="00220B46">
      <w:pPr>
        <w:numPr>
          <w:ilvl w:val="0"/>
          <w:numId w:val="4"/>
        </w:numPr>
        <w:ind w:left="0" w:firstLine="405"/>
        <w:jc w:val="both"/>
        <w:rPr>
          <w:rFonts w:ascii="Times New Roman" w:hAnsi="Times New Roman"/>
          <w:b w:val="0"/>
          <w:sz w:val="24"/>
          <w:szCs w:val="24"/>
        </w:rPr>
      </w:pPr>
      <w:r w:rsidRPr="004274EB">
        <w:rPr>
          <w:rFonts w:ascii="Times New Roman" w:hAnsi="Times New Roman"/>
          <w:b w:val="0"/>
          <w:sz w:val="24"/>
          <w:szCs w:val="24"/>
        </w:rPr>
        <w:t>методическ</w:t>
      </w:r>
      <w:r>
        <w:rPr>
          <w:rFonts w:ascii="Times New Roman" w:hAnsi="Times New Roman"/>
          <w:b w:val="0"/>
          <w:sz w:val="24"/>
          <w:szCs w:val="24"/>
        </w:rPr>
        <w:t xml:space="preserve">ая </w:t>
      </w:r>
      <w:r w:rsidRPr="004274EB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разработка урока (занятия)</w:t>
      </w:r>
      <w:r w:rsidRPr="004274EB">
        <w:rPr>
          <w:rFonts w:ascii="Times New Roman" w:hAnsi="Times New Roman"/>
          <w:b w:val="0"/>
          <w:sz w:val="24"/>
          <w:szCs w:val="24"/>
        </w:rPr>
        <w:t>,  раскрывающ</w:t>
      </w:r>
      <w:r>
        <w:rPr>
          <w:rFonts w:ascii="Times New Roman" w:hAnsi="Times New Roman"/>
          <w:b w:val="0"/>
          <w:sz w:val="24"/>
          <w:szCs w:val="24"/>
        </w:rPr>
        <w:t>ая</w:t>
      </w:r>
      <w:r w:rsidRPr="004274EB">
        <w:rPr>
          <w:rFonts w:ascii="Times New Roman" w:hAnsi="Times New Roman"/>
          <w:b w:val="0"/>
          <w:sz w:val="24"/>
          <w:szCs w:val="24"/>
        </w:rPr>
        <w:t xml:space="preserve">  цель,  задачи,  методические  приемы,  используемые  технические  средства, </w:t>
      </w:r>
      <w:r>
        <w:rPr>
          <w:rFonts w:ascii="Times New Roman" w:hAnsi="Times New Roman"/>
          <w:b w:val="0"/>
          <w:sz w:val="24"/>
          <w:szCs w:val="24"/>
        </w:rPr>
        <w:t>указывается</w:t>
      </w:r>
      <w:r w:rsidRPr="004274EB">
        <w:rPr>
          <w:rFonts w:ascii="Times New Roman" w:hAnsi="Times New Roman"/>
          <w:b w:val="0"/>
          <w:sz w:val="24"/>
          <w:szCs w:val="24"/>
        </w:rPr>
        <w:t xml:space="preserve"> рекомендуем</w:t>
      </w:r>
      <w:r>
        <w:rPr>
          <w:rFonts w:ascii="Times New Roman" w:hAnsi="Times New Roman"/>
          <w:b w:val="0"/>
          <w:sz w:val="24"/>
          <w:szCs w:val="24"/>
        </w:rPr>
        <w:t>ая</w:t>
      </w:r>
      <w:r w:rsidRPr="004274EB">
        <w:rPr>
          <w:rFonts w:ascii="Times New Roman" w:hAnsi="Times New Roman"/>
          <w:b w:val="0"/>
          <w:sz w:val="24"/>
          <w:szCs w:val="24"/>
        </w:rPr>
        <w:t xml:space="preserve">   литератур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4274EB">
        <w:rPr>
          <w:rFonts w:ascii="Times New Roman" w:hAnsi="Times New Roman"/>
          <w:b w:val="0"/>
          <w:sz w:val="24"/>
          <w:szCs w:val="24"/>
        </w:rPr>
        <w:t>,  необходим</w:t>
      </w:r>
      <w:r>
        <w:rPr>
          <w:rFonts w:ascii="Times New Roman" w:hAnsi="Times New Roman"/>
          <w:b w:val="0"/>
          <w:sz w:val="24"/>
          <w:szCs w:val="24"/>
        </w:rPr>
        <w:t>ая</w:t>
      </w:r>
      <w:r w:rsidRPr="004274EB">
        <w:rPr>
          <w:rFonts w:ascii="Times New Roman" w:hAnsi="Times New Roman"/>
          <w:b w:val="0"/>
          <w:sz w:val="24"/>
          <w:szCs w:val="24"/>
        </w:rPr>
        <w:t xml:space="preserve">  для  проведения  данного  урока;</w:t>
      </w:r>
    </w:p>
    <w:p w:rsidR="00220B46" w:rsidRPr="00D5135D" w:rsidRDefault="00220B46" w:rsidP="00220B46">
      <w:pPr>
        <w:numPr>
          <w:ilvl w:val="0"/>
          <w:numId w:val="4"/>
        </w:numPr>
        <w:ind w:left="0" w:firstLine="405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характеристик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 учащихся (возрастные,  психологические  особенности,  уровень  подготовленности,  степень  заинтересованности в занятиях  и т.д.)</w:t>
      </w:r>
    </w:p>
    <w:p w:rsidR="00220B46" w:rsidRPr="00D5135D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4.2.</w:t>
      </w:r>
      <w:r w:rsidRPr="00D5135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D5135D">
        <w:rPr>
          <w:rFonts w:ascii="Times New Roman" w:hAnsi="Times New Roman"/>
          <w:b w:val="0"/>
          <w:sz w:val="24"/>
          <w:szCs w:val="24"/>
        </w:rPr>
        <w:t>Конкурсные  материалы,  поступившие  позднее  указанного  срока,  а  также  с  нарушением   требований  к  ним,  не  рассматриваются.</w:t>
      </w:r>
    </w:p>
    <w:p w:rsidR="00220B46" w:rsidRPr="00D5135D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 xml:space="preserve">4.3. Все  представленные  материалы  находятся  в  фонде  </w:t>
      </w:r>
      <w:r>
        <w:rPr>
          <w:rFonts w:ascii="Times New Roman" w:hAnsi="Times New Roman"/>
          <w:b w:val="0"/>
          <w:sz w:val="24"/>
          <w:szCs w:val="24"/>
        </w:rPr>
        <w:t>Оргкомитета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,  используются  в  практике  работы  образовательных  учреждений г.о. </w:t>
      </w:r>
      <w:r>
        <w:rPr>
          <w:rFonts w:ascii="Times New Roman" w:hAnsi="Times New Roman"/>
          <w:b w:val="0"/>
          <w:sz w:val="24"/>
          <w:szCs w:val="24"/>
        </w:rPr>
        <w:t>Самары и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Тольятти, </w:t>
      </w:r>
      <w:r w:rsidRPr="00D5135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авторам не возвращаются,  </w:t>
      </w:r>
      <w:proofErr w:type="gramStart"/>
      <w:r w:rsidR="008D4D89">
        <w:rPr>
          <w:rFonts w:ascii="Times New Roman" w:hAnsi="Times New Roman"/>
          <w:b w:val="0"/>
          <w:sz w:val="24"/>
          <w:szCs w:val="24"/>
        </w:rPr>
        <w:t>возможно</w:t>
      </w:r>
      <w:proofErr w:type="gramEnd"/>
      <w:r w:rsidR="008D4D89">
        <w:rPr>
          <w:rFonts w:ascii="Times New Roman" w:hAnsi="Times New Roman"/>
          <w:b w:val="0"/>
          <w:sz w:val="24"/>
          <w:szCs w:val="24"/>
        </w:rPr>
        <w:t xml:space="preserve"> получение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рецензии </w:t>
      </w:r>
      <w:r w:rsidR="008D4D89">
        <w:rPr>
          <w:rFonts w:ascii="Times New Roman" w:hAnsi="Times New Roman"/>
          <w:b w:val="0"/>
          <w:sz w:val="24"/>
          <w:szCs w:val="24"/>
        </w:rPr>
        <w:t>на методическую разработку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220B46" w:rsidRPr="00D5135D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 xml:space="preserve">4.4. </w:t>
      </w:r>
      <w:r w:rsidRPr="00D5135D">
        <w:rPr>
          <w:rFonts w:ascii="Times New Roman" w:hAnsi="Times New Roman"/>
          <w:b w:val="0"/>
          <w:i/>
          <w:sz w:val="24"/>
          <w:szCs w:val="24"/>
        </w:rPr>
        <w:t>Критерии оценки конкурсного урока: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left="0"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актуальность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и педагогическая целесообразность </w:t>
      </w:r>
      <w:r w:rsidRPr="00D5135D">
        <w:rPr>
          <w:rFonts w:ascii="Times New Roman" w:hAnsi="Times New Roman"/>
          <w:b w:val="0"/>
          <w:sz w:val="24"/>
          <w:szCs w:val="24"/>
        </w:rPr>
        <w:t>поставленной цели  урока</w:t>
      </w:r>
      <w:r w:rsidR="00CC4A6A">
        <w:rPr>
          <w:rFonts w:ascii="Times New Roman" w:hAnsi="Times New Roman"/>
          <w:b w:val="0"/>
          <w:sz w:val="24"/>
          <w:szCs w:val="24"/>
        </w:rPr>
        <w:t>, соответствие теме фестиваля</w:t>
      </w:r>
      <w:r w:rsidRPr="00D5135D">
        <w:rPr>
          <w:rFonts w:ascii="Times New Roman" w:hAnsi="Times New Roman"/>
          <w:b w:val="0"/>
          <w:sz w:val="24"/>
          <w:szCs w:val="24"/>
        </w:rPr>
        <w:t>;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left="0"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доступность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форм и методов, использованных </w:t>
      </w:r>
      <w:r>
        <w:rPr>
          <w:rFonts w:ascii="Times New Roman" w:hAnsi="Times New Roman"/>
          <w:b w:val="0"/>
          <w:sz w:val="24"/>
          <w:szCs w:val="24"/>
        </w:rPr>
        <w:t>для достижения успеха на уроке, для трансляции и использования другими педагогами</w:t>
      </w:r>
      <w:r w:rsidRPr="00D5135D">
        <w:rPr>
          <w:rFonts w:ascii="Times New Roman" w:hAnsi="Times New Roman"/>
          <w:b w:val="0"/>
          <w:sz w:val="24"/>
          <w:szCs w:val="24"/>
        </w:rPr>
        <w:t>;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наличие новизны</w:t>
      </w:r>
      <w:r>
        <w:rPr>
          <w:rFonts w:ascii="Times New Roman" w:hAnsi="Times New Roman"/>
          <w:b w:val="0"/>
          <w:sz w:val="24"/>
          <w:szCs w:val="24"/>
        </w:rPr>
        <w:t>, авторских приемов и способов работы</w:t>
      </w:r>
      <w:r w:rsidRPr="00D5135D">
        <w:rPr>
          <w:rFonts w:ascii="Times New Roman" w:hAnsi="Times New Roman"/>
          <w:b w:val="0"/>
          <w:sz w:val="24"/>
          <w:szCs w:val="24"/>
        </w:rPr>
        <w:t>;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творчество педагога;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мастерство проведения (презентации) собственного опыта работы, </w:t>
      </w:r>
      <w:r w:rsidRPr="00D5135D">
        <w:rPr>
          <w:rFonts w:ascii="Times New Roman" w:hAnsi="Times New Roman"/>
          <w:b w:val="0"/>
          <w:sz w:val="24"/>
          <w:szCs w:val="24"/>
        </w:rPr>
        <w:t>педагогическая культура;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содержательность разработанных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методических </w:t>
      </w:r>
      <w:r w:rsidRPr="00D5135D">
        <w:rPr>
          <w:rFonts w:ascii="Times New Roman" w:hAnsi="Times New Roman"/>
          <w:b w:val="0"/>
          <w:sz w:val="24"/>
          <w:szCs w:val="24"/>
        </w:rPr>
        <w:t>материал</w:t>
      </w:r>
      <w:r>
        <w:rPr>
          <w:rFonts w:ascii="Times New Roman" w:hAnsi="Times New Roman"/>
          <w:b w:val="0"/>
          <w:sz w:val="24"/>
          <w:szCs w:val="24"/>
        </w:rPr>
        <w:t>ов и грамотность их оформления</w:t>
      </w:r>
      <w:r w:rsidRPr="00D5135D">
        <w:rPr>
          <w:rFonts w:ascii="Times New Roman" w:hAnsi="Times New Roman"/>
          <w:b w:val="0"/>
          <w:sz w:val="24"/>
          <w:szCs w:val="24"/>
        </w:rPr>
        <w:t>;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left="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создание условий для активной деятельности обучающихся, использование разнообразных материалов на уроке;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left="53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результативность урока;</w:t>
      </w:r>
    </w:p>
    <w:p w:rsidR="00220B46" w:rsidRPr="00D5135D" w:rsidRDefault="00220B46" w:rsidP="00220B46">
      <w:pPr>
        <w:numPr>
          <w:ilvl w:val="0"/>
          <w:numId w:val="1"/>
        </w:numPr>
        <w:tabs>
          <w:tab w:val="clear" w:pos="540"/>
          <w:tab w:val="num" w:pos="720"/>
        </w:tabs>
        <w:ind w:left="53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соблюдение регламента.</w:t>
      </w:r>
    </w:p>
    <w:p w:rsidR="00220B46" w:rsidRPr="00D5135D" w:rsidRDefault="00220B46" w:rsidP="00220B46">
      <w:pPr>
        <w:tabs>
          <w:tab w:val="num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 xml:space="preserve">4.5. </w:t>
      </w:r>
      <w:r w:rsidRPr="00D5135D">
        <w:rPr>
          <w:rFonts w:ascii="Times New Roman" w:hAnsi="Times New Roman"/>
          <w:b w:val="0"/>
          <w:i/>
          <w:sz w:val="24"/>
          <w:szCs w:val="24"/>
        </w:rPr>
        <w:t>Методическое сопровождение</w:t>
      </w:r>
      <w:r>
        <w:rPr>
          <w:rFonts w:ascii="Times New Roman" w:hAnsi="Times New Roman"/>
          <w:b w:val="0"/>
          <w:i/>
          <w:sz w:val="24"/>
          <w:szCs w:val="24"/>
        </w:rPr>
        <w:t xml:space="preserve"> (разработка)</w:t>
      </w:r>
      <w:r w:rsidRPr="00D5135D">
        <w:rPr>
          <w:rFonts w:ascii="Times New Roman" w:hAnsi="Times New Roman"/>
          <w:b w:val="0"/>
          <w:i/>
          <w:sz w:val="24"/>
          <w:szCs w:val="24"/>
        </w:rPr>
        <w:t xml:space="preserve"> урока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принимается в печатном и электронном варианте в формате редактора </w:t>
      </w:r>
      <w:r w:rsidRPr="00D5135D">
        <w:rPr>
          <w:rFonts w:ascii="Times New Roman" w:hAnsi="Times New Roman"/>
          <w:b w:val="0"/>
          <w:sz w:val="24"/>
          <w:szCs w:val="24"/>
          <w:lang w:val="en-US"/>
        </w:rPr>
        <w:t>Word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, шрифтом </w:t>
      </w:r>
      <w:r w:rsidRPr="00D5135D">
        <w:rPr>
          <w:rFonts w:ascii="Times New Roman" w:hAnsi="Times New Roman"/>
          <w:b w:val="0"/>
          <w:sz w:val="24"/>
          <w:szCs w:val="24"/>
          <w:lang w:val="en-US"/>
        </w:rPr>
        <w:t>Times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</w:t>
      </w:r>
      <w:r w:rsidRPr="00D5135D">
        <w:rPr>
          <w:rFonts w:ascii="Times New Roman" w:hAnsi="Times New Roman"/>
          <w:b w:val="0"/>
          <w:sz w:val="24"/>
          <w:szCs w:val="24"/>
          <w:lang w:val="en-US"/>
        </w:rPr>
        <w:t>New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</w:t>
      </w:r>
      <w:r w:rsidRPr="00D5135D">
        <w:rPr>
          <w:rFonts w:ascii="Times New Roman" w:hAnsi="Times New Roman"/>
          <w:b w:val="0"/>
          <w:sz w:val="24"/>
          <w:szCs w:val="24"/>
          <w:lang w:val="en-US"/>
        </w:rPr>
        <w:t>Roman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, размер 14, через 1,5 интервал и полями </w:t>
      </w:r>
      <w:smartTag w:uri="urn:schemas-microsoft-com:office:smarttags" w:element="metricconverter">
        <w:smartTagPr>
          <w:attr w:name="ProductID" w:val="20 мм"/>
        </w:smartTagPr>
        <w:r w:rsidRPr="00D5135D">
          <w:rPr>
            <w:rFonts w:ascii="Times New Roman" w:hAnsi="Times New Roman"/>
            <w:b w:val="0"/>
            <w:sz w:val="24"/>
            <w:szCs w:val="24"/>
          </w:rPr>
          <w:t>20 мм</w:t>
        </w:r>
      </w:smartTag>
      <w:r w:rsidRPr="00D5135D">
        <w:rPr>
          <w:rFonts w:ascii="Times New Roman" w:hAnsi="Times New Roman"/>
          <w:b w:val="0"/>
          <w:sz w:val="24"/>
          <w:szCs w:val="24"/>
        </w:rPr>
        <w:t xml:space="preserve"> со всех сторон. Оформление титульного листа – по образцу оформления учебной программы по предметам. </w:t>
      </w:r>
    </w:p>
    <w:p w:rsidR="00220B46" w:rsidRPr="00D5135D" w:rsidRDefault="00220B46" w:rsidP="00220B46">
      <w:pPr>
        <w:pStyle w:val="a3"/>
        <w:rPr>
          <w:b w:val="0"/>
          <w:bCs w:val="0"/>
          <w:sz w:val="24"/>
        </w:rPr>
      </w:pPr>
    </w:p>
    <w:p w:rsidR="00220B46" w:rsidRPr="00D5135D" w:rsidRDefault="00220B46" w:rsidP="00220B46">
      <w:pPr>
        <w:pStyle w:val="a3"/>
        <w:rPr>
          <w:bCs w:val="0"/>
          <w:sz w:val="24"/>
        </w:rPr>
      </w:pPr>
      <w:r w:rsidRPr="00D5135D">
        <w:rPr>
          <w:bCs w:val="0"/>
          <w:sz w:val="24"/>
        </w:rPr>
        <w:t>5. Жюри   конкурса</w:t>
      </w:r>
    </w:p>
    <w:p w:rsidR="00220B46" w:rsidRPr="00D5135D" w:rsidRDefault="00220B46" w:rsidP="00220B46">
      <w:pPr>
        <w:pStyle w:val="a3"/>
        <w:jc w:val="both"/>
        <w:rPr>
          <w:b w:val="0"/>
          <w:sz w:val="24"/>
        </w:rPr>
      </w:pPr>
      <w:r w:rsidRPr="00D5135D">
        <w:rPr>
          <w:b w:val="0"/>
          <w:sz w:val="24"/>
        </w:rPr>
        <w:t xml:space="preserve">5.1. Жюри конкурса формируется </w:t>
      </w:r>
      <w:r>
        <w:rPr>
          <w:b w:val="0"/>
          <w:sz w:val="24"/>
        </w:rPr>
        <w:t>Оргкомитетом.</w:t>
      </w:r>
    </w:p>
    <w:p w:rsidR="00220B46" w:rsidRPr="00D5135D" w:rsidRDefault="00220B46" w:rsidP="00220B46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 xml:space="preserve">5.2. </w:t>
      </w:r>
      <w:r w:rsidRPr="00D5135D">
        <w:rPr>
          <w:rFonts w:ascii="Times New Roman" w:hAnsi="Times New Roman"/>
          <w:b w:val="0"/>
          <w:i/>
          <w:sz w:val="24"/>
          <w:szCs w:val="24"/>
        </w:rPr>
        <w:t xml:space="preserve">Жюри имеет право: </w:t>
      </w:r>
    </w:p>
    <w:p w:rsidR="00220B46" w:rsidRPr="00D5135D" w:rsidRDefault="00220B46" w:rsidP="00220B46">
      <w:pPr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- присуждать победителям конкурса по каждой категории, звание «Лауреат» с вручением соответствующего диплома.</w:t>
      </w:r>
    </w:p>
    <w:p w:rsidR="00220B46" w:rsidRPr="00D5135D" w:rsidRDefault="00220B46" w:rsidP="00220B46">
      <w:pPr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-   присуждать звание «Дипломант» с вручением диплома;</w:t>
      </w:r>
    </w:p>
    <w:p w:rsidR="00220B46" w:rsidRPr="00D5135D" w:rsidRDefault="00220B46" w:rsidP="00220B46">
      <w:pPr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- присуждать «Специальные дипломы» за лучшее содержание открытого урока, за, использование нестандартных приемов, за создание условий для творческой активности учащихся и т.п.</w:t>
      </w:r>
    </w:p>
    <w:p w:rsidR="00220B46" w:rsidRPr="00D5135D" w:rsidRDefault="00220B46" w:rsidP="00220B46">
      <w:pPr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выдавать всем преподавателям, представившим материалы разработанных уроков, но не получившим иных наград Свидетельство об участии в работе Областной стажерской площадки.</w:t>
      </w:r>
    </w:p>
    <w:p w:rsidR="00220B46" w:rsidRPr="00D5135D" w:rsidRDefault="00220B46" w:rsidP="00220B4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t>5.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. </w:t>
      </w:r>
      <w:r w:rsidRPr="00D5135D">
        <w:rPr>
          <w:rFonts w:ascii="Times New Roman" w:hAnsi="Times New Roman"/>
          <w:b w:val="0"/>
          <w:i/>
          <w:sz w:val="24"/>
          <w:szCs w:val="24"/>
        </w:rPr>
        <w:t>Решение жюри окончательное и пересмотру не подлежит</w:t>
      </w:r>
      <w:r w:rsidRPr="00D5135D">
        <w:rPr>
          <w:rFonts w:ascii="Times New Roman" w:hAnsi="Times New Roman"/>
          <w:b w:val="0"/>
          <w:sz w:val="24"/>
          <w:szCs w:val="24"/>
        </w:rPr>
        <w:t>.</w:t>
      </w:r>
    </w:p>
    <w:p w:rsidR="00220B46" w:rsidRDefault="00220B46" w:rsidP="00220B46">
      <w:pPr>
        <w:rPr>
          <w:rFonts w:ascii="Times New Roman" w:hAnsi="Times New Roman"/>
          <w:sz w:val="24"/>
          <w:szCs w:val="24"/>
        </w:rPr>
      </w:pPr>
      <w:r w:rsidRPr="00D5135D">
        <w:rPr>
          <w:rFonts w:ascii="Times New Roman" w:hAnsi="Times New Roman"/>
          <w:sz w:val="24"/>
          <w:szCs w:val="24"/>
        </w:rPr>
        <w:t>Контактная информация:</w:t>
      </w:r>
    </w:p>
    <w:p w:rsidR="00220B46" w:rsidRPr="00355EC7" w:rsidRDefault="00220B46" w:rsidP="00220B46">
      <w:pPr>
        <w:shd w:val="clear" w:color="auto" w:fill="FFFFFF"/>
        <w:tabs>
          <w:tab w:val="left" w:pos="-1701"/>
        </w:tabs>
        <w:spacing w:before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55EC7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55E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55EC7">
        <w:rPr>
          <w:rFonts w:ascii="Times New Roman" w:hAnsi="Times New Roman"/>
          <w:color w:val="000000"/>
          <w:sz w:val="24"/>
          <w:szCs w:val="24"/>
        </w:rPr>
        <w:t>ргкомитета конкурса:</w:t>
      </w:r>
      <w:r w:rsidR="00CC4A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0B46" w:rsidRPr="00355EC7" w:rsidRDefault="00220B46" w:rsidP="00220B46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55EC7">
        <w:rPr>
          <w:color w:val="000000"/>
          <w:sz w:val="24"/>
          <w:szCs w:val="24"/>
        </w:rPr>
        <w:t>443010 г.</w:t>
      </w:r>
      <w:r w:rsidRPr="00355EC7">
        <w:rPr>
          <w:sz w:val="24"/>
          <w:szCs w:val="24"/>
        </w:rPr>
        <w:t xml:space="preserve"> Самара, ул. Куйбышева, 131, каб. 20</w:t>
      </w:r>
      <w:r>
        <w:rPr>
          <w:sz w:val="24"/>
          <w:szCs w:val="24"/>
        </w:rPr>
        <w:t xml:space="preserve">, </w:t>
      </w:r>
      <w:r w:rsidRPr="00355EC7">
        <w:rPr>
          <w:b/>
          <w:sz w:val="24"/>
          <w:szCs w:val="24"/>
          <w:lang w:val="en-US"/>
        </w:rPr>
        <w:t>e</w:t>
      </w:r>
      <w:r w:rsidRPr="00355EC7">
        <w:rPr>
          <w:b/>
          <w:sz w:val="24"/>
          <w:szCs w:val="24"/>
        </w:rPr>
        <w:t>-</w:t>
      </w:r>
      <w:r w:rsidRPr="00355EC7">
        <w:rPr>
          <w:b/>
          <w:sz w:val="24"/>
          <w:szCs w:val="24"/>
          <w:lang w:val="en-US"/>
        </w:rPr>
        <w:t>mail</w:t>
      </w:r>
      <w:r w:rsidRPr="00355EC7">
        <w:rPr>
          <w:b/>
          <w:sz w:val="24"/>
          <w:szCs w:val="24"/>
        </w:rPr>
        <w:t>:</w:t>
      </w:r>
      <w:r w:rsidRPr="00355EC7">
        <w:rPr>
          <w:bCs/>
          <w:color w:val="000000"/>
          <w:sz w:val="24"/>
          <w:szCs w:val="24"/>
        </w:rPr>
        <w:t xml:space="preserve"> </w:t>
      </w:r>
      <w:hyperlink r:id="rId5" w:history="1">
        <w:r w:rsidRPr="00355EC7">
          <w:rPr>
            <w:rStyle w:val="a5"/>
            <w:bCs/>
            <w:sz w:val="24"/>
            <w:szCs w:val="24"/>
            <w:lang w:val="en-US"/>
          </w:rPr>
          <w:t>oceo</w:t>
        </w:r>
        <w:r w:rsidRPr="00355EC7">
          <w:rPr>
            <w:rStyle w:val="a5"/>
            <w:bCs/>
            <w:sz w:val="24"/>
            <w:szCs w:val="24"/>
          </w:rPr>
          <w:t>.</w:t>
        </w:r>
        <w:r w:rsidRPr="00355EC7">
          <w:rPr>
            <w:rStyle w:val="a5"/>
            <w:bCs/>
            <w:sz w:val="24"/>
            <w:szCs w:val="24"/>
            <w:lang w:val="en-US"/>
          </w:rPr>
          <w:t>csm</w:t>
        </w:r>
        <w:r w:rsidRPr="00355EC7">
          <w:rPr>
            <w:rStyle w:val="a5"/>
            <w:bCs/>
            <w:sz w:val="24"/>
            <w:szCs w:val="24"/>
          </w:rPr>
          <w:t>@</w:t>
        </w:r>
        <w:r w:rsidRPr="00355EC7">
          <w:rPr>
            <w:rStyle w:val="a5"/>
            <w:bCs/>
            <w:sz w:val="24"/>
            <w:szCs w:val="24"/>
            <w:lang w:val="en-US"/>
          </w:rPr>
          <w:t>mail</w:t>
        </w:r>
        <w:r w:rsidRPr="00355EC7">
          <w:rPr>
            <w:rStyle w:val="a5"/>
            <w:bCs/>
            <w:sz w:val="24"/>
            <w:szCs w:val="24"/>
          </w:rPr>
          <w:t>.</w:t>
        </w:r>
        <w:r w:rsidRPr="00355EC7">
          <w:rPr>
            <w:rStyle w:val="a5"/>
            <w:bCs/>
            <w:sz w:val="24"/>
            <w:szCs w:val="24"/>
            <w:lang w:val="en-US"/>
          </w:rPr>
          <w:t>ru</w:t>
        </w:r>
      </w:hyperlink>
      <w:r w:rsidRPr="00355EC7">
        <w:rPr>
          <w:color w:val="000000"/>
          <w:sz w:val="24"/>
          <w:szCs w:val="24"/>
        </w:rPr>
        <w:t xml:space="preserve"> </w:t>
      </w:r>
    </w:p>
    <w:p w:rsidR="00220B46" w:rsidRPr="00355EC7" w:rsidRDefault="00220B46" w:rsidP="00220B46">
      <w:pPr>
        <w:pStyle w:val="a7"/>
        <w:jc w:val="both"/>
        <w:rPr>
          <w:color w:val="000000"/>
          <w:sz w:val="24"/>
          <w:szCs w:val="24"/>
        </w:rPr>
      </w:pPr>
      <w:proofErr w:type="spellStart"/>
      <w:r w:rsidRPr="00355EC7">
        <w:rPr>
          <w:b/>
          <w:sz w:val="24"/>
          <w:szCs w:val="24"/>
        </w:rPr>
        <w:t>ВКонтакте</w:t>
      </w:r>
      <w:proofErr w:type="spellEnd"/>
      <w:r w:rsidRPr="00355EC7">
        <w:rPr>
          <w:b/>
          <w:sz w:val="24"/>
          <w:szCs w:val="24"/>
        </w:rPr>
        <w:t xml:space="preserve">: </w:t>
      </w:r>
      <w:hyperlink r:id="rId6" w:history="1">
        <w:r w:rsidRPr="00355EC7">
          <w:rPr>
            <w:rStyle w:val="a5"/>
            <w:sz w:val="24"/>
            <w:szCs w:val="24"/>
          </w:rPr>
          <w:t>https://vk.com/oceo_csm</w:t>
        </w:r>
      </w:hyperlink>
      <w:r>
        <w:rPr>
          <w:sz w:val="24"/>
          <w:szCs w:val="24"/>
        </w:rPr>
        <w:t xml:space="preserve"> </w:t>
      </w:r>
      <w:r w:rsidRPr="00355EC7">
        <w:rPr>
          <w:sz w:val="24"/>
          <w:szCs w:val="24"/>
        </w:rPr>
        <w:t xml:space="preserve"> (846) 333-12-18</w:t>
      </w:r>
    </w:p>
    <w:p w:rsidR="00220B46" w:rsidRPr="00355EC7" w:rsidRDefault="00220B46" w:rsidP="00220B46">
      <w:pPr>
        <w:pStyle w:val="a7"/>
        <w:jc w:val="both"/>
        <w:rPr>
          <w:sz w:val="24"/>
          <w:szCs w:val="24"/>
        </w:rPr>
      </w:pPr>
      <w:r w:rsidRPr="00355EC7">
        <w:rPr>
          <w:sz w:val="24"/>
          <w:szCs w:val="24"/>
        </w:rPr>
        <w:t>Руководитель Областного центра эстетического образования –</w:t>
      </w:r>
      <w:r>
        <w:rPr>
          <w:sz w:val="24"/>
          <w:szCs w:val="24"/>
        </w:rPr>
        <w:t xml:space="preserve"> </w:t>
      </w:r>
      <w:r w:rsidRPr="00355EC7">
        <w:rPr>
          <w:sz w:val="24"/>
          <w:szCs w:val="24"/>
        </w:rPr>
        <w:t xml:space="preserve">Карлинская Лариса Валериевна, </w:t>
      </w:r>
      <w:r w:rsidRPr="00355EC7">
        <w:rPr>
          <w:b/>
          <w:sz w:val="24"/>
          <w:szCs w:val="24"/>
        </w:rPr>
        <w:t>8 937 238 15 17</w:t>
      </w:r>
      <w:r>
        <w:rPr>
          <w:b/>
          <w:sz w:val="24"/>
          <w:szCs w:val="24"/>
        </w:rPr>
        <w:t>;</w:t>
      </w:r>
    </w:p>
    <w:p w:rsidR="00220B46" w:rsidRDefault="00220B46" w:rsidP="00220B46">
      <w:pPr>
        <w:rPr>
          <w:rFonts w:ascii="Times New Roman" w:hAnsi="Times New Roman"/>
          <w:sz w:val="24"/>
          <w:szCs w:val="24"/>
        </w:rPr>
      </w:pPr>
    </w:p>
    <w:p w:rsidR="00220B46" w:rsidRPr="00D5135D" w:rsidRDefault="00220B46" w:rsidP="00220B46">
      <w:pPr>
        <w:rPr>
          <w:rFonts w:ascii="Times New Roman" w:hAnsi="Times New Roman"/>
          <w:sz w:val="24"/>
          <w:szCs w:val="24"/>
        </w:rPr>
      </w:pPr>
      <w:r w:rsidRPr="00D5135D"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 445039, Самарская область, г. Толья</w:t>
      </w:r>
      <w:r>
        <w:rPr>
          <w:rFonts w:ascii="Times New Roman" w:hAnsi="Times New Roman"/>
          <w:b w:val="0"/>
          <w:sz w:val="24"/>
          <w:szCs w:val="24"/>
        </w:rPr>
        <w:t>тти, ул. 40 лет Победы, 106, МБ</w:t>
      </w:r>
      <w:r w:rsidRPr="00D5135D">
        <w:rPr>
          <w:rFonts w:ascii="Times New Roman" w:hAnsi="Times New Roman"/>
          <w:b w:val="0"/>
          <w:sz w:val="24"/>
          <w:szCs w:val="24"/>
        </w:rPr>
        <w:t xml:space="preserve">У </w:t>
      </w:r>
      <w:proofErr w:type="gramStart"/>
      <w:r w:rsidRPr="00D5135D">
        <w:rPr>
          <w:rFonts w:ascii="Times New Roman" w:hAnsi="Times New Roman"/>
          <w:b w:val="0"/>
          <w:sz w:val="24"/>
          <w:szCs w:val="24"/>
        </w:rPr>
        <w:t>ДО</w:t>
      </w:r>
      <w:proofErr w:type="gramEnd"/>
      <w:r w:rsidRPr="00D5135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5135D">
        <w:rPr>
          <w:rFonts w:ascii="Times New Roman" w:hAnsi="Times New Roman"/>
          <w:b w:val="0"/>
          <w:sz w:val="24"/>
          <w:szCs w:val="24"/>
        </w:rPr>
        <w:t>Детская</w:t>
      </w:r>
      <w:proofErr w:type="gramEnd"/>
      <w:r w:rsidRPr="00D5135D">
        <w:rPr>
          <w:rFonts w:ascii="Times New Roman" w:hAnsi="Times New Roman"/>
          <w:b w:val="0"/>
          <w:sz w:val="24"/>
          <w:szCs w:val="24"/>
        </w:rPr>
        <w:t xml:space="preserve"> школа искусств «Форте»  Тел./факс: (8482) 66-04-67   </w:t>
      </w:r>
      <w:r w:rsidRPr="00D5135D">
        <w:rPr>
          <w:rFonts w:ascii="Times New Roman" w:hAnsi="Times New Roman"/>
          <w:b w:val="0"/>
          <w:sz w:val="24"/>
          <w:szCs w:val="24"/>
          <w:lang w:val="de-DE"/>
        </w:rPr>
        <w:t xml:space="preserve">E-mail:  </w:t>
      </w:r>
      <w:hyperlink r:id="rId7" w:history="1">
        <w:r w:rsidRPr="00D5135D">
          <w:rPr>
            <w:rStyle w:val="a5"/>
            <w:rFonts w:ascii="Times New Roman" w:eastAsia="Calibri" w:hAnsi="Times New Roman"/>
            <w:b w:val="0"/>
            <w:sz w:val="24"/>
            <w:szCs w:val="24"/>
            <w:lang w:val="en-US" w:eastAsia="en-US"/>
          </w:rPr>
          <w:t>dshiForte</w:t>
        </w:r>
        <w:r w:rsidRPr="00D5135D">
          <w:rPr>
            <w:rStyle w:val="a5"/>
            <w:rFonts w:ascii="Times New Roman" w:eastAsia="Calibri" w:hAnsi="Times New Roman"/>
            <w:b w:val="0"/>
            <w:sz w:val="24"/>
            <w:szCs w:val="24"/>
            <w:lang w:val="la-Latn" w:eastAsia="en-US"/>
          </w:rPr>
          <w:t>@</w:t>
        </w:r>
        <w:r w:rsidRPr="00D5135D">
          <w:rPr>
            <w:rStyle w:val="a5"/>
            <w:rFonts w:ascii="Times New Roman" w:eastAsia="Calibri" w:hAnsi="Times New Roman"/>
            <w:b w:val="0"/>
            <w:sz w:val="24"/>
            <w:szCs w:val="24"/>
            <w:lang w:val="en-US" w:eastAsia="en-US"/>
          </w:rPr>
          <w:t>yandex</w:t>
        </w:r>
        <w:r w:rsidRPr="00D5135D">
          <w:rPr>
            <w:rStyle w:val="a5"/>
            <w:rFonts w:ascii="Times New Roman" w:eastAsia="Calibri" w:hAnsi="Times New Roman"/>
            <w:b w:val="0"/>
            <w:sz w:val="24"/>
            <w:szCs w:val="24"/>
            <w:lang w:val="la-Latn" w:eastAsia="en-US"/>
          </w:rPr>
          <w:t>.</w:t>
        </w:r>
        <w:r w:rsidRPr="00D5135D">
          <w:rPr>
            <w:rStyle w:val="a5"/>
            <w:rFonts w:ascii="Times New Roman" w:eastAsia="Calibri" w:hAnsi="Times New Roman"/>
            <w:b w:val="0"/>
            <w:sz w:val="24"/>
            <w:szCs w:val="24"/>
            <w:lang w:val="en-US" w:eastAsia="en-US"/>
          </w:rPr>
          <w:t>ru</w:t>
        </w:r>
      </w:hyperlink>
    </w:p>
    <w:p w:rsidR="0061521E" w:rsidRPr="00220B46" w:rsidRDefault="00CC4A6A">
      <w:pPr>
        <w:rPr>
          <w:rFonts w:ascii="Times New Roman" w:hAnsi="Times New Roman"/>
          <w:sz w:val="24"/>
          <w:szCs w:val="24"/>
        </w:rPr>
      </w:pPr>
    </w:p>
    <w:sectPr w:rsidR="0061521E" w:rsidRPr="00220B46" w:rsidSect="00B4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14"/>
    <w:multiLevelType w:val="hybridMultilevel"/>
    <w:tmpl w:val="7980BFE8"/>
    <w:lvl w:ilvl="0" w:tplc="9BD4ADC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2">
    <w:nsid w:val="2FB91828"/>
    <w:multiLevelType w:val="hybridMultilevel"/>
    <w:tmpl w:val="BB22B1C0"/>
    <w:lvl w:ilvl="0" w:tplc="C5CA76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C1A9D"/>
    <w:multiLevelType w:val="hybridMultilevel"/>
    <w:tmpl w:val="D5B4D39C"/>
    <w:lvl w:ilvl="0" w:tplc="AEFEE8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77B05EEE"/>
    <w:multiLevelType w:val="multilevel"/>
    <w:tmpl w:val="2D824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20B46"/>
    <w:rsid w:val="000959F8"/>
    <w:rsid w:val="00220B46"/>
    <w:rsid w:val="002571D0"/>
    <w:rsid w:val="003C309E"/>
    <w:rsid w:val="00550684"/>
    <w:rsid w:val="00733ABA"/>
    <w:rsid w:val="008D4D89"/>
    <w:rsid w:val="00CC4A6A"/>
    <w:rsid w:val="00D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6"/>
    <w:pPr>
      <w:spacing w:after="0" w:line="240" w:lineRule="auto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B46"/>
    <w:pPr>
      <w:jc w:val="center"/>
    </w:pPr>
    <w:rPr>
      <w:rFonts w:ascii="Times New Roman" w:hAnsi="Times New Roman"/>
      <w:bCs/>
      <w:szCs w:val="24"/>
    </w:rPr>
  </w:style>
  <w:style w:type="character" w:customStyle="1" w:styleId="a4">
    <w:name w:val="Название Знак"/>
    <w:basedOn w:val="a0"/>
    <w:link w:val="a3"/>
    <w:rsid w:val="00220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20B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0B46"/>
    <w:pPr>
      <w:ind w:left="720"/>
      <w:contextualSpacing/>
    </w:pPr>
  </w:style>
  <w:style w:type="paragraph" w:styleId="a7">
    <w:name w:val="No Spacing"/>
    <w:uiPriority w:val="1"/>
    <w:qFormat/>
    <w:rsid w:val="00220B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Fort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ceo_csm" TargetMode="External"/><Relationship Id="rId5" Type="http://schemas.openxmlformats.org/officeDocument/2006/relationships/hyperlink" Target="mailto:oceo.cs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2015-11-20T15:52:00Z</dcterms:created>
  <dcterms:modified xsi:type="dcterms:W3CDTF">2015-11-20T16:06:00Z</dcterms:modified>
</cp:coreProperties>
</file>