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46" w:rsidRDefault="003605FF">
      <w:pPr>
        <w:pStyle w:val="20"/>
        <w:framePr w:w="9629" w:h="13284" w:hRule="exact" w:wrap="around" w:vAnchor="page" w:hAnchor="page" w:x="1139" w:y="1445"/>
        <w:shd w:val="clear" w:color="auto" w:fill="auto"/>
        <w:spacing w:after="5" w:line="130" w:lineRule="exact"/>
        <w:ind w:left="460" w:right="5429"/>
      </w:pPr>
      <w:bookmarkStart w:id="0" w:name="_GoBack"/>
      <w:bookmarkEnd w:id="0"/>
      <w:r>
        <w:t>Российская Федерация</w:t>
      </w:r>
    </w:p>
    <w:p w:rsidR="005E7846" w:rsidRDefault="003605FF">
      <w:pPr>
        <w:pStyle w:val="30"/>
        <w:framePr w:w="9629" w:h="13284" w:hRule="exact" w:wrap="around" w:vAnchor="page" w:hAnchor="page" w:x="1139" w:y="1445"/>
        <w:shd w:val="clear" w:color="auto" w:fill="auto"/>
        <w:spacing w:before="0" w:after="212"/>
        <w:ind w:left="197" w:right="20"/>
      </w:pPr>
      <w:r>
        <w:t>ГОСУДАРСТВЕННОЕ БЮДЖЕТНОЕ ОБРАЗОВАТЕЛЬНОЕ</w:t>
      </w:r>
      <w:r>
        <w:br/>
        <w:t>УЧРЕЖДЕНИЕ ДОПОЛНИТЕЛЬНОГО ОБРАЗОВАНИЯ</w:t>
      </w:r>
      <w:r>
        <w:br/>
        <w:t>САМАРСКОЙ ОБЛАСТИ</w:t>
      </w:r>
    </w:p>
    <w:p w:rsidR="005E7846" w:rsidRDefault="003605FF">
      <w:pPr>
        <w:pStyle w:val="40"/>
        <w:framePr w:w="9629" w:h="13284" w:hRule="exact" w:wrap="around" w:vAnchor="page" w:hAnchor="page" w:x="1139" w:y="1445"/>
        <w:shd w:val="clear" w:color="auto" w:fill="auto"/>
        <w:spacing w:before="0" w:after="129"/>
        <w:ind w:left="1272" w:right="5429"/>
      </w:pPr>
      <w:r>
        <w:t>«САМАРСКИЙ ДВОРЕЦ</w:t>
      </w:r>
      <w:r>
        <w:br/>
        <w:t>ДЕТСКОГО</w:t>
      </w:r>
      <w:r>
        <w:br/>
        <w:t>И ЮНОШЕСКОГО</w:t>
      </w:r>
      <w:r>
        <w:br/>
        <w:t>ТВОРЧЕСТВА»</w:t>
      </w:r>
    </w:p>
    <w:p w:rsidR="005E7846" w:rsidRDefault="003605FF">
      <w:pPr>
        <w:pStyle w:val="20"/>
        <w:framePr w:w="9629" w:h="13284" w:hRule="exact" w:wrap="around" w:vAnchor="page" w:hAnchor="page" w:x="1139" w:y="1445"/>
        <w:shd w:val="clear" w:color="auto" w:fill="auto"/>
        <w:spacing w:after="98" w:line="187" w:lineRule="exact"/>
        <w:ind w:left="20" w:right="5429"/>
      </w:pPr>
      <w:r>
        <w:rPr>
          <w:rStyle w:val="28pt0pt"/>
          <w:b/>
          <w:bCs/>
        </w:rPr>
        <w:t>443010 Самара, ул. Куйбышева, 151</w:t>
      </w:r>
      <w:r>
        <w:rPr>
          <w:rStyle w:val="28pt0pt"/>
          <w:b/>
          <w:bCs/>
        </w:rPr>
        <w:br/>
      </w:r>
      <w:r>
        <w:t>телефон: 332-07-51</w:t>
      </w:r>
      <w:proofErr w:type="gramStart"/>
      <w:r>
        <w:t xml:space="preserve"> ;</w:t>
      </w:r>
      <w:proofErr w:type="gramEnd"/>
      <w:r>
        <w:t>факс: 332-31-71</w:t>
      </w:r>
      <w:r>
        <w:br/>
      </w:r>
      <w:hyperlink r:id="rId7" w:history="1">
        <w:r>
          <w:rPr>
            <w:rStyle w:val="a3"/>
            <w:lang w:val="en-US" w:eastAsia="en-US" w:bidi="en-US"/>
          </w:rPr>
          <w:t>http</w:t>
        </w:r>
        <w:r w:rsidRPr="009C48E4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pioner</w:t>
        </w:r>
        <w:proofErr w:type="spellEnd"/>
        <w:r w:rsidRPr="009C48E4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samara</w:t>
        </w:r>
        <w:r w:rsidRPr="009C48E4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9C48E4">
        <w:rPr>
          <w:lang w:eastAsia="en-US" w:bidi="en-US"/>
        </w:rPr>
        <w:br/>
      </w:r>
      <w:r>
        <w:rPr>
          <w:lang w:val="en-US" w:eastAsia="en-US" w:bidi="en-US"/>
        </w:rPr>
        <w:t>E</w:t>
      </w:r>
      <w:r w:rsidRPr="009C48E4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9C48E4">
        <w:rPr>
          <w:lang w:eastAsia="en-US" w:bidi="en-US"/>
        </w:rPr>
        <w:t xml:space="preserve">: </w:t>
      </w:r>
      <w:r>
        <w:rPr>
          <w:lang w:val="en-US" w:eastAsia="en-US" w:bidi="en-US"/>
        </w:rPr>
        <w:t>palace</w:t>
      </w:r>
      <w:r w:rsidRPr="009C48E4">
        <w:rPr>
          <w:lang w:eastAsia="en-US" w:bidi="en-US"/>
        </w:rPr>
        <w:t xml:space="preserve">@ </w:t>
      </w:r>
      <w:proofErr w:type="spellStart"/>
      <w:r>
        <w:rPr>
          <w:lang w:val="en-US" w:eastAsia="en-US" w:bidi="en-US"/>
        </w:rPr>
        <w:t>pioner</w:t>
      </w:r>
      <w:proofErr w:type="spellEnd"/>
      <w:r w:rsidRPr="009C48E4">
        <w:rPr>
          <w:lang w:eastAsia="en-US" w:bidi="en-US"/>
        </w:rPr>
        <w:t>-</w:t>
      </w:r>
      <w:r>
        <w:rPr>
          <w:lang w:val="en-US" w:eastAsia="en-US" w:bidi="en-US"/>
        </w:rPr>
        <w:t>samara</w:t>
      </w:r>
      <w:r w:rsidRPr="009C48E4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</w:p>
    <w:p w:rsidR="005E7846" w:rsidRDefault="003605FF">
      <w:pPr>
        <w:pStyle w:val="50"/>
        <w:framePr w:w="9629" w:h="13284" w:hRule="exact" w:wrap="around" w:vAnchor="page" w:hAnchor="page" w:x="1139" w:y="1445"/>
        <w:shd w:val="clear" w:color="auto" w:fill="auto"/>
        <w:spacing w:before="0" w:after="40" w:line="140" w:lineRule="exact"/>
        <w:ind w:left="20" w:right="5429"/>
      </w:pPr>
      <w:r>
        <w:t>БИК 043601001, ИНН 6315 701674, ОКВЭД 80.10.3,</w:t>
      </w:r>
    </w:p>
    <w:p w:rsidR="005E7846" w:rsidRDefault="003605FF">
      <w:pPr>
        <w:pStyle w:val="50"/>
        <w:framePr w:w="9629" w:h="13284" w:hRule="exact" w:wrap="around" w:vAnchor="page" w:hAnchor="page" w:x="1139" w:y="1445"/>
        <w:shd w:val="clear" w:color="auto" w:fill="auto"/>
        <w:spacing w:before="0" w:after="397" w:line="140" w:lineRule="exact"/>
        <w:ind w:left="460" w:right="5429"/>
      </w:pPr>
      <w:r>
        <w:t>ОКПО 21307613</w:t>
      </w:r>
    </w:p>
    <w:p w:rsidR="005E7846" w:rsidRDefault="003605FF">
      <w:pPr>
        <w:pStyle w:val="21"/>
        <w:framePr w:w="9629" w:h="13284" w:hRule="exact" w:wrap="around" w:vAnchor="page" w:hAnchor="page" w:x="1139" w:y="1445"/>
        <w:shd w:val="clear" w:color="auto" w:fill="auto"/>
        <w:tabs>
          <w:tab w:val="left" w:leader="underscore" w:pos="3646"/>
        </w:tabs>
        <w:spacing w:before="0" w:after="258" w:line="210" w:lineRule="exact"/>
        <w:ind w:left="800" w:right="5429"/>
      </w:pPr>
      <w:r>
        <w:t>на № от</w:t>
      </w:r>
      <w:r>
        <w:tab/>
      </w:r>
    </w:p>
    <w:p w:rsidR="005E7846" w:rsidRDefault="003605FF">
      <w:pPr>
        <w:pStyle w:val="21"/>
        <w:framePr w:w="9629" w:h="13284" w:hRule="exact" w:wrap="around" w:vAnchor="page" w:hAnchor="page" w:x="1139" w:y="1445"/>
        <w:shd w:val="clear" w:color="auto" w:fill="auto"/>
        <w:spacing w:before="0" w:after="212" w:line="210" w:lineRule="exact"/>
        <w:ind w:right="20"/>
        <w:jc w:val="center"/>
      </w:pPr>
      <w:r>
        <w:t>Уважаемые коллеги!</w:t>
      </w:r>
    </w:p>
    <w:p w:rsidR="005E7846" w:rsidRDefault="003605FF">
      <w:pPr>
        <w:pStyle w:val="21"/>
        <w:framePr w:w="9629" w:h="13284" w:hRule="exact" w:wrap="around" w:vAnchor="page" w:hAnchor="page" w:x="1139" w:y="1445"/>
        <w:shd w:val="clear" w:color="auto" w:fill="auto"/>
        <w:spacing w:before="0" w:after="0" w:line="274" w:lineRule="exact"/>
        <w:ind w:left="20" w:right="20" w:firstLine="700"/>
      </w:pPr>
      <w:r>
        <w:t xml:space="preserve">Государственное бюджетное образовательное учреждение дополнительного образования </w:t>
      </w:r>
      <w:r>
        <w:t>Самарской области «Самарский Дворец детского и юношеского творчества» (ГБОУ ДО СО СДДЮТ) сообщает, что в 2016-2017 учебном году на базе ГБОУ ДО СО СДДЮТ (</w:t>
      </w:r>
      <w:proofErr w:type="spellStart"/>
      <w:r>
        <w:t>г</w:t>
      </w:r>
      <w:proofErr w:type="gramStart"/>
      <w:r>
        <w:t>.С</w:t>
      </w:r>
      <w:proofErr w:type="gramEnd"/>
      <w:r>
        <w:t>амара</w:t>
      </w:r>
      <w:proofErr w:type="spellEnd"/>
      <w:r>
        <w:t xml:space="preserve">, </w:t>
      </w:r>
      <w:proofErr w:type="spellStart"/>
      <w:r>
        <w:t>ул.Куйбышева</w:t>
      </w:r>
      <w:proofErr w:type="spellEnd"/>
      <w:r>
        <w:t>, 151) начинает свою работу областная Школа права при содействии аппарата Уполно</w:t>
      </w:r>
      <w:r>
        <w:t>моченного по правам ребенка в Самарской области Т.В. Козловой и прокуратуры Самарской области.</w:t>
      </w:r>
    </w:p>
    <w:p w:rsidR="005E7846" w:rsidRDefault="003605FF">
      <w:pPr>
        <w:pStyle w:val="21"/>
        <w:framePr w:w="9629" w:h="13284" w:hRule="exact" w:wrap="around" w:vAnchor="page" w:hAnchor="page" w:x="1139" w:y="1445"/>
        <w:shd w:val="clear" w:color="auto" w:fill="auto"/>
        <w:spacing w:before="0" w:after="0" w:line="274" w:lineRule="exact"/>
        <w:ind w:left="20" w:right="20" w:firstLine="700"/>
      </w:pPr>
      <w:r>
        <w:t xml:space="preserve">Основные цели работы Школы права - ознакомление школьников с современными правовыми основами, формирование правосознания, правовой культуры, </w:t>
      </w:r>
      <w:proofErr w:type="spellStart"/>
      <w:r>
        <w:t>социально</w:t>
      </w:r>
      <w:r>
        <w:softHyphen/>
        <w:t>правовой</w:t>
      </w:r>
      <w:proofErr w:type="spellEnd"/>
      <w:r>
        <w:t xml:space="preserve"> а</w:t>
      </w:r>
      <w:r>
        <w:t>ктивности, развитие навыков работы с нормативно-правовыми документами.</w:t>
      </w:r>
    </w:p>
    <w:p w:rsidR="005E7846" w:rsidRDefault="003605FF">
      <w:pPr>
        <w:pStyle w:val="21"/>
        <w:framePr w:w="9629" w:h="13284" w:hRule="exact" w:wrap="around" w:vAnchor="page" w:hAnchor="page" w:x="1139" w:y="1445"/>
        <w:shd w:val="clear" w:color="auto" w:fill="auto"/>
        <w:spacing w:before="0" w:after="0" w:line="274" w:lineRule="exact"/>
        <w:ind w:left="20" w:right="20" w:firstLine="700"/>
      </w:pPr>
      <w:r>
        <w:t xml:space="preserve">Школа права будет работать очной и дистанционной </w:t>
      </w:r>
      <w:proofErr w:type="gramStart"/>
      <w:r>
        <w:t>формах</w:t>
      </w:r>
      <w:proofErr w:type="gramEnd"/>
      <w:r>
        <w:t>. Очная форма включает в себя лекции, семинары, тренинги, встречи с практикующими юристами, сотрудниками министерств и ведомств об</w:t>
      </w:r>
      <w:r>
        <w:t>ласти. Темы занятий посвящены современным правовым нормам, особенностям функционирования законодательства РФ, избирательному праву и ответственности несовершеннолетних.</w:t>
      </w:r>
    </w:p>
    <w:p w:rsidR="005E7846" w:rsidRDefault="003605FF">
      <w:pPr>
        <w:pStyle w:val="21"/>
        <w:framePr w:w="9629" w:h="13284" w:hRule="exact" w:wrap="around" w:vAnchor="page" w:hAnchor="page" w:x="1139" w:y="1445"/>
        <w:shd w:val="clear" w:color="auto" w:fill="auto"/>
        <w:spacing w:before="0" w:after="0" w:line="274" w:lineRule="exact"/>
        <w:ind w:left="20" w:right="20" w:firstLine="700"/>
      </w:pPr>
      <w:r>
        <w:t>Дистанционная форма Школы права будет включать в себя рассылку заочных заданий, практич</w:t>
      </w:r>
      <w:r>
        <w:t>еских работ, лекционных материалов.</w:t>
      </w:r>
    </w:p>
    <w:p w:rsidR="005E7846" w:rsidRDefault="003605FF">
      <w:pPr>
        <w:pStyle w:val="21"/>
        <w:framePr w:w="9629" w:h="13284" w:hRule="exact" w:wrap="around" w:vAnchor="page" w:hAnchor="page" w:x="1139" w:y="1445"/>
        <w:shd w:val="clear" w:color="auto" w:fill="auto"/>
        <w:spacing w:before="0" w:after="0" w:line="274" w:lineRule="exact"/>
        <w:ind w:left="20" w:right="20" w:firstLine="700"/>
      </w:pPr>
      <w:r>
        <w:t>Участники областной Школы права, успешно завершившие обучение, получат сертификаты о прохождении программы.</w:t>
      </w:r>
    </w:p>
    <w:p w:rsidR="005E7846" w:rsidRDefault="003605FF">
      <w:pPr>
        <w:pStyle w:val="21"/>
        <w:framePr w:w="9629" w:h="13284" w:hRule="exact" w:wrap="around" w:vAnchor="page" w:hAnchor="page" w:x="1139" w:y="1445"/>
        <w:shd w:val="clear" w:color="auto" w:fill="auto"/>
        <w:spacing w:before="0" w:after="0" w:line="274" w:lineRule="exact"/>
        <w:ind w:left="20" w:right="20" w:firstLine="700"/>
      </w:pPr>
      <w:r>
        <w:t>Для участников дистанционной формы для получения сертификата, участие в конкурсах «Я и Право» и «Я - юный парлам</w:t>
      </w:r>
      <w:r>
        <w:t>ентарий» является обязательным!</w:t>
      </w:r>
    </w:p>
    <w:p w:rsidR="005E7846" w:rsidRDefault="003605FF">
      <w:pPr>
        <w:pStyle w:val="21"/>
        <w:framePr w:w="9629" w:h="13284" w:hRule="exact" w:wrap="around" w:vAnchor="page" w:hAnchor="page" w:x="1139" w:y="1445"/>
        <w:shd w:val="clear" w:color="auto" w:fill="auto"/>
        <w:spacing w:before="0" w:after="0" w:line="274" w:lineRule="exact"/>
        <w:ind w:left="20" w:right="20" w:firstLine="700"/>
      </w:pPr>
      <w:r>
        <w:t>Приглашаем учащихся 9-11 классов на обучение. Квота - не более 3-х человек от образовательного учреждения.</w:t>
      </w:r>
    </w:p>
    <w:p w:rsidR="005E7846" w:rsidRDefault="003605FF">
      <w:pPr>
        <w:pStyle w:val="21"/>
        <w:framePr w:w="9629" w:h="13284" w:hRule="exact" w:wrap="around" w:vAnchor="page" w:hAnchor="page" w:x="1139" w:y="1445"/>
        <w:shd w:val="clear" w:color="auto" w:fill="auto"/>
        <w:spacing w:before="0" w:after="0" w:line="274" w:lineRule="exact"/>
        <w:ind w:left="20" w:right="20" w:firstLine="700"/>
      </w:pPr>
      <w:r>
        <w:t xml:space="preserve">Заявки на обучение принимаются до 17.00 26.09.2016 г. в электронном формате на адрес </w:t>
      </w:r>
      <w:r>
        <w:rPr>
          <w:rStyle w:val="1"/>
        </w:rPr>
        <w:t>m</w:t>
      </w:r>
      <w:r w:rsidRPr="009C48E4">
        <w:rPr>
          <w:rStyle w:val="1"/>
          <w:lang w:val="ru-RU"/>
        </w:rPr>
        <w:t xml:space="preserve"> </w:t>
      </w:r>
      <w:hyperlink r:id="rId8" w:history="1">
        <w:r>
          <w:rPr>
            <w:rStyle w:val="a3"/>
          </w:rPr>
          <w:t>iniciativa@pioner-samara.ru</w:t>
        </w:r>
      </w:hyperlink>
      <w:r w:rsidRPr="009C48E4">
        <w:rPr>
          <w:lang w:eastAsia="en-US" w:bidi="en-US"/>
        </w:rPr>
        <w:t xml:space="preserve"> </w:t>
      </w:r>
      <w:r>
        <w:t>(форма заявки в Приложении 1 к письму).</w:t>
      </w:r>
    </w:p>
    <w:p w:rsidR="005E7846" w:rsidRDefault="003605FF">
      <w:pPr>
        <w:pStyle w:val="21"/>
        <w:framePr w:w="9629" w:h="13284" w:hRule="exact" w:wrap="around" w:vAnchor="page" w:hAnchor="page" w:x="1139" w:y="1445"/>
        <w:shd w:val="clear" w:color="auto" w:fill="auto"/>
        <w:spacing w:before="0" w:after="0" w:line="274" w:lineRule="exact"/>
        <w:ind w:left="20" w:right="20" w:firstLine="700"/>
      </w:pPr>
      <w:r>
        <w:t>Первое занятие пройдет 04.10.2016 в 15:30. Занятия будут проводиться каждый вторник. Конкретные даты последующих занятий будут сообщены дополнительно.</w:t>
      </w:r>
    </w:p>
    <w:p w:rsidR="005E7846" w:rsidRDefault="003605FF">
      <w:pPr>
        <w:pStyle w:val="21"/>
        <w:framePr w:w="9629" w:h="13284" w:hRule="exact" w:wrap="around" w:vAnchor="page" w:hAnchor="page" w:x="1139" w:y="1445"/>
        <w:shd w:val="clear" w:color="auto" w:fill="auto"/>
        <w:spacing w:before="0" w:after="0" w:line="274" w:lineRule="exact"/>
        <w:ind w:left="20" w:right="20" w:firstLine="700"/>
      </w:pPr>
      <w:r>
        <w:t xml:space="preserve">Просим направить </w:t>
      </w:r>
      <w:r>
        <w:t xml:space="preserve">учащихся образовательных учреждений Вашей территории для участия в работе областной Школы права в дистанционной форме (для учащихся образовательных учреждений области) и в очной форме для учащихся </w:t>
      </w:r>
      <w:proofErr w:type="spellStart"/>
      <w:r>
        <w:t>г.о</w:t>
      </w:r>
      <w:proofErr w:type="gramStart"/>
      <w:r>
        <w:t>.С</w:t>
      </w:r>
      <w:proofErr w:type="gramEnd"/>
      <w:r>
        <w:t>амара</w:t>
      </w:r>
      <w:proofErr w:type="spellEnd"/>
      <w:r>
        <w:t>.</w:t>
      </w:r>
    </w:p>
    <w:p w:rsidR="005E7846" w:rsidRDefault="003605FF">
      <w:pPr>
        <w:pStyle w:val="21"/>
        <w:framePr w:w="9629" w:h="13284" w:hRule="exact" w:wrap="around" w:vAnchor="page" w:hAnchor="page" w:x="1139" w:y="1445"/>
        <w:shd w:val="clear" w:color="auto" w:fill="auto"/>
        <w:spacing w:before="0" w:after="0" w:line="274" w:lineRule="exact"/>
        <w:ind w:left="2920"/>
        <w:jc w:val="left"/>
      </w:pPr>
      <w:r>
        <w:t>Надеемся на плодотворное сотрудничество!</w:t>
      </w:r>
    </w:p>
    <w:p w:rsidR="005E7846" w:rsidRDefault="003605FF">
      <w:pPr>
        <w:framePr w:wrap="none" w:vAnchor="page" w:hAnchor="page" w:x="1211" w:y="253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</w:instrText>
      </w:r>
      <w:r>
        <w:instrText>DEPICTURE  "C:\\Users\\Dekina\\AppData\\Local\\Temp\\FineReader11.00\\media\\image1.jpeg"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>
            <v:imagedata r:id="rId9" r:href="rId10"/>
          </v:shape>
        </w:pict>
      </w:r>
      <w:r>
        <w:fldChar w:fldCharType="end"/>
      </w:r>
    </w:p>
    <w:p w:rsidR="005E7846" w:rsidRDefault="003605FF">
      <w:pPr>
        <w:pStyle w:val="70"/>
        <w:framePr w:w="4046" w:h="1986" w:hRule="exact" w:wrap="around" w:vAnchor="page" w:hAnchor="page" w:x="6299" w:y="1783"/>
        <w:shd w:val="clear" w:color="auto" w:fill="auto"/>
      </w:pPr>
      <w:r>
        <w:t xml:space="preserve">Руководителям территориальных управлений министерства образования и науки Самарской области и департамента образования администрации </w:t>
      </w:r>
      <w:proofErr w:type="spellStart"/>
      <w:r>
        <w:t>г.о</w:t>
      </w:r>
      <w:proofErr w:type="gramStart"/>
      <w:r>
        <w:t>.С</w:t>
      </w:r>
      <w:proofErr w:type="gramEnd"/>
      <w:r>
        <w:t>амар</w:t>
      </w:r>
      <w:r>
        <w:t>а</w:t>
      </w:r>
      <w:proofErr w:type="spellEnd"/>
    </w:p>
    <w:p w:rsidR="005E7846" w:rsidRDefault="003605FF">
      <w:pPr>
        <w:pStyle w:val="11"/>
        <w:framePr w:w="9629" w:h="757" w:hRule="exact" w:wrap="around" w:vAnchor="page" w:hAnchor="page" w:x="1139" w:y="15399"/>
        <w:shd w:val="clear" w:color="auto" w:fill="auto"/>
        <w:spacing w:before="0" w:after="263" w:line="240" w:lineRule="exact"/>
        <w:ind w:left="20" w:right="7704"/>
      </w:pPr>
      <w:bookmarkStart w:id="1" w:name="bookmark0"/>
      <w:proofErr w:type="spellStart"/>
      <w:r>
        <w:t>И.о</w:t>
      </w:r>
      <w:proofErr w:type="spellEnd"/>
      <w:r>
        <w:t>. директора</w:t>
      </w:r>
      <w:bookmarkEnd w:id="1"/>
    </w:p>
    <w:p w:rsidR="005E7846" w:rsidRDefault="003605FF">
      <w:pPr>
        <w:pStyle w:val="60"/>
        <w:framePr w:w="9629" w:h="757" w:hRule="exact" w:wrap="around" w:vAnchor="page" w:hAnchor="page" w:x="1139" w:y="15399"/>
        <w:shd w:val="clear" w:color="auto" w:fill="auto"/>
        <w:spacing w:before="0" w:line="160" w:lineRule="exact"/>
        <w:ind w:left="20" w:right="7704"/>
      </w:pPr>
      <w:r>
        <w:t>Шашкин Р.А. 3335560</w:t>
      </w:r>
    </w:p>
    <w:p w:rsidR="005E7846" w:rsidRDefault="003605FF">
      <w:pPr>
        <w:pStyle w:val="70"/>
        <w:framePr w:wrap="around" w:vAnchor="page" w:hAnchor="page" w:x="8185" w:y="15380"/>
        <w:shd w:val="clear" w:color="auto" w:fill="auto"/>
        <w:spacing w:line="240" w:lineRule="exact"/>
        <w:ind w:left="100"/>
        <w:jc w:val="left"/>
      </w:pPr>
      <w:proofErr w:type="spellStart"/>
      <w:r>
        <w:t>О.А.Михайлова</w:t>
      </w:r>
      <w:proofErr w:type="spellEnd"/>
    </w:p>
    <w:p w:rsidR="005E7846" w:rsidRDefault="005E7846">
      <w:pPr>
        <w:rPr>
          <w:sz w:val="2"/>
          <w:szCs w:val="2"/>
        </w:rPr>
      </w:pPr>
    </w:p>
    <w:sectPr w:rsidR="005E7846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5FF" w:rsidRDefault="003605FF">
      <w:r>
        <w:separator/>
      </w:r>
    </w:p>
  </w:endnote>
  <w:endnote w:type="continuationSeparator" w:id="0">
    <w:p w:rsidR="003605FF" w:rsidRDefault="0036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5FF" w:rsidRDefault="003605FF"/>
  </w:footnote>
  <w:footnote w:type="continuationSeparator" w:id="0">
    <w:p w:rsidR="003605FF" w:rsidRDefault="003605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E7846"/>
    <w:rsid w:val="003605FF"/>
    <w:rsid w:val="005E7846"/>
    <w:rsid w:val="009C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8pt0pt">
    <w:name w:val="Основной текст (2) + 8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00" w:line="163" w:lineRule="exact"/>
      <w:ind w:firstLine="260"/>
    </w:pPr>
    <w:rPr>
      <w:rFonts w:ascii="Times New Roman" w:eastAsia="Times New Roman" w:hAnsi="Times New Roman" w:cs="Times New Roman"/>
      <w:spacing w:val="1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" w:line="274" w:lineRule="exact"/>
      <w:jc w:val="both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pacing w:val="2"/>
      <w:sz w:val="14"/>
      <w:szCs w:val="14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pacing w:val="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60" w:after="300" w:line="0" w:lineRule="atLeast"/>
      <w:jc w:val="center"/>
      <w:outlineLvl w:val="0"/>
    </w:pPr>
    <w:rPr>
      <w:rFonts w:ascii="Times New Roman" w:eastAsia="Times New Roman" w:hAnsi="Times New Roman" w:cs="Times New Roman"/>
      <w:spacing w:val="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b/>
      <w:bCs/>
      <w:spacing w:val="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8pt0pt">
    <w:name w:val="Основной текст (2) + 8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00" w:line="163" w:lineRule="exact"/>
      <w:ind w:firstLine="260"/>
    </w:pPr>
    <w:rPr>
      <w:rFonts w:ascii="Times New Roman" w:eastAsia="Times New Roman" w:hAnsi="Times New Roman" w:cs="Times New Roman"/>
      <w:spacing w:val="1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" w:line="274" w:lineRule="exact"/>
      <w:jc w:val="both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pacing w:val="2"/>
      <w:sz w:val="14"/>
      <w:szCs w:val="14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pacing w:val="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60" w:after="300" w:line="0" w:lineRule="atLeast"/>
      <w:jc w:val="center"/>
      <w:outlineLvl w:val="0"/>
    </w:pPr>
    <w:rPr>
      <w:rFonts w:ascii="Times New Roman" w:eastAsia="Times New Roman" w:hAnsi="Times New Roman" w:cs="Times New Roman"/>
      <w:spacing w:val="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b/>
      <w:bCs/>
      <w:spacing w:val="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iciativa@pioner-samar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oner-samara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Dekina\AppData\Local\Temp\FineReader11.00\media\image1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Dekina</dc:creator>
  <cp:lastModifiedBy>Dekina</cp:lastModifiedBy>
  <cp:revision>2</cp:revision>
  <dcterms:created xsi:type="dcterms:W3CDTF">2016-09-12T10:04:00Z</dcterms:created>
  <dcterms:modified xsi:type="dcterms:W3CDTF">2016-09-12T10:04:00Z</dcterms:modified>
</cp:coreProperties>
</file>