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B" w:rsidRPr="008E74F7" w:rsidRDefault="00633C2B" w:rsidP="00633C2B">
      <w:pPr>
        <w:ind w:right="-314"/>
        <w:rPr>
          <w:rFonts w:ascii="Times New Roman" w:hAnsi="Times New Roman" w:cs="Times New Roman"/>
          <w:b/>
          <w:sz w:val="28"/>
          <w:szCs w:val="28"/>
        </w:rPr>
      </w:pPr>
      <w:r w:rsidRPr="008E74F7">
        <w:rPr>
          <w:rFonts w:ascii="Times New Roman" w:hAnsi="Times New Roman" w:cs="Times New Roman"/>
          <w:b/>
          <w:sz w:val="28"/>
          <w:szCs w:val="28"/>
        </w:rPr>
        <w:t xml:space="preserve">Развитие внимания, регуляция </w:t>
      </w:r>
      <w:proofErr w:type="spellStart"/>
      <w:r w:rsidRPr="008E74F7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  <w:r w:rsidRPr="008E74F7">
        <w:rPr>
          <w:rFonts w:ascii="Times New Roman" w:hAnsi="Times New Roman" w:cs="Times New Roman"/>
          <w:b/>
          <w:sz w:val="28"/>
          <w:szCs w:val="28"/>
        </w:rPr>
        <w:t>.</w:t>
      </w:r>
    </w:p>
    <w:p w:rsidR="00854747" w:rsidRPr="008E74F7" w:rsidRDefault="00130F33" w:rsidP="0085474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E74F7">
        <w:rPr>
          <w:rFonts w:ascii="Times New Roman" w:hAnsi="Times New Roman" w:cs="Times New Roman"/>
          <w:b/>
          <w:sz w:val="28"/>
          <w:szCs w:val="28"/>
        </w:rPr>
        <w:t>Упражнение</w:t>
      </w:r>
    </w:p>
    <w:p w:rsidR="00633C2B" w:rsidRPr="008E74F7" w:rsidRDefault="00633C2B" w:rsidP="0085474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E74F7">
        <w:rPr>
          <w:rFonts w:ascii="Times New Roman" w:hAnsi="Times New Roman" w:cs="Times New Roman"/>
          <w:b/>
          <w:sz w:val="28"/>
          <w:szCs w:val="28"/>
        </w:rPr>
        <w:t>«Солдат и тряпичная кукла».</w:t>
      </w:r>
    </w:p>
    <w:p w:rsidR="00633C2B" w:rsidRPr="008E74F7" w:rsidRDefault="00372D53" w:rsidP="00854747">
      <w:pPr>
        <w:pStyle w:val="ab"/>
        <w:rPr>
          <w:rFonts w:ascii="Times New Roman" w:hAnsi="Times New Roman" w:cs="Times New Roman"/>
          <w:sz w:val="28"/>
          <w:szCs w:val="28"/>
        </w:rPr>
      </w:pPr>
      <w:r w:rsidRPr="008E74F7">
        <w:rPr>
          <w:rFonts w:ascii="Times New Roman" w:hAnsi="Times New Roman" w:cs="Times New Roman"/>
          <w:sz w:val="28"/>
          <w:szCs w:val="28"/>
        </w:rPr>
        <w:t>Самый простой и надёжный способ научить детей расслабляться – это обучить их чередованию сильного напряжения мышц и следующего за ним расслабления. Поэтому эта и последующая игра помогут вам это сделать в игровой форме.</w:t>
      </w:r>
    </w:p>
    <w:p w:rsidR="00854747" w:rsidRPr="008E74F7" w:rsidRDefault="00372D53" w:rsidP="00854747">
      <w:pPr>
        <w:pStyle w:val="ab"/>
        <w:rPr>
          <w:rFonts w:ascii="Times New Roman" w:hAnsi="Times New Roman" w:cs="Times New Roman"/>
          <w:sz w:val="28"/>
          <w:szCs w:val="28"/>
        </w:rPr>
      </w:pPr>
      <w:r w:rsidRPr="008E74F7">
        <w:rPr>
          <w:rFonts w:ascii="Times New Roman" w:hAnsi="Times New Roman" w:cs="Times New Roman"/>
          <w:sz w:val="28"/>
          <w:szCs w:val="28"/>
        </w:rPr>
        <w:t>Итак, предложите детям представить, что они солдаты. Вспомните вместе с ними, как нужно стоять на плацу, - вытянувшись в струнку и замерев. Пусть игроки изобразят такого военного, как только вы скажете слово «солдат». После того как дети постоят в такой напряжённой позе, произнесите другую команду – «тряпичная кукла». Выполняя её, мальчик или девочка должны</w:t>
      </w:r>
      <w:r w:rsidR="00854747" w:rsidRPr="008E74F7">
        <w:rPr>
          <w:rFonts w:ascii="Times New Roman" w:hAnsi="Times New Roman" w:cs="Times New Roman"/>
          <w:sz w:val="28"/>
          <w:szCs w:val="28"/>
        </w:rPr>
        <w:t xml:space="preserve"> максимально расслабиться, слегка наклониться вперёд так</w:t>
      </w:r>
      <w:r w:rsidR="00D05E79">
        <w:rPr>
          <w:rFonts w:ascii="Times New Roman" w:hAnsi="Times New Roman" w:cs="Times New Roman"/>
          <w:sz w:val="28"/>
          <w:szCs w:val="28"/>
        </w:rPr>
        <w:t xml:space="preserve"> </w:t>
      </w:r>
      <w:r w:rsidR="00854747" w:rsidRPr="008E74F7">
        <w:rPr>
          <w:rFonts w:ascii="Times New Roman" w:hAnsi="Times New Roman" w:cs="Times New Roman"/>
          <w:sz w:val="28"/>
          <w:szCs w:val="28"/>
        </w:rPr>
        <w:t>чтобы их руки болтались, будто они сделаны из ткани и ваты. Помогите им представить, что всё их тело мягкое, податливое. Затем игроки снова должны стать солдатами и т.д.</w:t>
      </w:r>
    </w:p>
    <w:p w:rsidR="00854747" w:rsidRPr="008E74F7" w:rsidRDefault="00854747" w:rsidP="00854747">
      <w:pPr>
        <w:pStyle w:val="ab"/>
        <w:rPr>
          <w:rFonts w:ascii="Times New Roman" w:hAnsi="Times New Roman" w:cs="Times New Roman"/>
          <w:sz w:val="28"/>
          <w:szCs w:val="28"/>
        </w:rPr>
      </w:pPr>
      <w:r w:rsidRPr="008E74F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8E74F7">
        <w:rPr>
          <w:rFonts w:ascii="Times New Roman" w:hAnsi="Times New Roman" w:cs="Times New Roman"/>
          <w:sz w:val="28"/>
          <w:szCs w:val="28"/>
        </w:rPr>
        <w:t xml:space="preserve"> Заканчивать такие игры следует на стадии расслабления, когда вы почувствуете, что ребёнок достаточно отдохнул.</w:t>
      </w:r>
    </w:p>
    <w:p w:rsidR="00633C2B" w:rsidRPr="008E74F7" w:rsidRDefault="00633C2B" w:rsidP="00633C2B">
      <w:pPr>
        <w:ind w:right="-314"/>
        <w:rPr>
          <w:b/>
          <w:sz w:val="28"/>
          <w:szCs w:val="28"/>
        </w:rPr>
      </w:pPr>
    </w:p>
    <w:p w:rsidR="00633C2B" w:rsidRPr="008E74F7" w:rsidRDefault="00130F33" w:rsidP="00130F3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E7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Функциональное упражнение с правилами </w:t>
      </w:r>
      <w:r w:rsidR="005F2873" w:rsidRPr="008E74F7">
        <w:rPr>
          <w:rFonts w:ascii="Times New Roman" w:hAnsi="Times New Roman" w:cs="Times New Roman"/>
          <w:b/>
          <w:sz w:val="28"/>
          <w:szCs w:val="28"/>
        </w:rPr>
        <w:t>«Костёр»</w:t>
      </w:r>
    </w:p>
    <w:p w:rsidR="0053454C" w:rsidRPr="008E74F7" w:rsidRDefault="005F2873" w:rsidP="00130F33">
      <w:pPr>
        <w:pStyle w:val="ab"/>
        <w:rPr>
          <w:rFonts w:ascii="Times New Roman" w:hAnsi="Times New Roman" w:cs="Times New Roman"/>
          <w:sz w:val="28"/>
          <w:szCs w:val="28"/>
        </w:rPr>
      </w:pPr>
      <w:r w:rsidRPr="008E74F7">
        <w:rPr>
          <w:rFonts w:ascii="Times New Roman" w:hAnsi="Times New Roman" w:cs="Times New Roman"/>
          <w:sz w:val="28"/>
          <w:szCs w:val="28"/>
        </w:rPr>
        <w:t xml:space="preserve">Цель: формирование внимания и произвольной регуляции собственной деятельности. </w:t>
      </w:r>
    </w:p>
    <w:p w:rsidR="0053454C" w:rsidRPr="008E74F7" w:rsidRDefault="0053454C" w:rsidP="00130F33">
      <w:pPr>
        <w:pStyle w:val="ab"/>
        <w:rPr>
          <w:rFonts w:ascii="Times New Roman" w:hAnsi="Times New Roman" w:cs="Times New Roman"/>
          <w:sz w:val="28"/>
          <w:szCs w:val="28"/>
        </w:rPr>
      </w:pPr>
      <w:r w:rsidRPr="008E74F7">
        <w:rPr>
          <w:rFonts w:ascii="Times New Roman" w:hAnsi="Times New Roman" w:cs="Times New Roman"/>
          <w:sz w:val="28"/>
          <w:szCs w:val="28"/>
        </w:rPr>
        <w:t>Ход упражнения: д</w:t>
      </w:r>
      <w:r w:rsidR="005F2873" w:rsidRPr="008E74F7">
        <w:rPr>
          <w:rFonts w:ascii="Times New Roman" w:hAnsi="Times New Roman" w:cs="Times New Roman"/>
          <w:sz w:val="28"/>
          <w:szCs w:val="28"/>
        </w:rPr>
        <w:t>е</w:t>
      </w:r>
      <w:r w:rsidRPr="008E74F7">
        <w:rPr>
          <w:rFonts w:ascii="Times New Roman" w:hAnsi="Times New Roman" w:cs="Times New Roman"/>
          <w:sz w:val="28"/>
          <w:szCs w:val="28"/>
        </w:rPr>
        <w:t xml:space="preserve">ти садятся на ковёр вокруг «костра» и выполняют соответствующую команду воспитателя. </w:t>
      </w:r>
      <w:proofErr w:type="gramStart"/>
      <w:r w:rsidRPr="008E74F7">
        <w:rPr>
          <w:rFonts w:ascii="Times New Roman" w:hAnsi="Times New Roman" w:cs="Times New Roman"/>
          <w:sz w:val="28"/>
          <w:szCs w:val="28"/>
        </w:rPr>
        <w:t>По команде (словесной инструкции) «жарко» дети должны отодвинуться от «костра», по команде «руки замёрзли» - протянуть руки к «костру», по команде «ой, какой большой костёр» - встать и махать руками, по команде «искры полетели</w:t>
      </w:r>
      <w:r w:rsidR="00130F33" w:rsidRPr="008E74F7">
        <w:rPr>
          <w:rFonts w:ascii="Times New Roman" w:hAnsi="Times New Roman" w:cs="Times New Roman"/>
          <w:sz w:val="28"/>
          <w:szCs w:val="28"/>
        </w:rPr>
        <w:t>» - хлопать в ладоши, по</w:t>
      </w:r>
      <w:r w:rsidRPr="008E74F7">
        <w:rPr>
          <w:rFonts w:ascii="Times New Roman" w:hAnsi="Times New Roman" w:cs="Times New Roman"/>
          <w:sz w:val="28"/>
          <w:szCs w:val="28"/>
        </w:rPr>
        <w:t xml:space="preserve"> команде «костёр принёс дружбу и веселье» - </w:t>
      </w:r>
      <w:r w:rsidR="00130F33" w:rsidRPr="008E74F7">
        <w:rPr>
          <w:rFonts w:ascii="Times New Roman" w:hAnsi="Times New Roman" w:cs="Times New Roman"/>
          <w:sz w:val="28"/>
          <w:szCs w:val="28"/>
        </w:rPr>
        <w:t>в</w:t>
      </w:r>
      <w:r w:rsidRPr="008E74F7">
        <w:rPr>
          <w:rFonts w:ascii="Times New Roman" w:hAnsi="Times New Roman" w:cs="Times New Roman"/>
          <w:sz w:val="28"/>
          <w:szCs w:val="28"/>
        </w:rPr>
        <w:t>зяться за руки и ходить вокруг «костра»</w:t>
      </w:r>
      <w:r w:rsidR="00130F33" w:rsidRPr="008E7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0F33" w:rsidRPr="008E74F7">
        <w:rPr>
          <w:rFonts w:ascii="Times New Roman" w:hAnsi="Times New Roman" w:cs="Times New Roman"/>
          <w:sz w:val="28"/>
          <w:szCs w:val="28"/>
        </w:rPr>
        <w:t xml:space="preserve"> Затем игра выполняется с ведущим ребёнком</w:t>
      </w:r>
      <w:r w:rsidR="00A708EE" w:rsidRPr="008E74F7">
        <w:rPr>
          <w:rFonts w:ascii="Times New Roman" w:hAnsi="Times New Roman" w:cs="Times New Roman"/>
          <w:sz w:val="28"/>
          <w:szCs w:val="28"/>
        </w:rPr>
        <w:t>.</w:t>
      </w:r>
    </w:p>
    <w:p w:rsidR="00854747" w:rsidRPr="00130F33" w:rsidRDefault="00854747" w:rsidP="00130F3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30F33" w:rsidRPr="00B00389" w:rsidRDefault="00130F33" w:rsidP="00130F33">
      <w:pPr>
        <w:ind w:right="-3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389">
        <w:rPr>
          <w:rFonts w:ascii="Times New Roman" w:hAnsi="Times New Roman" w:cs="Times New Roman"/>
          <w:b/>
          <w:sz w:val="28"/>
          <w:szCs w:val="28"/>
          <w:u w:val="single"/>
        </w:rPr>
        <w:t>Мы рады видеть вас по адресу:</w:t>
      </w:r>
    </w:p>
    <w:p w:rsidR="00130F33" w:rsidRDefault="00130F33" w:rsidP="00130F33">
      <w:pPr>
        <w:spacing w:after="0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6562FF">
        <w:rPr>
          <w:rFonts w:ascii="Times New Roman" w:hAnsi="Times New Roman" w:cs="Times New Roman"/>
          <w:sz w:val="24"/>
          <w:szCs w:val="24"/>
        </w:rPr>
        <w:t>446613Самарс</w:t>
      </w:r>
      <w:r>
        <w:rPr>
          <w:rFonts w:ascii="Times New Roman" w:hAnsi="Times New Roman" w:cs="Times New Roman"/>
          <w:sz w:val="24"/>
          <w:szCs w:val="24"/>
        </w:rPr>
        <w:t>кая область,</w:t>
      </w:r>
    </w:p>
    <w:p w:rsidR="00130F33" w:rsidRPr="006562FF" w:rsidRDefault="00130F33" w:rsidP="00130F33">
      <w:pPr>
        <w:spacing w:after="0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562FF">
        <w:rPr>
          <w:rFonts w:ascii="Times New Roman" w:hAnsi="Times New Roman" w:cs="Times New Roman"/>
          <w:sz w:val="24"/>
          <w:szCs w:val="24"/>
        </w:rPr>
        <w:t>,</w:t>
      </w:r>
    </w:p>
    <w:p w:rsidR="00130F33" w:rsidRPr="006562FF" w:rsidRDefault="00130F33" w:rsidP="00130F33">
      <w:pPr>
        <w:spacing w:after="0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6562FF">
        <w:rPr>
          <w:rFonts w:ascii="Times New Roman" w:hAnsi="Times New Roman" w:cs="Times New Roman"/>
          <w:sz w:val="24"/>
          <w:szCs w:val="24"/>
        </w:rPr>
        <w:t>с. Богдановка, ул</w:t>
      </w:r>
      <w:proofErr w:type="gramStart"/>
      <w:r w:rsidRPr="006562F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562FF">
        <w:rPr>
          <w:rFonts w:ascii="Times New Roman" w:hAnsi="Times New Roman" w:cs="Times New Roman"/>
          <w:sz w:val="24"/>
          <w:szCs w:val="24"/>
        </w:rPr>
        <w:t>рунзе, д.50</w:t>
      </w:r>
    </w:p>
    <w:p w:rsidR="00130F33" w:rsidRPr="006562FF" w:rsidRDefault="00130F33" w:rsidP="00130F33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</w:p>
    <w:p w:rsidR="00130F33" w:rsidRPr="006562FF" w:rsidRDefault="00D01D58" w:rsidP="00130F33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Телефон:</w:t>
      </w:r>
      <w:r w:rsidR="00C034D5">
        <w:rPr>
          <w:rFonts w:ascii="Times New Roman" w:hAnsi="Times New Roman" w:cs="Times New Roman"/>
          <w:sz w:val="24"/>
          <w:szCs w:val="24"/>
        </w:rPr>
        <w:t xml:space="preserve"> (84670) 4-72-59</w:t>
      </w:r>
    </w:p>
    <w:p w:rsidR="00130F33" w:rsidRPr="00F242EA" w:rsidRDefault="00C034D5" w:rsidP="00130F33">
      <w:pPr>
        <w:spacing w:after="0"/>
        <w:ind w:right="-314"/>
        <w:rPr>
          <w:rFonts w:ascii="Times New Roman" w:hAnsi="Times New Roman" w:cs="Times New Roman"/>
          <w:sz w:val="24"/>
          <w:szCs w:val="24"/>
          <w:lang w:val="en-US"/>
        </w:rPr>
      </w:pPr>
      <w:r w:rsidRPr="00C034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0F33" w:rsidRPr="006562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0F33" w:rsidRPr="00F242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130F33" w:rsidRPr="006562F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130F33" w:rsidRPr="00F242E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242EA">
        <w:rPr>
          <w:rFonts w:ascii="Times New Roman" w:hAnsi="Times New Roman" w:cs="Times New Roman"/>
          <w:sz w:val="24"/>
          <w:szCs w:val="24"/>
          <w:lang w:val="en-US"/>
        </w:rPr>
        <w:t xml:space="preserve"> boqdan_sch_nft@samara.ru</w:t>
      </w:r>
    </w:p>
    <w:p w:rsidR="00130F33" w:rsidRPr="00F242EA" w:rsidRDefault="00130F33" w:rsidP="00130F33">
      <w:pPr>
        <w:spacing w:after="0"/>
        <w:ind w:right="-314"/>
        <w:rPr>
          <w:rFonts w:ascii="Times New Roman" w:hAnsi="Times New Roman" w:cs="Times New Roman"/>
          <w:sz w:val="24"/>
          <w:szCs w:val="24"/>
          <w:lang w:val="en-US"/>
        </w:rPr>
      </w:pPr>
    </w:p>
    <w:p w:rsidR="005F2873" w:rsidRPr="00F242EA" w:rsidRDefault="005F2873" w:rsidP="00633C2B">
      <w:pPr>
        <w:ind w:right="-314"/>
        <w:rPr>
          <w:rFonts w:ascii="Times New Roman" w:hAnsi="Times New Roman" w:cs="Times New Roman"/>
          <w:sz w:val="28"/>
          <w:szCs w:val="28"/>
          <w:lang w:val="en-US"/>
        </w:rPr>
      </w:pPr>
    </w:p>
    <w:p w:rsidR="00633C2B" w:rsidRPr="00D05E79" w:rsidRDefault="00633C2B" w:rsidP="00633C2B">
      <w:pPr>
        <w:spacing w:after="0"/>
        <w:ind w:right="-314" w:firstLine="708"/>
        <w:rPr>
          <w:rFonts w:ascii="Monotype Corsiva" w:hAnsi="Monotype Corsiva"/>
          <w:b/>
          <w:color w:val="7030A0"/>
          <w:sz w:val="28"/>
          <w:szCs w:val="28"/>
        </w:rPr>
      </w:pPr>
    </w:p>
    <w:p w:rsidR="006562FF" w:rsidRPr="00130F33" w:rsidRDefault="006562FF" w:rsidP="00130F33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</w:t>
      </w:r>
      <w:proofErr w:type="spellStart"/>
      <w:r w:rsidRPr="00D33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Панчикова</w:t>
      </w:r>
      <w:proofErr w:type="spellEnd"/>
      <w:r w:rsidRPr="00D33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Василия Ивановича с. Богдановка муниципального района </w:t>
      </w:r>
      <w:proofErr w:type="spellStart"/>
      <w:r w:rsidRPr="00D33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Нефтегорский</w:t>
      </w:r>
      <w:proofErr w:type="spellEnd"/>
      <w:r w:rsidRPr="00D33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Самарской области – детский сад с</w:t>
      </w:r>
      <w:proofErr w:type="gramStart"/>
      <w:r w:rsidRPr="00D33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.Б</w:t>
      </w:r>
      <w:proofErr w:type="gramEnd"/>
      <w:r w:rsidRPr="00D338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огдановка</w:t>
      </w:r>
    </w:p>
    <w:p w:rsidR="006562FF" w:rsidRPr="00187928" w:rsidRDefault="006562FF" w:rsidP="00187928">
      <w:pPr>
        <w:ind w:right="-31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62FF" w:rsidRPr="009073BF" w:rsidRDefault="00CB1F3F" w:rsidP="00187928">
      <w:pPr>
        <w:ind w:right="-31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произвольност</w:t>
      </w:r>
      <w:r w:rsidR="00187928" w:rsidRPr="009073BF">
        <w:rPr>
          <w:rFonts w:ascii="Times New Roman" w:hAnsi="Times New Roman" w:cs="Times New Roman"/>
          <w:b/>
          <w:sz w:val="28"/>
          <w:szCs w:val="28"/>
        </w:rPr>
        <w:t>и внимания и двигательного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5-7 лет в условиях разновозрастной группы </w:t>
      </w:r>
      <w:r w:rsidR="00187928" w:rsidRPr="009073BF">
        <w:rPr>
          <w:rFonts w:ascii="Times New Roman" w:hAnsi="Times New Roman" w:cs="Times New Roman"/>
          <w:b/>
          <w:sz w:val="28"/>
          <w:szCs w:val="28"/>
        </w:rPr>
        <w:t>».</w:t>
      </w:r>
    </w:p>
    <w:p w:rsidR="006562FF" w:rsidRDefault="006562FF" w:rsidP="006562FF">
      <w:pPr>
        <w:ind w:right="-314"/>
      </w:pPr>
    </w:p>
    <w:p w:rsidR="00187928" w:rsidRPr="00CB1F3F" w:rsidRDefault="00D01D58" w:rsidP="00CB1F3F">
      <w:pPr>
        <w:ind w:right="-314"/>
        <w:jc w:val="center"/>
      </w:pPr>
      <w:r w:rsidRPr="00D01D58">
        <w:rPr>
          <w:noProof/>
          <w:lang w:eastAsia="ru-RU"/>
        </w:rPr>
        <w:drawing>
          <wp:inline distT="0" distB="0" distL="0" distR="0" wp14:anchorId="24173D88" wp14:editId="2AA0441A">
            <wp:extent cx="2397591" cy="1800000"/>
            <wp:effectExtent l="19050" t="0" r="2709" b="0"/>
            <wp:docPr id="1" name="Рисунок 3" descr="C:\Users\kepeer163\Desktop\фото\DSCN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peer163\Desktop\фото\DSCN3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28" w:rsidRPr="00B00389" w:rsidRDefault="00B00389" w:rsidP="00B003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B00389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B00389" w:rsidRPr="00B00389" w:rsidRDefault="00B00389" w:rsidP="00B003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B00389">
        <w:rPr>
          <w:rFonts w:ascii="Times New Roman" w:hAnsi="Times New Roman" w:cs="Times New Roman"/>
          <w:sz w:val="24"/>
          <w:szCs w:val="24"/>
        </w:rPr>
        <w:t>Л.А.</w:t>
      </w:r>
      <w:r w:rsidR="00A1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389">
        <w:rPr>
          <w:rFonts w:ascii="Times New Roman" w:hAnsi="Times New Roman" w:cs="Times New Roman"/>
          <w:sz w:val="24"/>
          <w:szCs w:val="24"/>
        </w:rPr>
        <w:t>Панчикова</w:t>
      </w:r>
      <w:proofErr w:type="spellEnd"/>
      <w:r w:rsidRPr="00B00389">
        <w:rPr>
          <w:rFonts w:ascii="Times New Roman" w:hAnsi="Times New Roman" w:cs="Times New Roman"/>
          <w:sz w:val="24"/>
          <w:szCs w:val="24"/>
        </w:rPr>
        <w:t>,</w:t>
      </w:r>
    </w:p>
    <w:p w:rsidR="00187928" w:rsidRPr="00CB1F3F" w:rsidRDefault="00B00389" w:rsidP="00CB1F3F">
      <w:pPr>
        <w:pStyle w:val="ab"/>
        <w:jc w:val="right"/>
      </w:pPr>
      <w:r w:rsidRPr="00B0038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B1F3F" w:rsidRDefault="00CB1F3F" w:rsidP="00187928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6562FF" w:rsidRPr="00B00389" w:rsidRDefault="001A7E5A" w:rsidP="00187928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83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389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D01D58">
        <w:rPr>
          <w:rFonts w:ascii="Times New Roman" w:hAnsi="Times New Roman" w:cs="Times New Roman"/>
          <w:sz w:val="28"/>
          <w:szCs w:val="28"/>
        </w:rPr>
        <w:t xml:space="preserve"> </w:t>
      </w:r>
      <w:r w:rsidR="006562FF" w:rsidRPr="00B00389">
        <w:rPr>
          <w:rFonts w:ascii="Times New Roman" w:hAnsi="Times New Roman" w:cs="Times New Roman"/>
          <w:sz w:val="28"/>
          <w:szCs w:val="28"/>
        </w:rPr>
        <w:t>2019 г</w:t>
      </w:r>
    </w:p>
    <w:p w:rsidR="00BC2B6D" w:rsidRPr="00D05E79" w:rsidRDefault="00A708EE" w:rsidP="00BC2B6D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D01D58" w:rsidRPr="00D05E79">
        <w:rPr>
          <w:rFonts w:ascii="Times New Roman" w:hAnsi="Times New Roman" w:cs="Times New Roman"/>
          <w:b/>
          <w:sz w:val="24"/>
          <w:szCs w:val="24"/>
        </w:rPr>
        <w:t>Использование пальчиковой</w:t>
      </w:r>
      <w:r w:rsidRPr="00D05E79">
        <w:rPr>
          <w:rFonts w:ascii="Times New Roman" w:hAnsi="Times New Roman" w:cs="Times New Roman"/>
          <w:b/>
          <w:sz w:val="24"/>
          <w:szCs w:val="24"/>
        </w:rPr>
        <w:t xml:space="preserve"> гимнастик</w:t>
      </w:r>
      <w:r w:rsidR="00D01D58" w:rsidRPr="00D05E79">
        <w:rPr>
          <w:rFonts w:ascii="Times New Roman" w:hAnsi="Times New Roman" w:cs="Times New Roman"/>
          <w:b/>
          <w:sz w:val="24"/>
          <w:szCs w:val="24"/>
        </w:rPr>
        <w:t>и</w:t>
      </w:r>
      <w:r w:rsidRPr="00D05E79">
        <w:rPr>
          <w:rFonts w:ascii="Times New Roman" w:hAnsi="Times New Roman" w:cs="Times New Roman"/>
          <w:b/>
          <w:sz w:val="24"/>
          <w:szCs w:val="24"/>
        </w:rPr>
        <w:t xml:space="preserve"> для развития речи дошкольника</w:t>
      </w:r>
      <w:r w:rsidR="00BC2B6D" w:rsidRPr="00D05E79">
        <w:rPr>
          <w:rFonts w:ascii="Times New Roman" w:hAnsi="Times New Roman" w:cs="Times New Roman"/>
          <w:b/>
          <w:sz w:val="24"/>
          <w:szCs w:val="24"/>
        </w:rPr>
        <w:t>».</w:t>
      </w:r>
    </w:p>
    <w:p w:rsidR="004A01C9" w:rsidRPr="00D05E79" w:rsidRDefault="00F85A4E" w:rsidP="004A01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   </w:t>
      </w:r>
      <w:r w:rsidR="004A01C9" w:rsidRPr="00D05E79">
        <w:rPr>
          <w:rFonts w:ascii="Times New Roman" w:hAnsi="Times New Roman" w:cs="Times New Roman"/>
          <w:sz w:val="24"/>
          <w:szCs w:val="24"/>
        </w:rPr>
        <w:t>Пальчиковые упражнения выполняют ряд функций:</w:t>
      </w:r>
    </w:p>
    <w:p w:rsidR="004A01C9" w:rsidRPr="00D05E79" w:rsidRDefault="00F85A4E" w:rsidP="004A01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- </w:t>
      </w:r>
      <w:r w:rsidR="004A01C9" w:rsidRPr="00D05E79">
        <w:rPr>
          <w:rFonts w:ascii="Times New Roman" w:hAnsi="Times New Roman" w:cs="Times New Roman"/>
          <w:sz w:val="24"/>
          <w:szCs w:val="24"/>
        </w:rPr>
        <w:t>способствуют развитию ловкости пальцев (этот фактор будет важен для освоения письма);</w:t>
      </w:r>
    </w:p>
    <w:p w:rsidR="004A01C9" w:rsidRPr="00D05E79" w:rsidRDefault="00F85A4E" w:rsidP="004A01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- </w:t>
      </w:r>
      <w:r w:rsidR="004A01C9" w:rsidRPr="00D05E79">
        <w:rPr>
          <w:rFonts w:ascii="Times New Roman" w:hAnsi="Times New Roman" w:cs="Times New Roman"/>
          <w:sz w:val="24"/>
          <w:szCs w:val="24"/>
        </w:rPr>
        <w:t>активизируют речевые центры;</w:t>
      </w:r>
    </w:p>
    <w:p w:rsidR="004A01C9" w:rsidRPr="00D05E79" w:rsidRDefault="004A01C9" w:rsidP="004A01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развивают внимание, память, воображение;</w:t>
      </w:r>
    </w:p>
    <w:p w:rsidR="004A01C9" w:rsidRPr="00D05E79" w:rsidRDefault="00F85A4E" w:rsidP="004A01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- </w:t>
      </w:r>
      <w:r w:rsidR="004A01C9" w:rsidRPr="00D05E79">
        <w:rPr>
          <w:rFonts w:ascii="Times New Roman" w:hAnsi="Times New Roman" w:cs="Times New Roman"/>
          <w:sz w:val="24"/>
          <w:szCs w:val="24"/>
        </w:rPr>
        <w:t>создают позитивную атмосферу в группе, вызывают положительные эмоции.</w:t>
      </w:r>
    </w:p>
    <w:p w:rsidR="004A01C9" w:rsidRPr="00D05E79" w:rsidRDefault="00F85A4E" w:rsidP="004A01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   </w:t>
      </w:r>
      <w:r w:rsidR="004A01C9" w:rsidRPr="00D05E79">
        <w:rPr>
          <w:rFonts w:ascii="Times New Roman" w:hAnsi="Times New Roman" w:cs="Times New Roman"/>
          <w:sz w:val="24"/>
          <w:szCs w:val="24"/>
        </w:rPr>
        <w:t xml:space="preserve">Пальчиковая гимнастика решает множество задач в развитии ребенка: </w:t>
      </w:r>
    </w:p>
    <w:p w:rsidR="004A01C9" w:rsidRPr="00D05E79" w:rsidRDefault="004A01C9" w:rsidP="00C034D5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- способствует овладению навыками мелкой моторики; </w:t>
      </w:r>
    </w:p>
    <w:p w:rsidR="004A01C9" w:rsidRPr="00D05E79" w:rsidRDefault="004A01C9" w:rsidP="00C034D5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- помогает развивать речь;</w:t>
      </w:r>
    </w:p>
    <w:p w:rsidR="00F85A4E" w:rsidRPr="00D05E79" w:rsidRDefault="004A01C9" w:rsidP="00C034D5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- повышает работоспособность головного мозга;</w:t>
      </w:r>
    </w:p>
    <w:p w:rsidR="004A01C9" w:rsidRPr="00D05E79" w:rsidRDefault="004A01C9" w:rsidP="00C034D5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- развивает психические процессы: внимание, память, мышление, воображение;</w:t>
      </w:r>
    </w:p>
    <w:p w:rsidR="004A01C9" w:rsidRPr="00D05E79" w:rsidRDefault="004A01C9" w:rsidP="00C034D5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- развивает тактильную чувствительность;</w:t>
      </w:r>
    </w:p>
    <w:p w:rsidR="004A01C9" w:rsidRPr="00D05E79" w:rsidRDefault="004A01C9" w:rsidP="004A01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- снимает тревожность.</w:t>
      </w:r>
    </w:p>
    <w:p w:rsidR="004A01C9" w:rsidRPr="00D05E79" w:rsidRDefault="00F85A4E" w:rsidP="004A01C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  </w:t>
      </w:r>
      <w:r w:rsidR="004A01C9" w:rsidRPr="00D05E79">
        <w:rPr>
          <w:rFonts w:ascii="Times New Roman" w:hAnsi="Times New Roman" w:cs="Times New Roman"/>
          <w:sz w:val="24"/>
          <w:szCs w:val="24"/>
        </w:rPr>
        <w:t>Пальчиковые игры</w:t>
      </w:r>
      <w:r w:rsidRPr="00D05E79">
        <w:rPr>
          <w:rFonts w:ascii="Times New Roman" w:hAnsi="Times New Roman" w:cs="Times New Roman"/>
          <w:sz w:val="24"/>
          <w:szCs w:val="24"/>
        </w:rPr>
        <w:t xml:space="preserve"> и упражнения</w:t>
      </w:r>
      <w:r w:rsidR="004A01C9" w:rsidRPr="00D05E79">
        <w:rPr>
          <w:rFonts w:ascii="Times New Roman" w:hAnsi="Times New Roman" w:cs="Times New Roman"/>
          <w:sz w:val="24"/>
          <w:szCs w:val="24"/>
        </w:rPr>
        <w:t xml:space="preserve"> очень эмоциональны, увлекательны. Это инсценировка каких – либо рифмованных историй, сказок при помощи рук. Дети с удовольствием принимают участие в играх</w:t>
      </w:r>
    </w:p>
    <w:p w:rsidR="00BC2B6D" w:rsidRPr="00D05E79" w:rsidRDefault="00BC2B6D" w:rsidP="00C0052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t>Упражнения:</w:t>
      </w:r>
    </w:p>
    <w:p w:rsidR="009073BF" w:rsidRPr="00D05E79" w:rsidRDefault="009073BF" w:rsidP="00C0052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t xml:space="preserve"> «Кулак – ребро - ладонь».</w:t>
      </w:r>
    </w:p>
    <w:p w:rsidR="00D81340" w:rsidRPr="00D05E79" w:rsidRDefault="00D81340" w:rsidP="00C00521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Сила</w:t>
      </w:r>
      <w:r w:rsidR="00105276" w:rsidRPr="00D05E79">
        <w:rPr>
          <w:rFonts w:ascii="Times New Roman" w:hAnsi="Times New Roman" w:cs="Times New Roman"/>
          <w:sz w:val="24"/>
          <w:szCs w:val="24"/>
        </w:rPr>
        <w:t xml:space="preserve"> </w:t>
      </w:r>
      <w:r w:rsidRPr="00D05E79">
        <w:rPr>
          <w:rFonts w:ascii="Times New Roman" w:hAnsi="Times New Roman" w:cs="Times New Roman"/>
          <w:sz w:val="24"/>
          <w:szCs w:val="24"/>
        </w:rPr>
        <w:t>(кулак)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Воля (ребро)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И уменье (ладонь)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Нам нужны в процессе чтенья!</w:t>
      </w:r>
    </w:p>
    <w:p w:rsidR="009073BF" w:rsidRPr="00D05E79" w:rsidRDefault="009073BF" w:rsidP="00C00521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t>«Фонарики».</w:t>
      </w:r>
    </w:p>
    <w:p w:rsidR="00D81340" w:rsidRPr="00D05E79" w:rsidRDefault="00D81340" w:rsidP="00C00521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Вот фонарики зажглись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(пальцы выпрямляем)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Но один из них погас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(пальчики сжимаем)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lastRenderedPageBreak/>
        <w:t>Этот гаснет, тот зажжён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Светит ярко детям он.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А теперь наоборот –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Этот гаснет, горит тот!</w:t>
      </w:r>
    </w:p>
    <w:p w:rsidR="009073BF" w:rsidRPr="00D05E79" w:rsidRDefault="009073BF" w:rsidP="00C0052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t>«Дом – ёжик - замок».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Дом красивый</w:t>
      </w:r>
      <w:r w:rsidR="00955D11" w:rsidRPr="00D05E79">
        <w:rPr>
          <w:rFonts w:ascii="Times New Roman" w:hAnsi="Times New Roman" w:cs="Times New Roman"/>
          <w:sz w:val="24"/>
          <w:szCs w:val="24"/>
        </w:rPr>
        <w:t>, д</w:t>
      </w:r>
      <w:r w:rsidRPr="00D05E79">
        <w:rPr>
          <w:rFonts w:ascii="Times New Roman" w:hAnsi="Times New Roman" w:cs="Times New Roman"/>
          <w:sz w:val="24"/>
          <w:szCs w:val="24"/>
        </w:rPr>
        <w:t>ом высокий</w:t>
      </w:r>
    </w:p>
    <w:p w:rsidR="00955D11" w:rsidRPr="00D05E79" w:rsidRDefault="00955D11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(пальцы рук соединить под углом),</w:t>
      </w:r>
    </w:p>
    <w:p w:rsidR="00955D11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Ёж себе построил в соснах</w:t>
      </w:r>
    </w:p>
    <w:p w:rsidR="00D81340" w:rsidRPr="00D05E79" w:rsidRDefault="00955D11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(Разложить пальцы одной руки, между пальцами другой)</w:t>
      </w:r>
      <w:r w:rsidR="00D81340" w:rsidRPr="00D05E79">
        <w:rPr>
          <w:rFonts w:ascii="Times New Roman" w:hAnsi="Times New Roman" w:cs="Times New Roman"/>
          <w:sz w:val="24"/>
          <w:szCs w:val="24"/>
        </w:rPr>
        <w:t>.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На дверях</w:t>
      </w:r>
      <w:r w:rsidR="00F242EA" w:rsidRPr="00D05E79">
        <w:rPr>
          <w:rFonts w:ascii="Times New Roman" w:hAnsi="Times New Roman" w:cs="Times New Roman"/>
          <w:sz w:val="24"/>
          <w:szCs w:val="24"/>
        </w:rPr>
        <w:t xml:space="preserve"> </w:t>
      </w:r>
      <w:r w:rsidRPr="00D05E79">
        <w:rPr>
          <w:rFonts w:ascii="Times New Roman" w:hAnsi="Times New Roman" w:cs="Times New Roman"/>
          <w:sz w:val="24"/>
          <w:szCs w:val="24"/>
        </w:rPr>
        <w:t xml:space="preserve">- замок большой, </w:t>
      </w:r>
    </w:p>
    <w:p w:rsidR="00D81340" w:rsidRPr="00D05E79" w:rsidRDefault="00D81340" w:rsidP="00D81340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Чтоб не в</w:t>
      </w:r>
      <w:r w:rsidR="00D06AEC" w:rsidRPr="00D05E79">
        <w:rPr>
          <w:rFonts w:ascii="Times New Roman" w:hAnsi="Times New Roman" w:cs="Times New Roman"/>
          <w:sz w:val="24"/>
          <w:szCs w:val="24"/>
        </w:rPr>
        <w:t>о</w:t>
      </w:r>
      <w:r w:rsidRPr="00D05E79">
        <w:rPr>
          <w:rFonts w:ascii="Times New Roman" w:hAnsi="Times New Roman" w:cs="Times New Roman"/>
          <w:sz w:val="24"/>
          <w:szCs w:val="24"/>
        </w:rPr>
        <w:t>шёл чужой</w:t>
      </w:r>
      <w:r w:rsidR="00F242EA" w:rsidRPr="00D05E79">
        <w:rPr>
          <w:rFonts w:ascii="Times New Roman" w:hAnsi="Times New Roman" w:cs="Times New Roman"/>
          <w:sz w:val="24"/>
          <w:szCs w:val="24"/>
        </w:rPr>
        <w:t xml:space="preserve"> </w:t>
      </w:r>
      <w:r w:rsidR="00955D11" w:rsidRPr="00D05E79">
        <w:rPr>
          <w:rFonts w:ascii="Times New Roman" w:hAnsi="Times New Roman" w:cs="Times New Roman"/>
          <w:sz w:val="24"/>
          <w:szCs w:val="24"/>
        </w:rPr>
        <w:t>(ладони прижать друг к другу, пальцы переплести).</w:t>
      </w:r>
    </w:p>
    <w:p w:rsidR="006D20EC" w:rsidRPr="00D05E79" w:rsidRDefault="006D20EC" w:rsidP="00C0052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t xml:space="preserve"> «Гусь  – курица - петух».</w:t>
      </w:r>
    </w:p>
    <w:p w:rsidR="00D06AEC" w:rsidRPr="00D05E79" w:rsidRDefault="00D06AEC" w:rsidP="00C00521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Гусь гогочет: «га - г</w:t>
      </w:r>
      <w:proofErr w:type="gramStart"/>
      <w:r w:rsidRPr="00D05E7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05E79">
        <w:rPr>
          <w:rFonts w:ascii="Times New Roman" w:hAnsi="Times New Roman" w:cs="Times New Roman"/>
          <w:sz w:val="24"/>
          <w:szCs w:val="24"/>
        </w:rPr>
        <w:t xml:space="preserve"> га!»</w:t>
      </w:r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Я обедаю в лугах</w:t>
      </w:r>
      <w:r w:rsidR="00B8619E" w:rsidRPr="00D05E79">
        <w:rPr>
          <w:rFonts w:ascii="Times New Roman" w:hAnsi="Times New Roman" w:cs="Times New Roman"/>
          <w:sz w:val="24"/>
          <w:szCs w:val="24"/>
        </w:rPr>
        <w:t xml:space="preserve"> </w:t>
      </w:r>
      <w:r w:rsidR="00955D11" w:rsidRPr="00D05E79">
        <w:rPr>
          <w:rFonts w:ascii="Times New Roman" w:hAnsi="Times New Roman" w:cs="Times New Roman"/>
          <w:sz w:val="24"/>
          <w:szCs w:val="24"/>
        </w:rPr>
        <w:t xml:space="preserve">(ладонь согнуть под прямым углом, пальцы вытянуть и прижать друг к другу, указательный палец согнуть и опирается </w:t>
      </w:r>
      <w:proofErr w:type="gramStart"/>
      <w:r w:rsidR="00955D11" w:rsidRPr="00D05E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5D11" w:rsidRPr="00D05E79">
        <w:rPr>
          <w:rFonts w:ascii="Times New Roman" w:hAnsi="Times New Roman" w:cs="Times New Roman"/>
          <w:sz w:val="24"/>
          <w:szCs w:val="24"/>
        </w:rPr>
        <w:t xml:space="preserve"> большой)</w:t>
      </w:r>
      <w:r w:rsidRPr="00D05E79">
        <w:rPr>
          <w:rFonts w:ascii="Times New Roman" w:hAnsi="Times New Roman" w:cs="Times New Roman"/>
          <w:sz w:val="24"/>
          <w:szCs w:val="24"/>
        </w:rPr>
        <w:t>.</w:t>
      </w:r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Курочка: «</w:t>
      </w:r>
      <w:proofErr w:type="gramStart"/>
      <w:r w:rsidRPr="00D05E7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05E79">
        <w:rPr>
          <w:rFonts w:ascii="Times New Roman" w:hAnsi="Times New Roman" w:cs="Times New Roman"/>
          <w:sz w:val="24"/>
          <w:szCs w:val="24"/>
        </w:rPr>
        <w:t xml:space="preserve"> – ко,  ко – ко!»</w:t>
      </w:r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D05E79">
        <w:rPr>
          <w:rFonts w:ascii="Times New Roman" w:hAnsi="Times New Roman" w:cs="Times New Roman"/>
          <w:sz w:val="24"/>
          <w:szCs w:val="24"/>
        </w:rPr>
        <w:t>Я в сарае, мне легко!</w:t>
      </w:r>
      <w:r w:rsidR="00B8619E" w:rsidRPr="00D05E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619E" w:rsidRPr="00D05E79">
        <w:rPr>
          <w:rFonts w:ascii="Times New Roman" w:hAnsi="Times New Roman" w:cs="Times New Roman"/>
          <w:sz w:val="24"/>
          <w:szCs w:val="24"/>
        </w:rPr>
        <w:t>(ладонь немного согнуть, указательный палец упирается в большой.</w:t>
      </w:r>
      <w:proofErr w:type="gramEnd"/>
      <w:r w:rsidR="00B8619E" w:rsidRPr="00D05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19E" w:rsidRPr="00D05E79">
        <w:rPr>
          <w:rFonts w:ascii="Times New Roman" w:hAnsi="Times New Roman" w:cs="Times New Roman"/>
          <w:sz w:val="24"/>
          <w:szCs w:val="24"/>
        </w:rPr>
        <w:t>Остальные пальцы накладываются друг на друга в полусогнутом положении).</w:t>
      </w:r>
      <w:proofErr w:type="gramEnd"/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Петушок: «ку-ка-ре-ку </w:t>
      </w:r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D05E79">
        <w:rPr>
          <w:rFonts w:ascii="Times New Roman" w:hAnsi="Times New Roman" w:cs="Times New Roman"/>
          <w:sz w:val="24"/>
          <w:szCs w:val="24"/>
        </w:rPr>
        <w:t>Я поесть везде смогу!</w:t>
      </w:r>
      <w:r w:rsidR="00B8619E" w:rsidRPr="00D05E79">
        <w:rPr>
          <w:rFonts w:ascii="Times New Roman" w:hAnsi="Times New Roman" w:cs="Times New Roman"/>
          <w:sz w:val="24"/>
          <w:szCs w:val="24"/>
        </w:rPr>
        <w:t xml:space="preserve"> (ладонь поднять вверх, указательный палец упирается на большой.</w:t>
      </w:r>
      <w:proofErr w:type="gramEnd"/>
      <w:r w:rsidR="00B8619E" w:rsidRPr="00D05E79">
        <w:rPr>
          <w:rFonts w:ascii="Times New Roman" w:hAnsi="Times New Roman" w:cs="Times New Roman"/>
          <w:sz w:val="24"/>
          <w:szCs w:val="24"/>
        </w:rPr>
        <w:t xml:space="preserve"> Остальные пальцы растопырены в сторону и подняты ввер</w:t>
      </w:r>
      <w:proofErr w:type="gramStart"/>
      <w:r w:rsidR="00B8619E" w:rsidRPr="00D05E7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B8619E" w:rsidRPr="00D05E79">
        <w:rPr>
          <w:rFonts w:ascii="Times New Roman" w:hAnsi="Times New Roman" w:cs="Times New Roman"/>
          <w:sz w:val="24"/>
          <w:szCs w:val="24"/>
        </w:rPr>
        <w:t xml:space="preserve"> это "гребешок"</w:t>
      </w:r>
    </w:p>
    <w:p w:rsidR="00D06AEC" w:rsidRPr="00D05E79" w:rsidRDefault="00C00521" w:rsidP="00C0052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t xml:space="preserve"> «Зайчик–колечко-</w:t>
      </w:r>
      <w:r w:rsidR="006D20EC" w:rsidRPr="00D05E79">
        <w:rPr>
          <w:rFonts w:ascii="Times New Roman" w:hAnsi="Times New Roman" w:cs="Times New Roman"/>
          <w:b/>
          <w:sz w:val="24"/>
          <w:szCs w:val="24"/>
        </w:rPr>
        <w:t>цепочка»</w:t>
      </w:r>
      <w:r w:rsidR="00D06AEC" w:rsidRPr="00D05E79">
        <w:rPr>
          <w:rFonts w:ascii="Times New Roman" w:hAnsi="Times New Roman" w:cs="Times New Roman"/>
          <w:b/>
          <w:sz w:val="24"/>
          <w:szCs w:val="24"/>
        </w:rPr>
        <w:t>.</w:t>
      </w:r>
    </w:p>
    <w:p w:rsidR="00A16BB0" w:rsidRPr="00D05E79" w:rsidRDefault="00D06AEC" w:rsidP="00C00521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Вышел зайка на крылечко</w:t>
      </w:r>
      <w:r w:rsidR="00B8619E" w:rsidRPr="00D0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0EC" w:rsidRPr="00D05E79" w:rsidRDefault="00B8619E" w:rsidP="00C00521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D05E79">
        <w:rPr>
          <w:rFonts w:ascii="Times New Roman" w:hAnsi="Times New Roman" w:cs="Times New Roman"/>
          <w:sz w:val="24"/>
          <w:szCs w:val="24"/>
        </w:rPr>
        <w:t xml:space="preserve">(указательный и </w:t>
      </w:r>
      <w:r w:rsidR="00071E70" w:rsidRPr="00D05E79">
        <w:rPr>
          <w:rFonts w:ascii="Times New Roman" w:hAnsi="Times New Roman" w:cs="Times New Roman"/>
          <w:sz w:val="24"/>
          <w:szCs w:val="24"/>
        </w:rPr>
        <w:t>средний вытянуты вверх, большой палец прижимает к ладони</w:t>
      </w:r>
      <w:r w:rsidRPr="00D05E79">
        <w:rPr>
          <w:rFonts w:ascii="Times New Roman" w:hAnsi="Times New Roman" w:cs="Times New Roman"/>
          <w:sz w:val="24"/>
          <w:szCs w:val="24"/>
        </w:rPr>
        <w:t xml:space="preserve"> без</w:t>
      </w:r>
      <w:r w:rsidR="00071E70" w:rsidRPr="00D05E79">
        <w:rPr>
          <w:rFonts w:ascii="Times New Roman" w:hAnsi="Times New Roman" w:cs="Times New Roman"/>
          <w:sz w:val="24"/>
          <w:szCs w:val="24"/>
        </w:rPr>
        <w:t>ымянный, мизинец</w:t>
      </w:r>
      <w:r w:rsidRPr="00D05E79">
        <w:rPr>
          <w:rFonts w:ascii="Times New Roman" w:hAnsi="Times New Roman" w:cs="Times New Roman"/>
          <w:sz w:val="24"/>
          <w:szCs w:val="24"/>
        </w:rPr>
        <w:t>)</w:t>
      </w:r>
      <w:r w:rsidR="00D06AEC" w:rsidRPr="00D05E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D05E79">
        <w:rPr>
          <w:rFonts w:ascii="Times New Roman" w:hAnsi="Times New Roman" w:cs="Times New Roman"/>
          <w:sz w:val="24"/>
          <w:szCs w:val="24"/>
        </w:rPr>
        <w:t>Потерял своё колечко</w:t>
      </w:r>
      <w:r w:rsidR="00B8619E" w:rsidRPr="00D05E79">
        <w:rPr>
          <w:rFonts w:ascii="Times New Roman" w:hAnsi="Times New Roman" w:cs="Times New Roman"/>
          <w:sz w:val="24"/>
          <w:szCs w:val="24"/>
        </w:rPr>
        <w:t xml:space="preserve"> (указательный и большой пальцы соединяются, средний, безымянный, мизинец вытянуты вперёд)</w:t>
      </w:r>
      <w:r w:rsidRPr="00D05E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lastRenderedPageBreak/>
        <w:t>Зайку мы приободрили.</w:t>
      </w:r>
    </w:p>
    <w:p w:rsidR="00A16BB0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И цепочку в дар купили</w:t>
      </w:r>
    </w:p>
    <w:p w:rsidR="00D06AEC" w:rsidRPr="00D05E79" w:rsidRDefault="00071E70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 xml:space="preserve"> (поочерёдно соединяем большой палец с указательным, со средним и т.д. и через них попеременно "пропускаем" "колечки" из пальчиков другой руки)</w:t>
      </w:r>
      <w:r w:rsidR="00D06AEC" w:rsidRPr="00D05E79">
        <w:rPr>
          <w:rFonts w:ascii="Times New Roman" w:hAnsi="Times New Roman" w:cs="Times New Roman"/>
          <w:sz w:val="24"/>
          <w:szCs w:val="24"/>
        </w:rPr>
        <w:t>.</w:t>
      </w:r>
    </w:p>
    <w:p w:rsidR="006D20EC" w:rsidRPr="00D05E79" w:rsidRDefault="006D20EC" w:rsidP="00C0052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t xml:space="preserve"> «Ножницы-собака-лошадка».</w:t>
      </w:r>
    </w:p>
    <w:p w:rsidR="00D06AEC" w:rsidRPr="00D05E79" w:rsidRDefault="00D06AEC" w:rsidP="00C00521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Катя ножницы берёт</w:t>
      </w:r>
      <w:r w:rsidR="00F242EA" w:rsidRPr="00D0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EA" w:rsidRPr="00D05E79" w:rsidRDefault="00D06AEC" w:rsidP="00F242EA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И собачку подстрижёт</w:t>
      </w:r>
      <w:proofErr w:type="gramStart"/>
      <w:r w:rsidRPr="00D05E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42EA" w:rsidRPr="00D05E79">
        <w:rPr>
          <w:rFonts w:ascii="Times New Roman" w:hAnsi="Times New Roman" w:cs="Times New Roman"/>
          <w:sz w:val="24"/>
          <w:szCs w:val="24"/>
        </w:rPr>
        <w:t xml:space="preserve"> </w:t>
      </w:r>
      <w:r w:rsidR="00F242EA" w:rsidRPr="00D05E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242EA" w:rsidRPr="00D05E7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242EA" w:rsidRPr="00D05E79">
        <w:rPr>
          <w:rFonts w:ascii="Times New Roman" w:hAnsi="Times New Roman" w:cs="Times New Roman"/>
          <w:sz w:val="24"/>
          <w:szCs w:val="24"/>
        </w:rPr>
        <w:t xml:space="preserve">адонь поставить на ребро, большой палец выпрямить и поднять вверх. Остальные пальцы сомкнуть. </w:t>
      </w:r>
      <w:proofErr w:type="gramStart"/>
      <w:r w:rsidR="00F242EA" w:rsidRPr="00D05E79">
        <w:rPr>
          <w:rFonts w:ascii="Times New Roman" w:hAnsi="Times New Roman" w:cs="Times New Roman"/>
          <w:sz w:val="24"/>
          <w:szCs w:val="24"/>
        </w:rPr>
        <w:t>Указательный палец согнуть.)</w:t>
      </w:r>
      <w:proofErr w:type="gramEnd"/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А потом с лошадкой</w:t>
      </w:r>
    </w:p>
    <w:p w:rsidR="00D06AEC" w:rsidRPr="00D05E79" w:rsidRDefault="00D06AEC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Поиграет в прятки</w:t>
      </w:r>
      <w:proofErr w:type="gramStart"/>
      <w:r w:rsidRPr="00D05E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42EA" w:rsidRPr="00D05E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242EA" w:rsidRPr="00D05E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242EA" w:rsidRPr="00D05E79">
        <w:rPr>
          <w:rFonts w:ascii="Times New Roman" w:hAnsi="Times New Roman" w:cs="Times New Roman"/>
          <w:sz w:val="24"/>
          <w:szCs w:val="24"/>
        </w:rPr>
        <w:t xml:space="preserve">ольшой палец правой руки поднять вверх сверху обхватить эту ладонь другой ладонью под углом, образуя пальцами гриву. </w:t>
      </w:r>
      <w:proofErr w:type="gramStart"/>
      <w:r w:rsidR="00F242EA" w:rsidRPr="00D05E79">
        <w:rPr>
          <w:rFonts w:ascii="Times New Roman" w:hAnsi="Times New Roman" w:cs="Times New Roman"/>
          <w:sz w:val="24"/>
          <w:szCs w:val="24"/>
        </w:rPr>
        <w:t>Большой палец левой руки поднять вверх).</w:t>
      </w:r>
      <w:proofErr w:type="gramEnd"/>
    </w:p>
    <w:p w:rsidR="006D20EC" w:rsidRPr="00D05E79" w:rsidRDefault="006D20EC" w:rsidP="00C0052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5E79">
        <w:rPr>
          <w:rFonts w:ascii="Times New Roman" w:hAnsi="Times New Roman" w:cs="Times New Roman"/>
          <w:b/>
          <w:sz w:val="24"/>
          <w:szCs w:val="24"/>
        </w:rPr>
        <w:t xml:space="preserve"> «Зайчик – коза - вилка».</w:t>
      </w:r>
    </w:p>
    <w:p w:rsidR="00D06AEC" w:rsidRPr="00D05E79" w:rsidRDefault="001F263F" w:rsidP="00C00521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Зайка, козочка и вилка-</w:t>
      </w:r>
    </w:p>
    <w:p w:rsidR="001F263F" w:rsidRPr="00D05E79" w:rsidRDefault="001F263F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Повторяй скорей за мною.</w:t>
      </w:r>
    </w:p>
    <w:p w:rsidR="001F263F" w:rsidRPr="00D05E79" w:rsidRDefault="001F263F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Зайка, козочка и вилка-</w:t>
      </w:r>
    </w:p>
    <w:p w:rsidR="001F263F" w:rsidRPr="00D05E79" w:rsidRDefault="001F263F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r w:rsidRPr="00D05E79">
        <w:rPr>
          <w:rFonts w:ascii="Times New Roman" w:hAnsi="Times New Roman" w:cs="Times New Roman"/>
          <w:sz w:val="24"/>
          <w:szCs w:val="24"/>
        </w:rPr>
        <w:t>Упражнение непростое.</w:t>
      </w:r>
    </w:p>
    <w:p w:rsidR="00F242EA" w:rsidRPr="00D05E79" w:rsidRDefault="00F242EA" w:rsidP="00D06AEC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D05E79">
        <w:rPr>
          <w:rFonts w:ascii="Times New Roman" w:hAnsi="Times New Roman" w:cs="Times New Roman"/>
          <w:sz w:val="24"/>
          <w:szCs w:val="24"/>
        </w:rPr>
        <w:t>(</w:t>
      </w:r>
      <w:r w:rsidRPr="00D05E79">
        <w:rPr>
          <w:rFonts w:ascii="Times New Roman" w:hAnsi="Times New Roman" w:cs="Times New Roman"/>
          <w:b/>
          <w:sz w:val="24"/>
          <w:szCs w:val="24"/>
        </w:rPr>
        <w:t xml:space="preserve">Зайчик - </w:t>
      </w:r>
      <w:r w:rsidRPr="00D05E79">
        <w:rPr>
          <w:rFonts w:ascii="Times New Roman" w:hAnsi="Times New Roman" w:cs="Times New Roman"/>
          <w:sz w:val="24"/>
          <w:szCs w:val="24"/>
        </w:rPr>
        <w:t>указательный и средний</w:t>
      </w:r>
      <w:r w:rsidR="00105276" w:rsidRPr="00D05E79">
        <w:rPr>
          <w:rFonts w:ascii="Times New Roman" w:hAnsi="Times New Roman" w:cs="Times New Roman"/>
          <w:sz w:val="24"/>
          <w:szCs w:val="24"/>
        </w:rPr>
        <w:t xml:space="preserve"> пальцы  вытянуть</w:t>
      </w:r>
      <w:r w:rsidRPr="00D05E79">
        <w:rPr>
          <w:rFonts w:ascii="Times New Roman" w:hAnsi="Times New Roman" w:cs="Times New Roman"/>
          <w:sz w:val="24"/>
          <w:szCs w:val="24"/>
        </w:rPr>
        <w:t xml:space="preserve"> вверх, </w:t>
      </w:r>
      <w:r w:rsidR="00105276" w:rsidRPr="00D05E79">
        <w:rPr>
          <w:rFonts w:ascii="Times New Roman" w:hAnsi="Times New Roman" w:cs="Times New Roman"/>
          <w:sz w:val="24"/>
          <w:szCs w:val="24"/>
        </w:rPr>
        <w:t>мизинец и безымянный  прижать к ладони большим пальцем.</w:t>
      </w:r>
      <w:proofErr w:type="gramEnd"/>
      <w:r w:rsidRPr="00D05E79">
        <w:rPr>
          <w:rFonts w:ascii="Times New Roman" w:hAnsi="Times New Roman" w:cs="Times New Roman"/>
          <w:sz w:val="24"/>
          <w:szCs w:val="24"/>
        </w:rPr>
        <w:t xml:space="preserve"> </w:t>
      </w:r>
      <w:r w:rsidRPr="00D05E79">
        <w:rPr>
          <w:rFonts w:ascii="Times New Roman" w:hAnsi="Times New Roman" w:cs="Times New Roman"/>
          <w:sz w:val="24"/>
          <w:szCs w:val="24"/>
        </w:rPr>
        <w:t xml:space="preserve"> </w:t>
      </w:r>
      <w:r w:rsidRPr="00D05E79">
        <w:rPr>
          <w:rFonts w:ascii="Times New Roman" w:hAnsi="Times New Roman" w:cs="Times New Roman"/>
          <w:b/>
          <w:sz w:val="24"/>
          <w:szCs w:val="24"/>
        </w:rPr>
        <w:t>Коза</w:t>
      </w:r>
      <w:r w:rsidR="00105276" w:rsidRPr="00D0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E79">
        <w:rPr>
          <w:rFonts w:ascii="Times New Roman" w:hAnsi="Times New Roman" w:cs="Times New Roman"/>
          <w:b/>
          <w:sz w:val="24"/>
          <w:szCs w:val="24"/>
        </w:rPr>
        <w:t>-</w:t>
      </w:r>
      <w:r w:rsidR="00105276" w:rsidRPr="00D0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276" w:rsidRPr="00D05E79">
        <w:rPr>
          <w:rFonts w:ascii="Times New Roman" w:hAnsi="Times New Roman" w:cs="Times New Roman"/>
          <w:sz w:val="24"/>
          <w:szCs w:val="24"/>
        </w:rPr>
        <w:t xml:space="preserve">указательный палец и мизинец выпрямить. </w:t>
      </w:r>
      <w:proofErr w:type="gramStart"/>
      <w:r w:rsidR="00105276" w:rsidRPr="00D05E79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="00105276" w:rsidRPr="00D05E79">
        <w:rPr>
          <w:rFonts w:ascii="Times New Roman" w:hAnsi="Times New Roman" w:cs="Times New Roman"/>
          <w:sz w:val="24"/>
          <w:szCs w:val="24"/>
        </w:rPr>
        <w:t xml:space="preserve"> и безымянный прижать большим пальцем к ладони.</w:t>
      </w:r>
      <w:r w:rsidR="00105276" w:rsidRPr="00D0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E79">
        <w:rPr>
          <w:rFonts w:ascii="Times New Roman" w:hAnsi="Times New Roman" w:cs="Times New Roman"/>
          <w:b/>
          <w:sz w:val="24"/>
          <w:szCs w:val="24"/>
        </w:rPr>
        <w:t xml:space="preserve">Вилка </w:t>
      </w:r>
      <w:r w:rsidR="00105276" w:rsidRPr="00D05E7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5276" w:rsidRPr="00D05E79">
        <w:rPr>
          <w:rFonts w:ascii="Times New Roman" w:hAnsi="Times New Roman" w:cs="Times New Roman"/>
          <w:sz w:val="24"/>
          <w:szCs w:val="24"/>
        </w:rPr>
        <w:t xml:space="preserve">указательный, средний и безымянный пальцы </w:t>
      </w:r>
      <w:proofErr w:type="gramStart"/>
      <w:r w:rsidR="00105276" w:rsidRPr="00D05E79">
        <w:rPr>
          <w:rFonts w:ascii="Times New Roman" w:hAnsi="Times New Roman" w:cs="Times New Roman"/>
          <w:sz w:val="24"/>
          <w:szCs w:val="24"/>
        </w:rPr>
        <w:t>вытянуты вверх расставлены</w:t>
      </w:r>
      <w:proofErr w:type="gramEnd"/>
      <w:r w:rsidR="00105276" w:rsidRPr="00D05E79">
        <w:rPr>
          <w:rFonts w:ascii="Times New Roman" w:hAnsi="Times New Roman" w:cs="Times New Roman"/>
          <w:sz w:val="24"/>
          <w:szCs w:val="24"/>
        </w:rPr>
        <w:t xml:space="preserve"> врозь и напряжены. Большой палец прижимает мизинец к ладони.</w:t>
      </w:r>
    </w:p>
    <w:p w:rsidR="00A015F2" w:rsidRPr="00D05E79" w:rsidRDefault="00A015F2" w:rsidP="00A015F2">
      <w:pPr>
        <w:ind w:right="-314"/>
        <w:rPr>
          <w:sz w:val="24"/>
          <w:szCs w:val="24"/>
        </w:rPr>
      </w:pPr>
    </w:p>
    <w:p w:rsidR="00A015F2" w:rsidRPr="00D05E79" w:rsidRDefault="00A015F2" w:rsidP="00A015F2">
      <w:pPr>
        <w:ind w:right="-314"/>
        <w:rPr>
          <w:rFonts w:ascii="Monotype Corsiva" w:hAnsi="Monotype Corsiva"/>
          <w:b/>
          <w:color w:val="7030A0"/>
          <w:sz w:val="24"/>
          <w:szCs w:val="24"/>
        </w:rPr>
      </w:pPr>
    </w:p>
    <w:p w:rsidR="00A015F2" w:rsidRPr="008E74F7" w:rsidRDefault="00A015F2" w:rsidP="00A015F2">
      <w:pPr>
        <w:ind w:right="-314"/>
        <w:rPr>
          <w:rFonts w:ascii="Monotype Corsiva" w:hAnsi="Monotype Corsiva"/>
          <w:b/>
          <w:color w:val="7030A0"/>
          <w:sz w:val="24"/>
          <w:szCs w:val="24"/>
        </w:rPr>
      </w:pPr>
    </w:p>
    <w:p w:rsidR="00A015F2" w:rsidRPr="008E74F7" w:rsidRDefault="00A015F2" w:rsidP="00A015F2">
      <w:pPr>
        <w:ind w:right="-314"/>
        <w:rPr>
          <w:sz w:val="24"/>
          <w:szCs w:val="24"/>
        </w:rPr>
      </w:pPr>
    </w:p>
    <w:p w:rsidR="00A015F2" w:rsidRPr="008E74F7" w:rsidRDefault="00A015F2" w:rsidP="00A015F2">
      <w:pPr>
        <w:ind w:right="-314"/>
        <w:rPr>
          <w:sz w:val="24"/>
          <w:szCs w:val="24"/>
        </w:rPr>
      </w:pPr>
    </w:p>
    <w:p w:rsidR="00A015F2" w:rsidRPr="008E74F7" w:rsidRDefault="00A015F2" w:rsidP="00A015F2">
      <w:pPr>
        <w:ind w:right="-314"/>
        <w:rPr>
          <w:sz w:val="24"/>
          <w:szCs w:val="24"/>
        </w:rPr>
      </w:pPr>
    </w:p>
    <w:p w:rsidR="00A015F2" w:rsidRPr="008E74F7" w:rsidRDefault="00A015F2" w:rsidP="00A015F2">
      <w:pPr>
        <w:ind w:right="-314"/>
        <w:rPr>
          <w:sz w:val="24"/>
          <w:szCs w:val="24"/>
        </w:rPr>
      </w:pPr>
    </w:p>
    <w:sectPr w:rsidR="00A015F2" w:rsidRPr="008E74F7" w:rsidSect="00C82044">
      <w:pgSz w:w="16838" w:h="11906" w:orient="landscape"/>
      <w:pgMar w:top="709" w:right="536" w:bottom="851" w:left="284" w:header="709" w:footer="709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A2" w:rsidRDefault="001A0FA2" w:rsidP="00D33887">
      <w:pPr>
        <w:spacing w:after="0" w:line="240" w:lineRule="auto"/>
      </w:pPr>
      <w:r>
        <w:separator/>
      </w:r>
    </w:p>
  </w:endnote>
  <w:endnote w:type="continuationSeparator" w:id="0">
    <w:p w:rsidR="001A0FA2" w:rsidRDefault="001A0FA2" w:rsidP="00D3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A2" w:rsidRDefault="001A0FA2" w:rsidP="00D33887">
      <w:pPr>
        <w:spacing w:after="0" w:line="240" w:lineRule="auto"/>
      </w:pPr>
      <w:r>
        <w:separator/>
      </w:r>
    </w:p>
  </w:footnote>
  <w:footnote w:type="continuationSeparator" w:id="0">
    <w:p w:rsidR="001A0FA2" w:rsidRDefault="001A0FA2" w:rsidP="00D3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D66E"/>
      </v:shape>
    </w:pict>
  </w:numPicBullet>
  <w:numPicBullet w:numPicBulletId="1">
    <w:pict>
      <v:shape id="_x0000_i1027" type="#_x0000_t75" style="width:8.85pt;height:8.85pt" o:bullet="t">
        <v:imagedata r:id="rId2" o:title="artE90E"/>
      </v:shape>
    </w:pict>
  </w:numPicBullet>
  <w:abstractNum w:abstractNumId="0">
    <w:nsid w:val="03882E0A"/>
    <w:multiLevelType w:val="hybridMultilevel"/>
    <w:tmpl w:val="F18E8A18"/>
    <w:lvl w:ilvl="0" w:tplc="3DFC3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0B2E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BA3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08FE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836B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20F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2DA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654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806A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5D3058"/>
    <w:multiLevelType w:val="hybridMultilevel"/>
    <w:tmpl w:val="ADEE2548"/>
    <w:lvl w:ilvl="0" w:tplc="87D20C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082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803F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973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8A5C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A20E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8E27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469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C22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60042"/>
    <w:multiLevelType w:val="hybridMultilevel"/>
    <w:tmpl w:val="4476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211E"/>
    <w:multiLevelType w:val="hybridMultilevel"/>
    <w:tmpl w:val="6510B740"/>
    <w:lvl w:ilvl="0" w:tplc="B8F2D3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42D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A171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86FF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A86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E70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B453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E9D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0251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B40D20"/>
    <w:multiLevelType w:val="hybridMultilevel"/>
    <w:tmpl w:val="7616B114"/>
    <w:lvl w:ilvl="0" w:tplc="DFCAD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71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E00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ECD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45F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C00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658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07F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A3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E53F6"/>
    <w:multiLevelType w:val="hybridMultilevel"/>
    <w:tmpl w:val="B4860B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30689"/>
    <w:multiLevelType w:val="hybridMultilevel"/>
    <w:tmpl w:val="C370481A"/>
    <w:lvl w:ilvl="0" w:tplc="7DE419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0D0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EB1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29D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4FB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EB8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CFB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690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48D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021F2"/>
    <w:multiLevelType w:val="hybridMultilevel"/>
    <w:tmpl w:val="FC04D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94ABB"/>
    <w:multiLevelType w:val="hybridMultilevel"/>
    <w:tmpl w:val="47C854AA"/>
    <w:lvl w:ilvl="0" w:tplc="798A08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E5A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5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CBC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C52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4E3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6E6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20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225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B2AA0"/>
    <w:multiLevelType w:val="hybridMultilevel"/>
    <w:tmpl w:val="04FA3A12"/>
    <w:lvl w:ilvl="0" w:tplc="1E029F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0AD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4A86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0549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617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617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CE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CFBC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8ED8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E32994"/>
    <w:multiLevelType w:val="hybridMultilevel"/>
    <w:tmpl w:val="9CE0C8CE"/>
    <w:lvl w:ilvl="0" w:tplc="326CAD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09E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81B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C78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02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E6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017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403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805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FF56622"/>
    <w:multiLevelType w:val="hybridMultilevel"/>
    <w:tmpl w:val="EE84E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13C90"/>
    <w:multiLevelType w:val="hybridMultilevel"/>
    <w:tmpl w:val="247CED4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0D8"/>
    <w:rsid w:val="00051960"/>
    <w:rsid w:val="00071E70"/>
    <w:rsid w:val="000B4E9B"/>
    <w:rsid w:val="000E0ADA"/>
    <w:rsid w:val="00105276"/>
    <w:rsid w:val="00124C1F"/>
    <w:rsid w:val="00130F33"/>
    <w:rsid w:val="001833CA"/>
    <w:rsid w:val="00187928"/>
    <w:rsid w:val="001A0FA2"/>
    <w:rsid w:val="001A7E5A"/>
    <w:rsid w:val="001C40D8"/>
    <w:rsid w:val="001E6D3F"/>
    <w:rsid w:val="001F263F"/>
    <w:rsid w:val="001F388A"/>
    <w:rsid w:val="00271AA6"/>
    <w:rsid w:val="00293B21"/>
    <w:rsid w:val="00372D53"/>
    <w:rsid w:val="00384DF6"/>
    <w:rsid w:val="00416386"/>
    <w:rsid w:val="00435A17"/>
    <w:rsid w:val="004A01C9"/>
    <w:rsid w:val="0053454C"/>
    <w:rsid w:val="005A6BE5"/>
    <w:rsid w:val="005B3230"/>
    <w:rsid w:val="005E358B"/>
    <w:rsid w:val="005F2873"/>
    <w:rsid w:val="00624A10"/>
    <w:rsid w:val="00633C2B"/>
    <w:rsid w:val="006562FF"/>
    <w:rsid w:val="00676355"/>
    <w:rsid w:val="006D20EC"/>
    <w:rsid w:val="006D3F0A"/>
    <w:rsid w:val="006E7575"/>
    <w:rsid w:val="007A4FD0"/>
    <w:rsid w:val="00810B84"/>
    <w:rsid w:val="00854747"/>
    <w:rsid w:val="008833DB"/>
    <w:rsid w:val="008E74F7"/>
    <w:rsid w:val="00902EEA"/>
    <w:rsid w:val="009073BF"/>
    <w:rsid w:val="00955D11"/>
    <w:rsid w:val="00972C78"/>
    <w:rsid w:val="009D0DDE"/>
    <w:rsid w:val="00A015F2"/>
    <w:rsid w:val="00A16BB0"/>
    <w:rsid w:val="00A2058C"/>
    <w:rsid w:val="00A40E79"/>
    <w:rsid w:val="00A708EE"/>
    <w:rsid w:val="00B00389"/>
    <w:rsid w:val="00B05940"/>
    <w:rsid w:val="00B21F95"/>
    <w:rsid w:val="00B25EDC"/>
    <w:rsid w:val="00B8619E"/>
    <w:rsid w:val="00BC2B6D"/>
    <w:rsid w:val="00C00521"/>
    <w:rsid w:val="00C034D5"/>
    <w:rsid w:val="00C80ECA"/>
    <w:rsid w:val="00C82044"/>
    <w:rsid w:val="00CB1F3F"/>
    <w:rsid w:val="00CF4394"/>
    <w:rsid w:val="00D01D58"/>
    <w:rsid w:val="00D05E79"/>
    <w:rsid w:val="00D06AEC"/>
    <w:rsid w:val="00D33887"/>
    <w:rsid w:val="00D81340"/>
    <w:rsid w:val="00DA10AD"/>
    <w:rsid w:val="00DB04EC"/>
    <w:rsid w:val="00DD6CF4"/>
    <w:rsid w:val="00DE79EE"/>
    <w:rsid w:val="00DE7E46"/>
    <w:rsid w:val="00E53A68"/>
    <w:rsid w:val="00E8061C"/>
    <w:rsid w:val="00EB584A"/>
    <w:rsid w:val="00F242EA"/>
    <w:rsid w:val="00F85A4E"/>
    <w:rsid w:val="00FD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79"/>
  </w:style>
  <w:style w:type="paragraph" w:styleId="2">
    <w:name w:val="heading 2"/>
    <w:basedOn w:val="a"/>
    <w:next w:val="a"/>
    <w:link w:val="20"/>
    <w:uiPriority w:val="9"/>
    <w:unhideWhenUsed/>
    <w:qFormat/>
    <w:rsid w:val="00DA1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1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3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887"/>
  </w:style>
  <w:style w:type="paragraph" w:styleId="a9">
    <w:name w:val="footer"/>
    <w:basedOn w:val="a"/>
    <w:link w:val="aa"/>
    <w:uiPriority w:val="99"/>
    <w:unhideWhenUsed/>
    <w:rsid w:val="00D3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887"/>
  </w:style>
  <w:style w:type="paragraph" w:styleId="ab">
    <w:name w:val="No Spacing"/>
    <w:uiPriority w:val="1"/>
    <w:qFormat/>
    <w:rsid w:val="00B00389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D01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71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16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shciper163</cp:lastModifiedBy>
  <cp:revision>30</cp:revision>
  <dcterms:created xsi:type="dcterms:W3CDTF">2018-01-23T07:49:00Z</dcterms:created>
  <dcterms:modified xsi:type="dcterms:W3CDTF">2019-02-13T17:42:00Z</dcterms:modified>
</cp:coreProperties>
</file>