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83" w:rsidRDefault="004D5ECD" w:rsidP="00660083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60083">
        <w:rPr>
          <w:rFonts w:ascii="Times New Roman" w:hAnsi="Times New Roman"/>
          <w:b/>
          <w:sz w:val="28"/>
          <w:szCs w:val="28"/>
        </w:rPr>
        <w:t>Особенности организации педагогического проекта профессиональной направленности в условиях дошкольного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D5ECD" w:rsidRPr="004D5ECD" w:rsidRDefault="004D5ECD" w:rsidP="00660083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D5ECD" w:rsidRDefault="00660083" w:rsidP="004D5ECD">
      <w:pPr>
        <w:tabs>
          <w:tab w:val="left" w:pos="3300"/>
          <w:tab w:val="left" w:pos="646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Подготовила: </w:t>
      </w:r>
      <w:r w:rsidR="004D5E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Долгих М.В., </w:t>
      </w:r>
      <w:r w:rsidR="004D5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старший воспитатель</w:t>
      </w:r>
    </w:p>
    <w:p w:rsidR="00660083" w:rsidRPr="004D5ECD" w:rsidRDefault="004D5ECD" w:rsidP="004D5ECD">
      <w:pPr>
        <w:tabs>
          <w:tab w:val="left" w:pos="3300"/>
          <w:tab w:val="left" w:pos="6460"/>
        </w:tabs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Детского сада «Солнышко» с.Борское</w:t>
      </w:r>
      <w:r w:rsidR="00660083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</w:p>
    <w:p w:rsidR="00660083" w:rsidRDefault="00660083" w:rsidP="007675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083">
        <w:rPr>
          <w:rFonts w:ascii="Times New Roman" w:hAnsi="Times New Roman"/>
          <w:sz w:val="28"/>
          <w:szCs w:val="28"/>
        </w:rPr>
        <w:t>Реформирование дошкольного образования с целью более полного удовлетворения запросов родителей и интересов детей пр</w:t>
      </w:r>
      <w:r>
        <w:rPr>
          <w:rFonts w:ascii="Times New Roman" w:hAnsi="Times New Roman"/>
          <w:sz w:val="28"/>
          <w:szCs w:val="28"/>
        </w:rPr>
        <w:t xml:space="preserve">едъявляет новые требования к ДОО, педагог должен периодически развиваться. </w:t>
      </w:r>
      <w:r w:rsidRPr="00A91551">
        <w:rPr>
          <w:rFonts w:ascii="Times New Roman" w:hAnsi="Times New Roman"/>
          <w:sz w:val="28"/>
          <w:szCs w:val="28"/>
        </w:rPr>
        <w:t>В современной образовательной систем</w:t>
      </w:r>
      <w:r>
        <w:rPr>
          <w:rFonts w:ascii="Times New Roman" w:hAnsi="Times New Roman"/>
          <w:sz w:val="28"/>
          <w:szCs w:val="28"/>
        </w:rPr>
        <w:t>е педагоги дошкольных организаций</w:t>
      </w:r>
      <w:r w:rsidRPr="00A91551">
        <w:rPr>
          <w:rFonts w:ascii="Times New Roman" w:hAnsi="Times New Roman"/>
          <w:sz w:val="28"/>
          <w:szCs w:val="28"/>
        </w:rPr>
        <w:t xml:space="preserve"> вовлечены в инновационные процессы, касающиеся обновления содержания дошкольного образования, форм его реализации, методов и приемов преподнесения содержания детям. Концепция модернизации российского образования требует от педагогов повышения качества дошкольного образования.</w:t>
      </w:r>
      <w:r w:rsidR="00767572">
        <w:rPr>
          <w:rFonts w:ascii="Times New Roman" w:hAnsi="Times New Roman"/>
          <w:sz w:val="28"/>
          <w:szCs w:val="28"/>
        </w:rPr>
        <w:t xml:space="preserve"> Вместе с новыми формами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67572">
        <w:rPr>
          <w:rFonts w:ascii="Times New Roman" w:hAnsi="Times New Roman"/>
          <w:sz w:val="28"/>
          <w:szCs w:val="28"/>
        </w:rPr>
        <w:t>в профессиональной деятельности педагог обращает</w:t>
      </w:r>
      <w:r>
        <w:rPr>
          <w:rFonts w:ascii="Times New Roman" w:hAnsi="Times New Roman"/>
          <w:sz w:val="28"/>
          <w:szCs w:val="28"/>
        </w:rPr>
        <w:t xml:space="preserve"> пристальное внимание</w:t>
      </w:r>
      <w:r w:rsidR="0076757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на хорошо известные формы деятельности.</w:t>
      </w:r>
    </w:p>
    <w:p w:rsidR="00767572" w:rsidRDefault="00767572" w:rsidP="007675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Решая задачи ранней профориентации, коллектив нашего детского сада выбрал основной формой деятельности педагогический проект (слайд 2).</w:t>
      </w:r>
    </w:p>
    <w:p w:rsidR="00767572" w:rsidRDefault="00767572" w:rsidP="007675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педагогического проекта (слайд 3).</w:t>
      </w:r>
    </w:p>
    <w:p w:rsidR="0032531B" w:rsidRPr="0032531B" w:rsidRDefault="0032531B" w:rsidP="006C3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32531B">
        <w:rPr>
          <w:rFonts w:ascii="Times New Roman" w:hAnsi="Times New Roman"/>
          <w:sz w:val="28"/>
          <w:szCs w:val="28"/>
        </w:rPr>
        <w:t xml:space="preserve"> реализации проекта участвуют воспитанники, семьи воспитанников и педагоги. </w:t>
      </w:r>
      <w:r w:rsidRPr="0032531B">
        <w:rPr>
          <w:rFonts w:ascii="Times New Roman" w:eastAsia="Times New Roman" w:hAnsi="Times New Roman"/>
          <w:sz w:val="28"/>
          <w:szCs w:val="28"/>
          <w:lang w:eastAsia="ru-RU"/>
        </w:rPr>
        <w:t xml:space="preserve">Слияние трёх факторов «Дети - родители - педагоги» имеет огромное значение для всех участников проекта. </w:t>
      </w:r>
    </w:p>
    <w:p w:rsidR="00767572" w:rsidRDefault="0032531B" w:rsidP="006C326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работы </w:t>
      </w:r>
      <w:r w:rsidR="006C326B">
        <w:rPr>
          <w:rFonts w:ascii="Times New Roman" w:hAnsi="Times New Roman"/>
          <w:sz w:val="28"/>
          <w:szCs w:val="28"/>
        </w:rPr>
        <w:t xml:space="preserve">над педагогическим проектом </w:t>
      </w:r>
      <w:r>
        <w:rPr>
          <w:rFonts w:ascii="Times New Roman" w:hAnsi="Times New Roman"/>
          <w:sz w:val="28"/>
          <w:szCs w:val="28"/>
        </w:rPr>
        <w:t>является создание творческих групп</w:t>
      </w:r>
      <w:r w:rsidR="006C326B">
        <w:rPr>
          <w:rFonts w:ascii="Times New Roman" w:hAnsi="Times New Roman"/>
          <w:sz w:val="28"/>
          <w:szCs w:val="28"/>
        </w:rPr>
        <w:t xml:space="preserve">, которые работают по </w:t>
      </w:r>
      <w:r w:rsidR="006C326B" w:rsidRPr="00341AA6">
        <w:rPr>
          <w:rFonts w:ascii="Times New Roman" w:hAnsi="Times New Roman"/>
          <w:b/>
          <w:sz w:val="28"/>
          <w:szCs w:val="28"/>
        </w:rPr>
        <w:t>3 основным направлениям</w:t>
      </w:r>
      <w:r w:rsidR="0014081B">
        <w:rPr>
          <w:rFonts w:ascii="Times New Roman" w:hAnsi="Times New Roman"/>
          <w:sz w:val="28"/>
          <w:szCs w:val="28"/>
        </w:rPr>
        <w:t>,</w:t>
      </w:r>
      <w:r w:rsidR="006C326B">
        <w:rPr>
          <w:rFonts w:ascii="Times New Roman" w:hAnsi="Times New Roman"/>
          <w:sz w:val="28"/>
          <w:szCs w:val="28"/>
        </w:rPr>
        <w:t xml:space="preserve"> собираясь</w:t>
      </w:r>
      <w:r w:rsidR="0014081B">
        <w:rPr>
          <w:rFonts w:ascii="Times New Roman" w:hAnsi="Times New Roman"/>
          <w:sz w:val="28"/>
          <w:szCs w:val="28"/>
        </w:rPr>
        <w:t xml:space="preserve"> 2 раза в месяц:</w:t>
      </w:r>
    </w:p>
    <w:p w:rsidR="0014081B" w:rsidRDefault="0014081B" w:rsidP="001408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материала по основам организации педагогического проекта в условиях коллективной деятельности</w:t>
      </w:r>
      <w:r w:rsidR="00341AA6">
        <w:rPr>
          <w:rFonts w:ascii="Times New Roman" w:hAnsi="Times New Roman"/>
          <w:sz w:val="28"/>
          <w:szCs w:val="28"/>
        </w:rPr>
        <w:t>;</w:t>
      </w:r>
    </w:p>
    <w:p w:rsidR="0014081B" w:rsidRDefault="0014081B" w:rsidP="001408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теории   и практики детских профориентационных проектов</w:t>
      </w:r>
      <w:r w:rsidR="00341AA6">
        <w:rPr>
          <w:rFonts w:ascii="Times New Roman" w:hAnsi="Times New Roman"/>
          <w:sz w:val="28"/>
          <w:szCs w:val="28"/>
        </w:rPr>
        <w:t>;</w:t>
      </w:r>
    </w:p>
    <w:p w:rsidR="0014081B" w:rsidRDefault="0014081B" w:rsidP="001408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Подготовка </w:t>
      </w:r>
      <w:proofErr w:type="spellStart"/>
      <w:r>
        <w:rPr>
          <w:rFonts w:ascii="Times New Roman" w:hAnsi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ориентированного материала для формирования позитивных установок детей</w:t>
      </w:r>
      <w:r w:rsidR="00341AA6">
        <w:rPr>
          <w:rFonts w:ascii="Times New Roman" w:hAnsi="Times New Roman"/>
          <w:sz w:val="28"/>
          <w:szCs w:val="28"/>
        </w:rPr>
        <w:t xml:space="preserve"> дошкольного </w:t>
      </w:r>
      <w:r>
        <w:rPr>
          <w:rFonts w:ascii="Times New Roman" w:hAnsi="Times New Roman"/>
          <w:sz w:val="28"/>
          <w:szCs w:val="28"/>
        </w:rPr>
        <w:t xml:space="preserve"> к различным видам труда и творчества.</w:t>
      </w:r>
    </w:p>
    <w:p w:rsidR="00FA308A" w:rsidRDefault="00341AA6" w:rsidP="00FA308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7Calibri18pt0pt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Мы выделяем</w:t>
      </w:r>
      <w:r w:rsidRPr="009C3286">
        <w:rPr>
          <w:sz w:val="28"/>
          <w:szCs w:val="28"/>
        </w:rPr>
        <w:t xml:space="preserve"> следующие </w:t>
      </w:r>
      <w:r w:rsidRPr="009C3286">
        <w:rPr>
          <w:rStyle w:val="7Calibri18pt0pt"/>
          <w:rFonts w:ascii="Times New Roman" w:hAnsi="Times New Roman" w:cs="Times New Roman"/>
          <w:sz w:val="28"/>
          <w:szCs w:val="28"/>
        </w:rPr>
        <w:t xml:space="preserve"> этапы</w:t>
      </w:r>
      <w:r>
        <w:rPr>
          <w:rStyle w:val="7Calibri18pt0pt"/>
          <w:rFonts w:ascii="Times New Roman" w:hAnsi="Times New Roman" w:cs="Times New Roman"/>
          <w:sz w:val="28"/>
          <w:szCs w:val="28"/>
        </w:rPr>
        <w:t xml:space="preserve"> педагогического проекта</w:t>
      </w:r>
      <w:r w:rsidRPr="009C3286">
        <w:rPr>
          <w:rStyle w:val="7Calibri18pt0pt"/>
          <w:rFonts w:ascii="Times New Roman" w:hAnsi="Times New Roman" w:cs="Times New Roman"/>
          <w:sz w:val="28"/>
          <w:szCs w:val="28"/>
        </w:rPr>
        <w:t>:</w:t>
      </w:r>
      <w:r>
        <w:rPr>
          <w:rStyle w:val="7Calibri18pt0pt"/>
          <w:rFonts w:ascii="Times New Roman" w:hAnsi="Times New Roman" w:cs="Times New Roman"/>
          <w:sz w:val="28"/>
          <w:szCs w:val="28"/>
        </w:rPr>
        <w:t xml:space="preserve"> </w:t>
      </w:r>
    </w:p>
    <w:p w:rsidR="00FA308A" w:rsidRPr="00F667F2" w:rsidRDefault="00FA308A" w:rsidP="00FA308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67F2">
        <w:rPr>
          <w:sz w:val="28"/>
          <w:szCs w:val="28"/>
        </w:rPr>
        <w:t xml:space="preserve">Этап </w:t>
      </w:r>
      <w:r w:rsidRPr="00F667F2">
        <w:rPr>
          <w:sz w:val="28"/>
          <w:szCs w:val="28"/>
          <w:lang w:val="en-US"/>
        </w:rPr>
        <w:t>I</w:t>
      </w:r>
      <w:r w:rsidRPr="00F667F2">
        <w:rPr>
          <w:sz w:val="28"/>
          <w:szCs w:val="28"/>
        </w:rPr>
        <w:t xml:space="preserve">. </w:t>
      </w:r>
      <w:proofErr w:type="gramStart"/>
      <w:r w:rsidRPr="00F667F2">
        <w:rPr>
          <w:sz w:val="28"/>
          <w:szCs w:val="28"/>
        </w:rPr>
        <w:t>О</w:t>
      </w:r>
      <w:r>
        <w:rPr>
          <w:sz w:val="28"/>
          <w:szCs w:val="28"/>
        </w:rPr>
        <w:t>рганизационно-подготовительный</w:t>
      </w:r>
      <w:proofErr w:type="gramEnd"/>
      <w:r>
        <w:rPr>
          <w:sz w:val="28"/>
          <w:szCs w:val="28"/>
        </w:rPr>
        <w:t xml:space="preserve"> (формы работы с родителями, педагогами, детьми)</w:t>
      </w:r>
    </w:p>
    <w:p w:rsidR="00FA308A" w:rsidRPr="00F667F2" w:rsidRDefault="00FA308A" w:rsidP="00FA308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667F2">
        <w:rPr>
          <w:rFonts w:ascii="Times New Roman" w:hAnsi="Times New Roman"/>
          <w:sz w:val="28"/>
          <w:szCs w:val="28"/>
        </w:rPr>
        <w:t xml:space="preserve">Этап </w:t>
      </w:r>
      <w:r w:rsidRPr="00F667F2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Основной</w:t>
      </w:r>
    </w:p>
    <w:p w:rsidR="00341AA6" w:rsidRPr="00FA308A" w:rsidRDefault="00FA308A" w:rsidP="00FA308A">
      <w:pPr>
        <w:spacing w:after="0"/>
        <w:jc w:val="both"/>
        <w:rPr>
          <w:rStyle w:val="7Calibri18pt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F667F2">
        <w:rPr>
          <w:rFonts w:ascii="Times New Roman" w:hAnsi="Times New Roman"/>
          <w:sz w:val="28"/>
          <w:szCs w:val="28"/>
        </w:rPr>
        <w:t xml:space="preserve">Этап </w:t>
      </w:r>
      <w:r w:rsidRPr="00F667F2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Заключительный</w:t>
      </w:r>
      <w:r w:rsidRPr="00F667F2">
        <w:rPr>
          <w:rFonts w:ascii="Times New Roman" w:hAnsi="Times New Roman"/>
          <w:sz w:val="28"/>
          <w:szCs w:val="28"/>
        </w:rPr>
        <w:t xml:space="preserve"> </w:t>
      </w:r>
      <w:r w:rsidR="00341AA6" w:rsidRPr="00341AA6">
        <w:rPr>
          <w:rStyle w:val="7Calibri18pt0pt"/>
          <w:rFonts w:ascii="Times New Roman" w:hAnsi="Times New Roman" w:cs="Times New Roman"/>
          <w:b w:val="0"/>
          <w:sz w:val="28"/>
          <w:szCs w:val="28"/>
        </w:rPr>
        <w:t>(слайд 4-9)</w:t>
      </w:r>
      <w:r w:rsidR="00D01473">
        <w:rPr>
          <w:rStyle w:val="7Calibri18pt0pt"/>
          <w:rFonts w:ascii="Times New Roman" w:hAnsi="Times New Roman" w:cs="Times New Roman"/>
          <w:b w:val="0"/>
          <w:sz w:val="28"/>
          <w:szCs w:val="28"/>
        </w:rPr>
        <w:t>.</w:t>
      </w:r>
    </w:p>
    <w:p w:rsidR="00D01473" w:rsidRPr="00E70F92" w:rsidRDefault="00D01473" w:rsidP="00D01473">
      <w:pPr>
        <w:spacing w:after="0" w:line="360" w:lineRule="auto"/>
        <w:ind w:right="336"/>
        <w:jc w:val="both"/>
        <w:rPr>
          <w:rFonts w:ascii="Times New Roman" w:hAnsi="Times New Roman"/>
          <w:sz w:val="28"/>
          <w:szCs w:val="28"/>
        </w:rPr>
      </w:pPr>
      <w:r w:rsidRPr="00E70F92">
        <w:rPr>
          <w:rFonts w:ascii="Times New Roman" w:hAnsi="Times New Roman"/>
          <w:sz w:val="28"/>
          <w:szCs w:val="28"/>
        </w:rPr>
        <w:t>Методики</w:t>
      </w:r>
      <w:r w:rsidR="004E223F" w:rsidRPr="00E70F92">
        <w:rPr>
          <w:rFonts w:ascii="Times New Roman" w:hAnsi="Times New Roman"/>
          <w:sz w:val="28"/>
          <w:szCs w:val="28"/>
        </w:rPr>
        <w:t xml:space="preserve"> исследования, которые мы использовали </w:t>
      </w:r>
      <w:r w:rsidRPr="00E70F92">
        <w:rPr>
          <w:rFonts w:ascii="Times New Roman" w:hAnsi="Times New Roman"/>
          <w:sz w:val="28"/>
          <w:szCs w:val="28"/>
        </w:rPr>
        <w:t>по формированию начал профессиональной ориентации и самоопределения детей дошкольного возраста:</w:t>
      </w:r>
    </w:p>
    <w:p w:rsidR="00D01473" w:rsidRPr="00E70F92" w:rsidRDefault="00D01473" w:rsidP="00D014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E70F92">
        <w:rPr>
          <w:rFonts w:ascii="Times New Roman" w:hAnsi="Times New Roman"/>
          <w:sz w:val="28"/>
          <w:szCs w:val="28"/>
        </w:rPr>
        <w:t xml:space="preserve">- </w:t>
      </w:r>
      <w:r w:rsidRPr="00E70F92">
        <w:rPr>
          <w:rFonts w:ascii="Times New Roman" w:eastAsia="Arial Unicode MS" w:hAnsi="Times New Roman"/>
          <w:i/>
          <w:sz w:val="28"/>
          <w:szCs w:val="28"/>
        </w:rPr>
        <w:t>Опрос детей по теме: «Профессиональная деятельность взрослых» (</w:t>
      </w:r>
      <w:proofErr w:type="spellStart"/>
      <w:r w:rsidRPr="00E70F92">
        <w:rPr>
          <w:rFonts w:ascii="Times New Roman" w:eastAsia="Arial Unicode MS" w:hAnsi="Times New Roman"/>
          <w:i/>
          <w:sz w:val="28"/>
          <w:szCs w:val="28"/>
        </w:rPr>
        <w:t>Куцакова</w:t>
      </w:r>
      <w:proofErr w:type="spellEnd"/>
      <w:r w:rsidRPr="00E70F92">
        <w:rPr>
          <w:rFonts w:ascii="Times New Roman" w:eastAsia="Arial Unicode MS" w:hAnsi="Times New Roman"/>
          <w:i/>
          <w:sz w:val="28"/>
          <w:szCs w:val="28"/>
        </w:rPr>
        <w:t xml:space="preserve"> Л.В.)</w:t>
      </w:r>
    </w:p>
    <w:p w:rsidR="00D01473" w:rsidRPr="00E70F92" w:rsidRDefault="00D01473" w:rsidP="00D014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F92">
        <w:rPr>
          <w:rFonts w:ascii="Times New Roman" w:hAnsi="Times New Roman"/>
          <w:i/>
          <w:sz w:val="28"/>
          <w:szCs w:val="28"/>
        </w:rPr>
        <w:t>-«Профориентационный опросник» (Климов Е.А.)</w:t>
      </w:r>
    </w:p>
    <w:p w:rsidR="00D01473" w:rsidRPr="00E70F92" w:rsidRDefault="00D01473" w:rsidP="00D01473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F92">
        <w:rPr>
          <w:rFonts w:ascii="Times New Roman" w:hAnsi="Times New Roman"/>
          <w:i/>
          <w:sz w:val="28"/>
          <w:szCs w:val="28"/>
        </w:rPr>
        <w:t xml:space="preserve">-Диагностика игровой деятельности  (игры профессионального характера)  (В.П. Кондрашов) </w:t>
      </w:r>
    </w:p>
    <w:p w:rsidR="005042DA" w:rsidRPr="00E70F92" w:rsidRDefault="00D01473" w:rsidP="00D01473">
      <w:pPr>
        <w:spacing w:after="0" w:line="360" w:lineRule="auto"/>
        <w:ind w:right="336"/>
        <w:jc w:val="both"/>
        <w:rPr>
          <w:rFonts w:ascii="Times New Roman" w:hAnsi="Times New Roman"/>
          <w:i/>
          <w:sz w:val="28"/>
          <w:szCs w:val="28"/>
        </w:rPr>
      </w:pPr>
      <w:r w:rsidRPr="00E70F92">
        <w:rPr>
          <w:rFonts w:ascii="Times New Roman" w:hAnsi="Times New Roman"/>
          <w:i/>
          <w:sz w:val="28"/>
          <w:szCs w:val="28"/>
        </w:rPr>
        <w:t>- Дидактическая игра «Угадай профессию» (В.П. Кондрашов)</w:t>
      </w:r>
    </w:p>
    <w:p w:rsidR="00F55A66" w:rsidRPr="00E70F92" w:rsidRDefault="00E70F92" w:rsidP="00DA57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Хотя </w:t>
      </w:r>
      <w:r w:rsidR="00DA570C" w:rsidRPr="00E70F92">
        <w:rPr>
          <w:rFonts w:ascii="Times New Roman" w:hAnsi="Times New Roman"/>
          <w:sz w:val="32"/>
          <w:szCs w:val="32"/>
        </w:rPr>
        <w:t>ПЕРИОДИЧНОСТЬ ТАКОВА</w:t>
      </w:r>
      <w:proofErr w:type="gramStart"/>
      <w:r w:rsidR="00DA570C" w:rsidRPr="00E70F92">
        <w:rPr>
          <w:rFonts w:ascii="Times New Roman" w:hAnsi="Times New Roman"/>
          <w:sz w:val="32"/>
          <w:szCs w:val="32"/>
        </w:rPr>
        <w:t>.....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gramEnd"/>
      <w:r>
        <w:rPr>
          <w:rFonts w:ascii="Times New Roman" w:hAnsi="Times New Roman"/>
          <w:sz w:val="32"/>
          <w:szCs w:val="32"/>
        </w:rPr>
        <w:t>но мы сделали срез....</w:t>
      </w:r>
    </w:p>
    <w:p w:rsidR="00F55A66" w:rsidRPr="00E70F92" w:rsidRDefault="00F55A66" w:rsidP="00F55A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F92">
        <w:rPr>
          <w:rFonts w:ascii="Times New Roman" w:hAnsi="Times New Roman"/>
          <w:b/>
          <w:sz w:val="28"/>
          <w:szCs w:val="28"/>
        </w:rPr>
        <w:t>Мониторинг</w:t>
      </w:r>
    </w:p>
    <w:tbl>
      <w:tblPr>
        <w:tblStyle w:val="a5"/>
        <w:tblW w:w="9465" w:type="dxa"/>
        <w:tblLayout w:type="fixed"/>
        <w:tblLook w:val="01E0" w:firstRow="1" w:lastRow="1" w:firstColumn="1" w:lastColumn="1" w:noHBand="0" w:noVBand="0"/>
      </w:tblPr>
      <w:tblGrid>
        <w:gridCol w:w="3527"/>
        <w:gridCol w:w="3959"/>
        <w:gridCol w:w="1979"/>
      </w:tblGrid>
      <w:tr w:rsidR="00F55A66" w:rsidRPr="00E70F92" w:rsidTr="00E70F92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66" w:rsidRPr="00E70F92" w:rsidRDefault="00F55A66" w:rsidP="00F55A66">
            <w:pPr>
              <w:ind w:left="-1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0F92">
              <w:rPr>
                <w:rFonts w:ascii="Times New Roman" w:hAnsi="Times New Roman"/>
                <w:b/>
                <w:sz w:val="26"/>
                <w:szCs w:val="26"/>
              </w:rPr>
              <w:t xml:space="preserve">Показатели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66" w:rsidRPr="00E70F92" w:rsidRDefault="00F55A66" w:rsidP="00F55A66">
            <w:pPr>
              <w:ind w:left="-1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0F92">
              <w:rPr>
                <w:rFonts w:ascii="Times New Roman" w:hAnsi="Times New Roman"/>
                <w:b/>
                <w:sz w:val="26"/>
                <w:szCs w:val="26"/>
              </w:rPr>
              <w:t>Методики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66" w:rsidRPr="00E70F92" w:rsidRDefault="00F55A66" w:rsidP="00F55A66">
            <w:pPr>
              <w:ind w:left="-1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0F92">
              <w:rPr>
                <w:rFonts w:ascii="Times New Roman" w:hAnsi="Times New Roman"/>
                <w:b/>
                <w:sz w:val="26"/>
                <w:szCs w:val="26"/>
              </w:rPr>
              <w:t>Периодичность</w:t>
            </w:r>
          </w:p>
        </w:tc>
      </w:tr>
      <w:tr w:rsidR="00F55A66" w:rsidRPr="00E70F92" w:rsidTr="00E70F92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66" w:rsidRPr="00E70F92" w:rsidRDefault="00F55A66" w:rsidP="00F55A66">
            <w:pPr>
              <w:rPr>
                <w:rFonts w:ascii="Times New Roman" w:hAnsi="Times New Roman"/>
                <w:sz w:val="26"/>
                <w:szCs w:val="26"/>
              </w:rPr>
            </w:pPr>
            <w:r w:rsidRPr="00E70F92">
              <w:rPr>
                <w:rFonts w:ascii="Times New Roman" w:hAnsi="Times New Roman"/>
                <w:sz w:val="26"/>
                <w:szCs w:val="26"/>
              </w:rPr>
              <w:t xml:space="preserve">Осведомленность  о труде взрослых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66" w:rsidRPr="00E70F92" w:rsidRDefault="00F55A66" w:rsidP="00F55A66">
            <w:pPr>
              <w:rPr>
                <w:rFonts w:ascii="Times New Roman" w:hAnsi="Times New Roman"/>
                <w:sz w:val="26"/>
                <w:szCs w:val="26"/>
              </w:rPr>
            </w:pPr>
            <w:r w:rsidRPr="00E70F92">
              <w:rPr>
                <w:rFonts w:ascii="Times New Roman" w:hAnsi="Times New Roman"/>
                <w:sz w:val="26"/>
                <w:szCs w:val="26"/>
              </w:rPr>
              <w:t xml:space="preserve">Опросник  Л. В. </w:t>
            </w:r>
            <w:proofErr w:type="spellStart"/>
            <w:r w:rsidRPr="00E70F92">
              <w:rPr>
                <w:rFonts w:ascii="Times New Roman" w:hAnsi="Times New Roman"/>
                <w:sz w:val="26"/>
                <w:szCs w:val="26"/>
              </w:rPr>
              <w:t>Куцаковой</w:t>
            </w:r>
            <w:proofErr w:type="spellEnd"/>
            <w:r w:rsidRPr="00E70F92">
              <w:rPr>
                <w:rFonts w:ascii="Times New Roman" w:hAnsi="Times New Roman"/>
                <w:sz w:val="26"/>
                <w:szCs w:val="26"/>
              </w:rPr>
              <w:t xml:space="preserve"> «Профессиональная деятельность взрослых»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66" w:rsidRPr="00E70F92" w:rsidRDefault="00F55A66" w:rsidP="00F55A66">
            <w:pPr>
              <w:pStyle w:val="a4"/>
              <w:tabs>
                <w:tab w:val="left" w:pos="1200"/>
                <w:tab w:val="left" w:pos="2248"/>
              </w:tabs>
              <w:ind w:left="-180"/>
              <w:jc w:val="center"/>
              <w:rPr>
                <w:sz w:val="26"/>
                <w:szCs w:val="26"/>
              </w:rPr>
            </w:pPr>
            <w:r w:rsidRPr="00E70F92">
              <w:rPr>
                <w:sz w:val="26"/>
                <w:szCs w:val="26"/>
              </w:rPr>
              <w:t>2 раза в год сентябрь</w:t>
            </w:r>
          </w:p>
          <w:p w:rsidR="00F55A66" w:rsidRPr="00E70F92" w:rsidRDefault="00F55A66" w:rsidP="00F55A66">
            <w:pPr>
              <w:ind w:left="-1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F92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F55A66" w:rsidRPr="00E70F92" w:rsidTr="00E70F92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66" w:rsidRPr="00E70F92" w:rsidRDefault="00F55A66" w:rsidP="00F55A66">
            <w:pPr>
              <w:rPr>
                <w:rFonts w:ascii="Times New Roman" w:hAnsi="Times New Roman"/>
                <w:sz w:val="26"/>
                <w:szCs w:val="26"/>
              </w:rPr>
            </w:pPr>
            <w:r w:rsidRPr="00E70F92">
              <w:rPr>
                <w:rFonts w:ascii="Times New Roman" w:hAnsi="Times New Roman"/>
                <w:sz w:val="26"/>
                <w:szCs w:val="26"/>
              </w:rPr>
              <w:t>Ранние профориентационные склонности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6" w:rsidRPr="00E70F92" w:rsidRDefault="00F55A66" w:rsidP="00F55A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70F9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Профориетационный</w:t>
            </w:r>
            <w:proofErr w:type="spellEnd"/>
            <w:r w:rsidRPr="00E70F9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опросник</w:t>
            </w:r>
          </w:p>
          <w:p w:rsidR="00F55A66" w:rsidRPr="00E70F92" w:rsidRDefault="00F55A66" w:rsidP="00F55A66">
            <w:pPr>
              <w:pStyle w:val="a4"/>
              <w:tabs>
                <w:tab w:val="left" w:pos="1200"/>
              </w:tabs>
              <w:ind w:right="391"/>
              <w:rPr>
                <w:b/>
                <w:sz w:val="26"/>
                <w:szCs w:val="26"/>
              </w:rPr>
            </w:pPr>
            <w:r w:rsidRPr="00E70F92">
              <w:rPr>
                <w:sz w:val="26"/>
                <w:szCs w:val="26"/>
              </w:rPr>
              <w:t>Е. И. Климова</w:t>
            </w:r>
            <w:r w:rsidRPr="00E70F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66" w:rsidRPr="00E70F92" w:rsidRDefault="00F55A66" w:rsidP="00F55A66">
            <w:pPr>
              <w:pStyle w:val="a4"/>
              <w:tabs>
                <w:tab w:val="left" w:pos="1200"/>
                <w:tab w:val="left" w:pos="2248"/>
              </w:tabs>
              <w:ind w:left="-180"/>
              <w:jc w:val="center"/>
              <w:rPr>
                <w:sz w:val="26"/>
                <w:szCs w:val="26"/>
              </w:rPr>
            </w:pPr>
            <w:r w:rsidRPr="00E70F92">
              <w:rPr>
                <w:sz w:val="26"/>
                <w:szCs w:val="26"/>
              </w:rPr>
              <w:t>1 раза в год</w:t>
            </w:r>
          </w:p>
          <w:p w:rsidR="00F55A66" w:rsidRPr="00E70F92" w:rsidRDefault="00F55A66" w:rsidP="00F55A66">
            <w:pPr>
              <w:pStyle w:val="a4"/>
              <w:tabs>
                <w:tab w:val="left" w:pos="1200"/>
                <w:tab w:val="left" w:pos="2248"/>
              </w:tabs>
              <w:ind w:left="-180"/>
              <w:jc w:val="center"/>
              <w:rPr>
                <w:sz w:val="26"/>
                <w:szCs w:val="26"/>
              </w:rPr>
            </w:pPr>
            <w:r w:rsidRPr="00E70F92">
              <w:rPr>
                <w:sz w:val="26"/>
                <w:szCs w:val="26"/>
              </w:rPr>
              <w:t xml:space="preserve">сентябрь </w:t>
            </w:r>
          </w:p>
        </w:tc>
      </w:tr>
      <w:tr w:rsidR="00F55A66" w:rsidRPr="00F55A66" w:rsidTr="00E70F92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66" w:rsidRPr="00E70F92" w:rsidRDefault="00F55A66" w:rsidP="00F55A66">
            <w:pPr>
              <w:rPr>
                <w:rFonts w:ascii="Times New Roman" w:hAnsi="Times New Roman"/>
                <w:sz w:val="26"/>
                <w:szCs w:val="26"/>
              </w:rPr>
            </w:pPr>
            <w:r w:rsidRPr="00E70F92">
              <w:rPr>
                <w:rFonts w:ascii="Times New Roman" w:hAnsi="Times New Roman"/>
                <w:sz w:val="26"/>
                <w:szCs w:val="26"/>
              </w:rPr>
              <w:t xml:space="preserve">Игровая деятельность (игры профессионально </w:t>
            </w:r>
            <w:proofErr w:type="gramStart"/>
            <w:r w:rsidRPr="00E70F92">
              <w:rPr>
                <w:rFonts w:ascii="Times New Roman" w:hAnsi="Times New Roman"/>
                <w:sz w:val="26"/>
                <w:szCs w:val="26"/>
              </w:rPr>
              <w:t>-о</w:t>
            </w:r>
            <w:proofErr w:type="gramEnd"/>
            <w:r w:rsidRPr="00E70F92">
              <w:rPr>
                <w:rFonts w:ascii="Times New Roman" w:hAnsi="Times New Roman"/>
                <w:sz w:val="26"/>
                <w:szCs w:val="26"/>
              </w:rPr>
              <w:t>риентированного характера)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66" w:rsidRPr="00E70F92" w:rsidRDefault="00F55A66" w:rsidP="00F55A66">
            <w:pPr>
              <w:pStyle w:val="a4"/>
              <w:tabs>
                <w:tab w:val="left" w:pos="1200"/>
              </w:tabs>
              <w:ind w:right="391"/>
              <w:rPr>
                <w:sz w:val="26"/>
                <w:szCs w:val="26"/>
              </w:rPr>
            </w:pPr>
            <w:r w:rsidRPr="00E70F92">
              <w:rPr>
                <w:sz w:val="26"/>
                <w:szCs w:val="26"/>
              </w:rPr>
              <w:t>Педагогическая диагностика В.П. Кондрашова по определению уровня развития игры «Диагностика игровой деятельности» (игры профессионального характера)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66" w:rsidRPr="00E70F92" w:rsidRDefault="00F55A66" w:rsidP="00F55A66">
            <w:pPr>
              <w:pStyle w:val="a4"/>
              <w:tabs>
                <w:tab w:val="left" w:pos="1200"/>
                <w:tab w:val="left" w:pos="2248"/>
              </w:tabs>
              <w:ind w:left="-180"/>
              <w:jc w:val="center"/>
              <w:rPr>
                <w:sz w:val="26"/>
                <w:szCs w:val="26"/>
              </w:rPr>
            </w:pPr>
            <w:r w:rsidRPr="00E70F92">
              <w:rPr>
                <w:sz w:val="26"/>
                <w:szCs w:val="26"/>
              </w:rPr>
              <w:t>2 раза в год</w:t>
            </w:r>
          </w:p>
          <w:p w:rsidR="00F55A66" w:rsidRPr="00E70F92" w:rsidRDefault="00F55A66" w:rsidP="00F55A66">
            <w:pPr>
              <w:pStyle w:val="a4"/>
              <w:tabs>
                <w:tab w:val="left" w:pos="1200"/>
                <w:tab w:val="left" w:pos="2248"/>
              </w:tabs>
              <w:ind w:left="-180"/>
              <w:jc w:val="center"/>
              <w:rPr>
                <w:sz w:val="26"/>
                <w:szCs w:val="26"/>
              </w:rPr>
            </w:pPr>
            <w:r w:rsidRPr="00E70F92">
              <w:rPr>
                <w:sz w:val="26"/>
                <w:szCs w:val="26"/>
              </w:rPr>
              <w:t>Сентябрь</w:t>
            </w:r>
          </w:p>
          <w:p w:rsidR="00F55A66" w:rsidRPr="00E70F92" w:rsidRDefault="00F55A66" w:rsidP="00F55A66">
            <w:pPr>
              <w:pStyle w:val="a4"/>
              <w:tabs>
                <w:tab w:val="left" w:pos="1200"/>
                <w:tab w:val="left" w:pos="2248"/>
              </w:tabs>
              <w:ind w:left="-180"/>
              <w:jc w:val="center"/>
              <w:rPr>
                <w:sz w:val="26"/>
                <w:szCs w:val="26"/>
              </w:rPr>
            </w:pPr>
            <w:r w:rsidRPr="00E70F92">
              <w:rPr>
                <w:sz w:val="26"/>
                <w:szCs w:val="26"/>
              </w:rPr>
              <w:t xml:space="preserve"> </w:t>
            </w:r>
          </w:p>
          <w:p w:rsidR="00F55A66" w:rsidRPr="00F55A66" w:rsidRDefault="00F55A66" w:rsidP="00F55A66">
            <w:pPr>
              <w:pStyle w:val="a4"/>
              <w:tabs>
                <w:tab w:val="left" w:pos="1200"/>
                <w:tab w:val="left" w:pos="2248"/>
              </w:tabs>
              <w:ind w:left="-180"/>
              <w:jc w:val="center"/>
              <w:rPr>
                <w:sz w:val="26"/>
                <w:szCs w:val="26"/>
              </w:rPr>
            </w:pPr>
            <w:r w:rsidRPr="00E70F92">
              <w:rPr>
                <w:sz w:val="26"/>
                <w:szCs w:val="26"/>
              </w:rPr>
              <w:t>апрель</w:t>
            </w:r>
          </w:p>
        </w:tc>
      </w:tr>
    </w:tbl>
    <w:p w:rsidR="00F55A66" w:rsidRPr="004E223F" w:rsidRDefault="00E70F92" w:rsidP="00341A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0F92">
        <w:rPr>
          <w:rFonts w:ascii="Times New Roman" w:hAnsi="Times New Roman"/>
          <w:sz w:val="28"/>
          <w:szCs w:val="28"/>
        </w:rPr>
        <w:t>За период сентябрь 2018 года – по январь 2019 года появилась некоторая динамика (слайд 13-15).</w:t>
      </w:r>
    </w:p>
    <w:p w:rsidR="00341AA6" w:rsidRPr="005E3A40" w:rsidRDefault="00341AA6" w:rsidP="00341AA6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A5040">
        <w:rPr>
          <w:rFonts w:ascii="Times New Roman" w:hAnsi="Times New Roman"/>
          <w:sz w:val="28"/>
          <w:szCs w:val="28"/>
        </w:rPr>
        <w:t xml:space="preserve">Рассмотрим педагогическое сопровождение </w:t>
      </w:r>
      <w:r w:rsidRPr="005A5040">
        <w:rPr>
          <w:rFonts w:ascii="Times New Roman" w:hAnsi="Times New Roman"/>
          <w:sz w:val="28"/>
          <w:szCs w:val="28"/>
          <w:shd w:val="clear" w:color="auto" w:fill="FFFFFF"/>
        </w:rPr>
        <w:t xml:space="preserve">процесса ранней </w:t>
      </w:r>
      <w:r w:rsidRPr="005A504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профессиональной ориентации на примере ознакомления с профессией «Водитель»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570C">
        <w:rPr>
          <w:rFonts w:ascii="Times New Roman" w:hAnsi="Times New Roman"/>
          <w:sz w:val="28"/>
          <w:szCs w:val="28"/>
        </w:rPr>
        <w:t>Я передаю слово коллеге – Власовой Надежде Геннадевне.</w:t>
      </w:r>
    </w:p>
    <w:p w:rsidR="00DA570C" w:rsidRPr="00652C85" w:rsidRDefault="00DA570C" w:rsidP="00DA5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2C85">
        <w:rPr>
          <w:rFonts w:ascii="Times New Roman" w:hAnsi="Times New Roman"/>
          <w:sz w:val="28"/>
          <w:szCs w:val="28"/>
        </w:rPr>
        <w:t xml:space="preserve">   </w:t>
      </w:r>
      <w:r w:rsidRPr="00652C85">
        <w:rPr>
          <w:rFonts w:ascii="Times New Roman" w:hAnsi="Times New Roman"/>
          <w:b/>
          <w:sz w:val="28"/>
          <w:szCs w:val="28"/>
        </w:rPr>
        <w:t xml:space="preserve">      Литература:</w:t>
      </w:r>
    </w:p>
    <w:p w:rsidR="00DA570C" w:rsidRPr="00652C85" w:rsidRDefault="00DA570C" w:rsidP="00DA570C">
      <w:pPr>
        <w:pStyle w:val="a6"/>
        <w:numPr>
          <w:ilvl w:val="0"/>
          <w:numId w:val="2"/>
        </w:numPr>
        <w:rPr>
          <w:sz w:val="28"/>
          <w:szCs w:val="28"/>
        </w:rPr>
      </w:pPr>
      <w:proofErr w:type="spellStart"/>
      <w:r w:rsidRPr="00652C85">
        <w:rPr>
          <w:sz w:val="28"/>
          <w:szCs w:val="28"/>
        </w:rPr>
        <w:t>Алябьева</w:t>
      </w:r>
      <w:proofErr w:type="spellEnd"/>
      <w:r w:rsidRPr="00652C85">
        <w:rPr>
          <w:sz w:val="28"/>
          <w:szCs w:val="28"/>
        </w:rPr>
        <w:t xml:space="preserve"> Е.А. Поиграем в профессии. Занятия, игры и беседы с детьми 5 – 7 лет: - М.:ТЦ Сфера, 2014. </w:t>
      </w:r>
    </w:p>
    <w:p w:rsidR="00DA570C" w:rsidRPr="00652C85" w:rsidRDefault="00DA570C" w:rsidP="00DA570C">
      <w:pPr>
        <w:pStyle w:val="a6"/>
        <w:numPr>
          <w:ilvl w:val="0"/>
          <w:numId w:val="2"/>
        </w:numPr>
        <w:rPr>
          <w:sz w:val="28"/>
          <w:szCs w:val="28"/>
        </w:rPr>
      </w:pPr>
      <w:r w:rsidRPr="00652C85">
        <w:rPr>
          <w:sz w:val="28"/>
          <w:szCs w:val="28"/>
        </w:rPr>
        <w:t>Краснощекова Н.В</w:t>
      </w:r>
      <w:r w:rsidRPr="00652C85">
        <w:rPr>
          <w:i/>
          <w:iCs/>
          <w:sz w:val="28"/>
          <w:szCs w:val="28"/>
        </w:rPr>
        <w:t>.</w:t>
      </w:r>
      <w:r w:rsidRPr="00652C85">
        <w:rPr>
          <w:sz w:val="28"/>
          <w:szCs w:val="28"/>
        </w:rPr>
        <w:t xml:space="preserve"> Сюжетно-ролевые игры для детей дошкольного возраста. Изд. 2-е. – Ростов н/Д.: Феникс, 2007.</w:t>
      </w:r>
    </w:p>
    <w:p w:rsidR="00DA570C" w:rsidRPr="00652C85" w:rsidRDefault="00DA570C" w:rsidP="00DA570C">
      <w:pPr>
        <w:pStyle w:val="a6"/>
        <w:numPr>
          <w:ilvl w:val="0"/>
          <w:numId w:val="2"/>
        </w:numPr>
        <w:rPr>
          <w:sz w:val="28"/>
          <w:szCs w:val="28"/>
        </w:rPr>
      </w:pPr>
      <w:proofErr w:type="spellStart"/>
      <w:r w:rsidRPr="00652C85">
        <w:rPr>
          <w:sz w:val="28"/>
          <w:szCs w:val="28"/>
        </w:rPr>
        <w:t>Куцакова</w:t>
      </w:r>
      <w:proofErr w:type="spellEnd"/>
      <w:r w:rsidRPr="00652C85">
        <w:rPr>
          <w:sz w:val="28"/>
          <w:szCs w:val="28"/>
        </w:rPr>
        <w:t xml:space="preserve"> Л.В</w:t>
      </w:r>
      <w:r w:rsidRPr="00652C85">
        <w:rPr>
          <w:i/>
          <w:iCs/>
          <w:sz w:val="28"/>
          <w:szCs w:val="28"/>
        </w:rPr>
        <w:t>.</w:t>
      </w:r>
      <w:r w:rsidRPr="00652C85">
        <w:rPr>
          <w:sz w:val="28"/>
          <w:szCs w:val="28"/>
        </w:rPr>
        <w:t xml:space="preserve"> Нравственно-трудовое воспитание в детском саду. Для работы с детьми 3–7 лет. Пособие для педагогов дошкольных учреждений. – М.: Издательство «Совершенство», 2007.</w:t>
      </w:r>
    </w:p>
    <w:p w:rsidR="00DA570C" w:rsidRPr="00652C85" w:rsidRDefault="00DA570C" w:rsidP="00DA570C">
      <w:pPr>
        <w:pStyle w:val="a6"/>
        <w:numPr>
          <w:ilvl w:val="0"/>
          <w:numId w:val="2"/>
        </w:numPr>
        <w:rPr>
          <w:sz w:val="28"/>
          <w:szCs w:val="28"/>
        </w:rPr>
      </w:pPr>
      <w:r w:rsidRPr="00652C85">
        <w:rPr>
          <w:sz w:val="28"/>
          <w:szCs w:val="28"/>
        </w:rPr>
        <w:t>Потапова Т.В</w:t>
      </w:r>
      <w:r w:rsidRPr="00652C85">
        <w:rPr>
          <w:i/>
          <w:iCs/>
          <w:sz w:val="28"/>
          <w:szCs w:val="28"/>
        </w:rPr>
        <w:t>.</w:t>
      </w:r>
      <w:r w:rsidRPr="00652C85">
        <w:rPr>
          <w:sz w:val="28"/>
          <w:szCs w:val="28"/>
        </w:rPr>
        <w:t xml:space="preserve"> Беседы с дошкольниками о профессиях. Методическое пособие для воспитателей ДОУ: - М.:ТЦ Сфера, 2003. </w:t>
      </w:r>
    </w:p>
    <w:p w:rsidR="00DA570C" w:rsidRPr="00652C85" w:rsidRDefault="00DA570C" w:rsidP="00DA570C">
      <w:pPr>
        <w:pStyle w:val="a6"/>
        <w:numPr>
          <w:ilvl w:val="0"/>
          <w:numId w:val="2"/>
        </w:numPr>
        <w:rPr>
          <w:sz w:val="28"/>
          <w:szCs w:val="28"/>
        </w:rPr>
      </w:pPr>
      <w:r w:rsidRPr="00652C85">
        <w:rPr>
          <w:sz w:val="28"/>
          <w:szCs w:val="28"/>
        </w:rPr>
        <w:t>Шорыгина Т.А. Профессии. Какие они? Книга для воспитателей, гувернеров и родителей. – М.: ТЦ Сфера, 2017.</w:t>
      </w:r>
    </w:p>
    <w:p w:rsidR="00DA570C" w:rsidRPr="00652C85" w:rsidRDefault="00DA570C" w:rsidP="00DA570C">
      <w:pPr>
        <w:pStyle w:val="a6"/>
        <w:numPr>
          <w:ilvl w:val="0"/>
          <w:numId w:val="2"/>
        </w:numPr>
        <w:rPr>
          <w:sz w:val="28"/>
          <w:szCs w:val="28"/>
        </w:rPr>
      </w:pPr>
      <w:r w:rsidRPr="00652C85">
        <w:rPr>
          <w:sz w:val="28"/>
          <w:szCs w:val="28"/>
        </w:rPr>
        <w:t xml:space="preserve">Федеральный государственный образовательный стандарт дошкольного образования.- М.: Центр педагогического образования, 2014; </w:t>
      </w:r>
    </w:p>
    <w:p w:rsidR="00DA570C" w:rsidRPr="00652C85" w:rsidRDefault="00DA570C" w:rsidP="00DA570C">
      <w:pPr>
        <w:pStyle w:val="a6"/>
        <w:spacing w:before="0" w:beforeAutospacing="0" w:after="0" w:afterAutospacing="0"/>
        <w:ind w:left="360"/>
        <w:rPr>
          <w:sz w:val="28"/>
          <w:szCs w:val="28"/>
        </w:rPr>
      </w:pPr>
      <w:r w:rsidRPr="00652C85">
        <w:rPr>
          <w:b/>
          <w:sz w:val="28"/>
          <w:szCs w:val="28"/>
        </w:rPr>
        <w:t>Интернет - ресурс:</w:t>
      </w:r>
      <w:r w:rsidRPr="00652C85">
        <w:rPr>
          <w:sz w:val="28"/>
          <w:szCs w:val="28"/>
        </w:rPr>
        <w:br/>
      </w:r>
      <w:hyperlink r:id="rId6" w:history="1">
        <w:r w:rsidRPr="00652C85">
          <w:rPr>
            <w:rStyle w:val="a7"/>
            <w:sz w:val="28"/>
            <w:szCs w:val="28"/>
          </w:rPr>
          <w:t>www.Viki.rdf.ru</w:t>
        </w:r>
      </w:hyperlink>
    </w:p>
    <w:p w:rsidR="00DA570C" w:rsidRPr="00652C85" w:rsidRDefault="004D5ECD" w:rsidP="00DA570C">
      <w:pPr>
        <w:pStyle w:val="a6"/>
        <w:spacing w:before="0" w:beforeAutospacing="0" w:after="0" w:afterAutospacing="0"/>
        <w:ind w:left="360"/>
        <w:rPr>
          <w:sz w:val="28"/>
          <w:szCs w:val="28"/>
        </w:rPr>
      </w:pPr>
      <w:hyperlink r:id="rId7" w:history="1">
        <w:r w:rsidR="00DA570C" w:rsidRPr="00652C85">
          <w:rPr>
            <w:rStyle w:val="a7"/>
            <w:sz w:val="28"/>
            <w:szCs w:val="28"/>
          </w:rPr>
          <w:t>http://pochemu4ka.ru/</w:t>
        </w:r>
      </w:hyperlink>
    </w:p>
    <w:p w:rsidR="00DA570C" w:rsidRPr="00652C85" w:rsidRDefault="00DA570C" w:rsidP="00DA570C">
      <w:pPr>
        <w:pStyle w:val="a6"/>
        <w:spacing w:before="0" w:beforeAutospacing="0" w:after="0" w:afterAutospacing="0"/>
        <w:ind w:left="284"/>
        <w:rPr>
          <w:sz w:val="28"/>
          <w:szCs w:val="28"/>
        </w:rPr>
      </w:pPr>
      <w:r w:rsidRPr="00652C85">
        <w:rPr>
          <w:sz w:val="28"/>
          <w:szCs w:val="28"/>
          <w:u w:val="single"/>
        </w:rPr>
        <w:t xml:space="preserve"> </w:t>
      </w:r>
      <w:hyperlink r:id="rId8" w:history="1">
        <w:r w:rsidRPr="00652C85">
          <w:rPr>
            <w:rStyle w:val="a7"/>
            <w:sz w:val="28"/>
            <w:szCs w:val="28"/>
          </w:rPr>
          <w:t>www.SkyClipArt.ru</w:t>
        </w:r>
      </w:hyperlink>
      <w:r w:rsidRPr="00652C85">
        <w:rPr>
          <w:sz w:val="28"/>
          <w:szCs w:val="28"/>
        </w:rPr>
        <w:t>!</w:t>
      </w:r>
    </w:p>
    <w:p w:rsidR="00DA570C" w:rsidRPr="00652C85" w:rsidRDefault="004D5ECD" w:rsidP="00DA570C">
      <w:pPr>
        <w:pStyle w:val="a6"/>
        <w:spacing w:before="0" w:beforeAutospacing="0" w:after="0" w:afterAutospacing="0"/>
        <w:ind w:left="426"/>
        <w:rPr>
          <w:sz w:val="28"/>
          <w:szCs w:val="28"/>
        </w:rPr>
      </w:pPr>
      <w:hyperlink r:id="rId9" w:history="1">
        <w:r w:rsidR="00DA570C" w:rsidRPr="00652C85">
          <w:rPr>
            <w:rStyle w:val="a7"/>
            <w:sz w:val="28"/>
            <w:szCs w:val="28"/>
          </w:rPr>
          <w:t>http://community.livejournal.com/presentasii/1348.html</w:t>
        </w:r>
      </w:hyperlink>
    </w:p>
    <w:p w:rsidR="00341AA6" w:rsidRPr="00341AA6" w:rsidRDefault="00341AA6" w:rsidP="00341A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41AA6" w:rsidRPr="00341AA6" w:rsidSect="00C6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166C"/>
    <w:multiLevelType w:val="hybridMultilevel"/>
    <w:tmpl w:val="416C2052"/>
    <w:lvl w:ilvl="0" w:tplc="2B6C1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A3DE9"/>
    <w:multiLevelType w:val="multilevel"/>
    <w:tmpl w:val="86B4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083"/>
    <w:rsid w:val="000C35AC"/>
    <w:rsid w:val="0014081B"/>
    <w:rsid w:val="00283632"/>
    <w:rsid w:val="0030438B"/>
    <w:rsid w:val="0032531B"/>
    <w:rsid w:val="00327488"/>
    <w:rsid w:val="00341AA6"/>
    <w:rsid w:val="003E16DA"/>
    <w:rsid w:val="00414806"/>
    <w:rsid w:val="004D5ECD"/>
    <w:rsid w:val="004E223F"/>
    <w:rsid w:val="004E70C1"/>
    <w:rsid w:val="005042DA"/>
    <w:rsid w:val="00660083"/>
    <w:rsid w:val="006C326B"/>
    <w:rsid w:val="006C6330"/>
    <w:rsid w:val="00767572"/>
    <w:rsid w:val="009C6FEA"/>
    <w:rsid w:val="00A375FF"/>
    <w:rsid w:val="00AC4DAB"/>
    <w:rsid w:val="00B330F2"/>
    <w:rsid w:val="00C508EE"/>
    <w:rsid w:val="00C6582D"/>
    <w:rsid w:val="00D01473"/>
    <w:rsid w:val="00DA570C"/>
    <w:rsid w:val="00E70F92"/>
    <w:rsid w:val="00E94226"/>
    <w:rsid w:val="00F55A66"/>
    <w:rsid w:val="00F91F58"/>
    <w:rsid w:val="00FA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1B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341AA6"/>
    <w:rPr>
      <w:rFonts w:ascii="Arial" w:eastAsia="Arial" w:hAnsi="Arial" w:cs="Arial"/>
      <w:spacing w:val="5"/>
      <w:sz w:val="32"/>
      <w:szCs w:val="32"/>
      <w:shd w:val="clear" w:color="auto" w:fill="FFFFFF"/>
    </w:rPr>
  </w:style>
  <w:style w:type="character" w:customStyle="1" w:styleId="7Calibri18pt0pt">
    <w:name w:val="Основной текст (7) + Calibri;18 pt;Полужирный;Интервал 0 pt"/>
    <w:basedOn w:val="7"/>
    <w:rsid w:val="00341AA6"/>
    <w:rPr>
      <w:rFonts w:ascii="Calibri" w:eastAsia="Calibri" w:hAnsi="Calibri" w:cs="Calibri"/>
      <w:b/>
      <w:bCs/>
      <w:color w:val="000000"/>
      <w:spacing w:val="3"/>
      <w:w w:val="100"/>
      <w:position w:val="0"/>
      <w:sz w:val="36"/>
      <w:szCs w:val="36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341AA6"/>
    <w:pPr>
      <w:widowControl w:val="0"/>
      <w:shd w:val="clear" w:color="auto" w:fill="FFFFFF"/>
      <w:spacing w:after="540" w:line="389" w:lineRule="exact"/>
      <w:ind w:hanging="540"/>
    </w:pPr>
    <w:rPr>
      <w:rFonts w:ascii="Arial" w:eastAsia="Arial" w:hAnsi="Arial" w:cs="Arial"/>
      <w:spacing w:val="5"/>
      <w:sz w:val="32"/>
      <w:szCs w:val="32"/>
    </w:rPr>
  </w:style>
  <w:style w:type="paragraph" w:customStyle="1" w:styleId="a4">
    <w:name w:val="Стиль"/>
    <w:rsid w:val="00F55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55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A5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A570C"/>
    <w:rPr>
      <w:color w:val="0000FF"/>
      <w:u w:val="single"/>
    </w:rPr>
  </w:style>
  <w:style w:type="paragraph" w:customStyle="1" w:styleId="Default">
    <w:name w:val="Default"/>
    <w:uiPriority w:val="99"/>
    <w:rsid w:val="00FA30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FA3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ClipA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chemu4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i.rdf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mmunity.livejournal.com/presentasii/13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</dc:creator>
  <cp:keywords/>
  <dc:description/>
  <cp:lastModifiedBy>Lida</cp:lastModifiedBy>
  <cp:revision>16</cp:revision>
  <cp:lastPrinted>2019-02-25T05:15:00Z</cp:lastPrinted>
  <dcterms:created xsi:type="dcterms:W3CDTF">2019-02-19T08:21:00Z</dcterms:created>
  <dcterms:modified xsi:type="dcterms:W3CDTF">2019-03-11T13:13:00Z</dcterms:modified>
</cp:coreProperties>
</file>