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CA" w:rsidRPr="00C0310C" w:rsidRDefault="0043679E" w:rsidP="00C03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0C">
        <w:rPr>
          <w:rFonts w:ascii="Times New Roman" w:hAnsi="Times New Roman" w:cs="Times New Roman"/>
          <w:b/>
          <w:sz w:val="28"/>
          <w:szCs w:val="28"/>
        </w:rPr>
        <w:t>Детская мультипликация – эффективный способ развития коммуникативных навыков у детей с ОВЗ.</w:t>
      </w:r>
    </w:p>
    <w:p w:rsidR="002F57EB" w:rsidRDefault="0043679E" w:rsidP="002F57EB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7EB">
        <w:rPr>
          <w:rFonts w:ascii="Times New Roman" w:hAnsi="Times New Roman" w:cs="Times New Roman"/>
          <w:i/>
          <w:sz w:val="24"/>
          <w:szCs w:val="24"/>
        </w:rPr>
        <w:t xml:space="preserve">Сергеева Анна Александровна, воспитатель </w:t>
      </w:r>
    </w:p>
    <w:p w:rsidR="0043679E" w:rsidRPr="002F57EB" w:rsidRDefault="0043679E" w:rsidP="002F57EB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7EB">
        <w:rPr>
          <w:rFonts w:ascii="Times New Roman" w:hAnsi="Times New Roman" w:cs="Times New Roman"/>
          <w:i/>
          <w:sz w:val="24"/>
          <w:szCs w:val="24"/>
        </w:rPr>
        <w:t xml:space="preserve">детского сада «Солнышко» </w:t>
      </w:r>
    </w:p>
    <w:p w:rsidR="0043679E" w:rsidRPr="002F57EB" w:rsidRDefault="0043679E" w:rsidP="002F57EB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7EB">
        <w:rPr>
          <w:rFonts w:ascii="Times New Roman" w:hAnsi="Times New Roman" w:cs="Times New Roman"/>
          <w:i/>
          <w:sz w:val="24"/>
          <w:szCs w:val="24"/>
        </w:rPr>
        <w:t>г. Нефтегорска</w:t>
      </w:r>
      <w:bookmarkStart w:id="0" w:name="_GoBack"/>
      <w:bookmarkEnd w:id="0"/>
    </w:p>
    <w:p w:rsidR="00F1102B" w:rsidRPr="00C0310C" w:rsidRDefault="0043679E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 xml:space="preserve">В современном мире стремительно развивается техническое направление.  Мы уже не представляем себя без </w:t>
      </w:r>
      <w:proofErr w:type="spellStart"/>
      <w:r w:rsidRPr="00C0310C"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 w:rsidRPr="00C0310C">
        <w:rPr>
          <w:rFonts w:ascii="Times New Roman" w:hAnsi="Times New Roman" w:cs="Times New Roman"/>
          <w:sz w:val="28"/>
          <w:szCs w:val="28"/>
        </w:rPr>
        <w:t xml:space="preserve">. Дети  с самого раннего возраста познают данные устройства, умеют ими пользоваться.  </w:t>
      </w:r>
      <w:r w:rsidR="00F228F8" w:rsidRPr="00C0310C">
        <w:rPr>
          <w:rFonts w:ascii="Times New Roman" w:hAnsi="Times New Roman" w:cs="Times New Roman"/>
          <w:sz w:val="28"/>
          <w:szCs w:val="28"/>
        </w:rPr>
        <w:t xml:space="preserve">Дошкольное детство представляет собой важнейший период в становлении личности, которое должно быть освещено творчеством, </w:t>
      </w:r>
      <w:proofErr w:type="gramStart"/>
      <w:r w:rsidR="00F228F8" w:rsidRPr="00C031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28F8" w:rsidRPr="00C0310C">
        <w:rPr>
          <w:rFonts w:ascii="Times New Roman" w:hAnsi="Times New Roman" w:cs="Times New Roman"/>
          <w:sz w:val="28"/>
          <w:szCs w:val="28"/>
        </w:rPr>
        <w:t xml:space="preserve"> следовательно, искусством. В поисках методов, способствующих развитию творческого мышления ребенка, я обратилась к мультипликации. </w:t>
      </w:r>
      <w:r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="00F228F8" w:rsidRPr="00C0310C">
        <w:rPr>
          <w:rFonts w:ascii="Times New Roman" w:hAnsi="Times New Roman" w:cs="Times New Roman"/>
          <w:sz w:val="28"/>
          <w:szCs w:val="28"/>
        </w:rPr>
        <w:t xml:space="preserve">В группе старшего возраста многие дети имеют трудности в речевом развитии,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  Мультипликация  может стать прекрасным развивающим средством  для раскрепощения мышления, развития творческого потенциала.  Совместно с детьми и родителями мы решили создать  </w:t>
      </w:r>
      <w:proofErr w:type="spellStart"/>
      <w:r w:rsidR="00F228F8" w:rsidRPr="00C0310C">
        <w:rPr>
          <w:rFonts w:ascii="Times New Roman" w:hAnsi="Times New Roman" w:cs="Times New Roman"/>
          <w:sz w:val="28"/>
          <w:szCs w:val="28"/>
        </w:rPr>
        <w:t>мультстудию</w:t>
      </w:r>
      <w:proofErr w:type="spellEnd"/>
      <w:r w:rsidR="00F228F8" w:rsidRPr="00C0310C">
        <w:rPr>
          <w:rFonts w:ascii="Times New Roman" w:hAnsi="Times New Roman" w:cs="Times New Roman"/>
          <w:sz w:val="28"/>
          <w:szCs w:val="28"/>
        </w:rPr>
        <w:t>: «</w:t>
      </w:r>
      <w:r w:rsidR="00C0310C">
        <w:rPr>
          <w:rFonts w:ascii="Times New Roman" w:hAnsi="Times New Roman" w:cs="Times New Roman"/>
          <w:sz w:val="28"/>
          <w:szCs w:val="28"/>
        </w:rPr>
        <w:t>МУЛЬТИ - ПУЛЬТИ</w:t>
      </w:r>
      <w:r w:rsidR="00F228F8" w:rsidRPr="00C0310C">
        <w:rPr>
          <w:rFonts w:ascii="Times New Roman" w:hAnsi="Times New Roman" w:cs="Times New Roman"/>
          <w:sz w:val="28"/>
          <w:szCs w:val="28"/>
        </w:rPr>
        <w:t>».</w:t>
      </w:r>
    </w:p>
    <w:p w:rsidR="00F228F8" w:rsidRPr="00C0310C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и программное обеспечение </w:t>
      </w:r>
      <w:proofErr w:type="spellStart"/>
      <w:r w:rsidR="00F1102B" w:rsidRPr="00C0310C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</w:t>
      </w:r>
      <w:r w:rsidRPr="00C0310C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студии</w:t>
      </w:r>
      <w:proofErr w:type="spellEnd"/>
      <w:r w:rsidRPr="00C0310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03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видеокамера с функцией покадровой съемки;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штатив, на который крепится видеокамера;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настольная лампа;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компьютер с программой для обработки отснятого материала (монтаж осуществлялся в программе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Zu</w:t>
      </w:r>
      <w:proofErr w:type="spellEnd"/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D</w:t>
      </w: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);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 подборка музыкальных произведений (для звукового оформления мультфильма);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диктофон и микрофон, подключенный к компьютеру для записи голоса (звуковое решение мультфильма);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художественные и иные материалы для создания изображений (бумага, краски, кисти, карандаши, фломастеры, ножницы, проволока и другие).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диски для записи и хранения материалов;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устройство для просмотра мультипликационных фильмов: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DVD-проигрыватель, проектор с экраном или монитор компьютера.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Процесс создания мультфильма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1. Подбор материала для сценария. Можно взять авторское произведение родителей на основе конкурсного отбора.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2. Выбор анимационной техники.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3. Изготовление фонов и персонажей. Используется масса для лепки или пластилин, конструктор ЛЕГО, бросовый материал (бусины, бантики и т.д.), или готовые куклы. Фон для новичков лучше брать неподвижный. А затем он может и панорамно двигаться – горизонтально или вертикально. В этом случае персонаж идет, бежит, прыгает, ныряет на одном месте.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4. Съемка анимационного фильма. </w:t>
      </w:r>
    </w:p>
    <w:p w:rsidR="00F228F8" w:rsidRPr="00F228F8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5. Звуковое оформление, или «озвучивание». Основное средство выражения мыслей и чувств – звучащее слово, – вступая во взаимодействие c изобразительной частью фильма, усиливает его в идейном, художественном плане. Здесь дети проявляют свои актерские способности: выразительно </w:t>
      </w:r>
      <w:r w:rsidRPr="00F228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читают авторский текст, придумывают шумовые эффекты. Но новичкам для начала лучше просто наложить мелодию, соответствующую замыслу. </w:t>
      </w:r>
    </w:p>
    <w:p w:rsidR="00F228F8" w:rsidRPr="00C0310C" w:rsidRDefault="00F228F8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6. Монтаж фильма (верстка). В работе с дошкольниками эта функция решается педагогом. Перенести отснятые фотографии на компьютер. </w:t>
      </w:r>
      <w:proofErr w:type="gramStart"/>
      <w:r w:rsidRPr="00F228F8">
        <w:rPr>
          <w:rFonts w:ascii="Times New Roman" w:eastAsia="Times New Roman" w:hAnsi="Times New Roman" w:cs="Times New Roman"/>
          <w:sz w:val="28"/>
          <w:szCs w:val="28"/>
        </w:rPr>
        <w:t>Разместить снимки</w:t>
      </w:r>
      <w:proofErr w:type="gramEnd"/>
      <w:r w:rsidRPr="00F228F8">
        <w:rPr>
          <w:rFonts w:ascii="Times New Roman" w:eastAsia="Times New Roman" w:hAnsi="Times New Roman" w:cs="Times New Roman"/>
          <w:sz w:val="28"/>
          <w:szCs w:val="28"/>
        </w:rPr>
        <w:t xml:space="preserve">, музыкальные композиции, голосовые записи в программе для вёрстки и монтировать фильм. </w:t>
      </w:r>
    </w:p>
    <w:p w:rsidR="00C0310C" w:rsidRPr="00C0310C" w:rsidRDefault="00F1102B" w:rsidP="00C0310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0310C">
        <w:rPr>
          <w:sz w:val="28"/>
          <w:szCs w:val="28"/>
        </w:rPr>
        <w:t xml:space="preserve">Итоговым мероприятием  тематической недели  «В гостях у сказки», стал  мультфильм «Шах-Петух» - по мотивам татарской народной сказки. </w:t>
      </w:r>
      <w:proofErr w:type="gramStart"/>
      <w:r w:rsidRPr="00C0310C">
        <w:rPr>
          <w:sz w:val="28"/>
          <w:szCs w:val="28"/>
        </w:rPr>
        <w:t>К</w:t>
      </w:r>
      <w:proofErr w:type="gramEnd"/>
      <w:r w:rsidRPr="00C0310C">
        <w:rPr>
          <w:sz w:val="28"/>
          <w:szCs w:val="28"/>
        </w:rPr>
        <w:t xml:space="preserve"> создаю декораций подключились родители, дети озвучивали героев. Д</w:t>
      </w:r>
      <w:r w:rsidR="00C0310C" w:rsidRPr="00C0310C">
        <w:rPr>
          <w:sz w:val="28"/>
          <w:szCs w:val="28"/>
        </w:rPr>
        <w:t xml:space="preserve">етская мультипликация является эффективным способом </w:t>
      </w:r>
      <w:r w:rsidR="00DA2B02">
        <w:rPr>
          <w:sz w:val="28"/>
          <w:szCs w:val="28"/>
        </w:rPr>
        <w:t>развития</w:t>
      </w:r>
      <w:r w:rsidR="00C0310C" w:rsidRPr="00C0310C">
        <w:rPr>
          <w:sz w:val="28"/>
          <w:szCs w:val="28"/>
        </w:rPr>
        <w:t xml:space="preserve"> коммуникативных навыков у детей с ОВЗ.  Участвуя в работе, дети сами создают героев мультфильма, приобретают навыки коллективной и проектной работы, ведь автор мультфильма – это не только художник, или скульптор, но еще и сценарист, и режиссер, и актер, и даже драматург и музыкант. И всем этим профессиям понемногу ребята смогут научиться сообща.</w:t>
      </w:r>
    </w:p>
    <w:p w:rsidR="00C0310C" w:rsidRPr="00C0310C" w:rsidRDefault="00C0310C" w:rsidP="00C0310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0310C">
        <w:rPr>
          <w:sz w:val="28"/>
          <w:szCs w:val="28"/>
        </w:rPr>
        <w:t>Каждый из детей сможет моделировать как реальный, так и фантастический мир; придумывать персонажей, различных по пластике, характеру, настроению; создавать музыкальные анимационные фильмы.</w:t>
      </w:r>
    </w:p>
    <w:p w:rsidR="00C0310C" w:rsidRPr="00C0310C" w:rsidRDefault="00C0310C" w:rsidP="00C0310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0310C">
        <w:rPr>
          <w:sz w:val="28"/>
          <w:szCs w:val="28"/>
        </w:rPr>
        <w:t>Сейчас я покажу вам наш мультфильм,  с который  мы прин</w:t>
      </w:r>
      <w:r w:rsidR="00DA2B02">
        <w:rPr>
          <w:sz w:val="28"/>
          <w:szCs w:val="28"/>
        </w:rPr>
        <w:t>имали участие в окружном конкурс</w:t>
      </w:r>
      <w:r w:rsidRPr="00C0310C">
        <w:rPr>
          <w:sz w:val="28"/>
          <w:szCs w:val="28"/>
        </w:rPr>
        <w:t xml:space="preserve">е «МУЛЬТ - УРА» и заняли диплом </w:t>
      </w:r>
      <w:proofErr w:type="gramStart"/>
      <w:r w:rsidRPr="00C0310C">
        <w:rPr>
          <w:sz w:val="28"/>
          <w:szCs w:val="28"/>
          <w:lang w:val="en-US"/>
        </w:rPr>
        <w:t>II</w:t>
      </w:r>
      <w:proofErr w:type="gramEnd"/>
      <w:r w:rsidRPr="00C0310C">
        <w:rPr>
          <w:sz w:val="28"/>
          <w:szCs w:val="28"/>
        </w:rPr>
        <w:t>степени</w:t>
      </w:r>
      <w:r w:rsidR="00DA2B02">
        <w:rPr>
          <w:sz w:val="28"/>
          <w:szCs w:val="28"/>
        </w:rPr>
        <w:t>.</w:t>
      </w:r>
    </w:p>
    <w:p w:rsidR="00C0310C" w:rsidRPr="00C0310C" w:rsidRDefault="00C0310C" w:rsidP="00C0310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0310C">
        <w:rPr>
          <w:sz w:val="28"/>
          <w:szCs w:val="28"/>
        </w:rPr>
        <w:t>В разработке у нас  еще  2 мультфильма.</w:t>
      </w:r>
    </w:p>
    <w:p w:rsidR="00C0310C" w:rsidRDefault="00C0310C" w:rsidP="00C0310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A2B02" w:rsidRDefault="00DA2B02" w:rsidP="00C0310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Декорации к мультфильму «Шах-Петух»</w:t>
      </w:r>
    </w:p>
    <w:p w:rsidR="00DA2B02" w:rsidRPr="00C0310C" w:rsidRDefault="00DA2B02" w:rsidP="00C0310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1102B" w:rsidRPr="00F228F8" w:rsidRDefault="00F1102B" w:rsidP="00C031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8F8" w:rsidRPr="00C0310C" w:rsidRDefault="00DA2B02" w:rsidP="00C03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114" cy="4056843"/>
            <wp:effectExtent l="19050" t="0" r="0" b="0"/>
            <wp:docPr id="3" name="Рисунок 3" descr="C:\Documents and Settings\Антон\Рабочий стол\Копия 72cS2Ag2n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тон\Рабочий стол\Копия 72cS2Ag2n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41" cy="40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8F8" w:rsidRPr="00C0310C" w:rsidSect="0041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79E"/>
    <w:rsid w:val="002F57EB"/>
    <w:rsid w:val="004170CA"/>
    <w:rsid w:val="0043679E"/>
    <w:rsid w:val="00C0310C"/>
    <w:rsid w:val="00C86534"/>
    <w:rsid w:val="00DA2B02"/>
    <w:rsid w:val="00F1102B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B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5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asusk8ne</dc:creator>
  <cp:keywords/>
  <dc:description/>
  <cp:lastModifiedBy>Lida</cp:lastModifiedBy>
  <cp:revision>6</cp:revision>
  <dcterms:created xsi:type="dcterms:W3CDTF">2019-06-13T11:54:00Z</dcterms:created>
  <dcterms:modified xsi:type="dcterms:W3CDTF">2019-08-23T09:18:00Z</dcterms:modified>
</cp:coreProperties>
</file>