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42" w:rsidRDefault="00F96A42" w:rsidP="00F96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6A42" w:rsidRDefault="00F96A42" w:rsidP="0059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52" w:rsidRPr="00596C34" w:rsidRDefault="00EB0FBA" w:rsidP="0059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96C34" w:rsidRDefault="00596C34" w:rsidP="0059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6C34">
        <w:rPr>
          <w:rFonts w:ascii="Times New Roman" w:hAnsi="Times New Roman" w:cs="Times New Roman"/>
          <w:sz w:val="28"/>
          <w:szCs w:val="28"/>
        </w:rPr>
        <w:t xml:space="preserve">б участии предприятий и организаций Самарской области </w:t>
      </w:r>
    </w:p>
    <w:p w:rsidR="00596C34" w:rsidRPr="00596C34" w:rsidRDefault="00596C34" w:rsidP="0059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C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C34">
        <w:rPr>
          <w:rFonts w:ascii="Times New Roman" w:hAnsi="Times New Roman" w:cs="Times New Roman"/>
          <w:sz w:val="28"/>
          <w:szCs w:val="28"/>
        </w:rPr>
        <w:t xml:space="preserve">Единой Самарской областной системе мер по выявлению и развитию творчески одаренной молодежи в сфере науки, техники и технологий </w:t>
      </w:r>
    </w:p>
    <w:p w:rsidR="00596C34" w:rsidRDefault="00596C34" w:rsidP="0059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C34">
        <w:rPr>
          <w:rFonts w:ascii="Times New Roman" w:hAnsi="Times New Roman" w:cs="Times New Roman"/>
          <w:sz w:val="28"/>
          <w:szCs w:val="28"/>
        </w:rPr>
        <w:t>и инновационному развитию Самарской области</w:t>
      </w:r>
    </w:p>
    <w:p w:rsidR="00596C34" w:rsidRDefault="00596C34" w:rsidP="0059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A42" w:rsidRPr="00703CAD" w:rsidRDefault="00F96A42" w:rsidP="00703CA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C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6A42" w:rsidRDefault="00F96A42" w:rsidP="0059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C34" w:rsidRDefault="00596C34" w:rsidP="0059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опережающего развития экономики Самарской области требует укрепления кадрового состава </w:t>
      </w:r>
      <w:r w:rsidR="00B238B7">
        <w:rPr>
          <w:rFonts w:ascii="Times New Roman" w:hAnsi="Times New Roman" w:cs="Times New Roman"/>
          <w:sz w:val="28"/>
          <w:szCs w:val="28"/>
        </w:rPr>
        <w:t xml:space="preserve">действующих в ней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организаций </w:t>
      </w:r>
      <w:r w:rsidR="003B013F">
        <w:rPr>
          <w:rFonts w:ascii="Times New Roman" w:hAnsi="Times New Roman" w:cs="Times New Roman"/>
          <w:sz w:val="28"/>
          <w:szCs w:val="28"/>
        </w:rPr>
        <w:t xml:space="preserve">(далее – предприятия) </w:t>
      </w:r>
      <w:r>
        <w:rPr>
          <w:rFonts w:ascii="Times New Roman" w:hAnsi="Times New Roman" w:cs="Times New Roman"/>
          <w:sz w:val="28"/>
          <w:szCs w:val="28"/>
        </w:rPr>
        <w:t xml:space="preserve">наиболее профессионально подготовленными, творчески развитыми и мотивированными молодыми специалистами и учеными, ориентированными на долговременную и перспективную для </w:t>
      </w:r>
      <w:r w:rsidR="00B238B7">
        <w:rPr>
          <w:rFonts w:ascii="Times New Roman" w:hAnsi="Times New Roman" w:cs="Times New Roman"/>
          <w:sz w:val="28"/>
          <w:szCs w:val="28"/>
        </w:rPr>
        <w:t>себя</w:t>
      </w:r>
      <w:r w:rsidR="00F96A42">
        <w:rPr>
          <w:rFonts w:ascii="Times New Roman" w:hAnsi="Times New Roman" w:cs="Times New Roman"/>
          <w:sz w:val="28"/>
          <w:szCs w:val="28"/>
        </w:rPr>
        <w:t xml:space="preserve"> трудовую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238B7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B01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3B013F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. Чтобы этого </w:t>
      </w:r>
      <w:r w:rsidR="00F96A42">
        <w:rPr>
          <w:rFonts w:ascii="Times New Roman" w:hAnsi="Times New Roman" w:cs="Times New Roman"/>
          <w:sz w:val="28"/>
          <w:szCs w:val="28"/>
        </w:rPr>
        <w:t xml:space="preserve">надежно </w:t>
      </w:r>
      <w:r>
        <w:rPr>
          <w:rFonts w:ascii="Times New Roman" w:hAnsi="Times New Roman" w:cs="Times New Roman"/>
          <w:sz w:val="28"/>
          <w:szCs w:val="28"/>
        </w:rPr>
        <w:t xml:space="preserve">добиться, необходимо установить </w:t>
      </w:r>
      <w:r w:rsidR="00F96A42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F96A42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 творчески одаренной </w:t>
      </w:r>
      <w:r w:rsidR="00F96A42">
        <w:rPr>
          <w:rFonts w:ascii="Times New Roman" w:hAnsi="Times New Roman" w:cs="Times New Roman"/>
          <w:sz w:val="28"/>
          <w:szCs w:val="28"/>
        </w:rPr>
        <w:t>молодежью</w:t>
      </w:r>
      <w:r>
        <w:rPr>
          <w:rFonts w:ascii="Times New Roman" w:hAnsi="Times New Roman" w:cs="Times New Roman"/>
          <w:sz w:val="28"/>
          <w:szCs w:val="28"/>
        </w:rPr>
        <w:t xml:space="preserve"> еще задолго до того, когда она завершит свое </w:t>
      </w:r>
      <w:r w:rsidR="00F96A42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станет </w:t>
      </w:r>
      <w:r w:rsidR="00F96A42">
        <w:rPr>
          <w:rFonts w:ascii="Times New Roman" w:hAnsi="Times New Roman" w:cs="Times New Roman"/>
          <w:sz w:val="28"/>
          <w:szCs w:val="28"/>
        </w:rPr>
        <w:t>всерьез</w:t>
      </w:r>
      <w:r>
        <w:rPr>
          <w:rFonts w:ascii="Times New Roman" w:hAnsi="Times New Roman" w:cs="Times New Roman"/>
          <w:sz w:val="28"/>
          <w:szCs w:val="28"/>
        </w:rPr>
        <w:t xml:space="preserve"> решать вопрос о месте своей </w:t>
      </w:r>
      <w:r w:rsidR="00B238B7">
        <w:rPr>
          <w:rFonts w:ascii="Times New Roman" w:hAnsi="Times New Roman" w:cs="Times New Roman"/>
          <w:sz w:val="28"/>
          <w:szCs w:val="28"/>
        </w:rPr>
        <w:t>работы</w:t>
      </w:r>
      <w:r w:rsidR="00F9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AB" w:rsidRDefault="00F96A42" w:rsidP="00B23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возможности для этого открывает активно развивающаяся в Самарской области с 2015</w:t>
      </w:r>
      <w:r w:rsidR="00B238B7">
        <w:rPr>
          <w:rFonts w:ascii="Times New Roman" w:hAnsi="Times New Roman" w:cs="Times New Roman"/>
          <w:sz w:val="28"/>
          <w:szCs w:val="28"/>
        </w:rPr>
        <w:t>/16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238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Единая</w:t>
      </w:r>
      <w:r w:rsidRPr="0059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596C3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C34">
        <w:rPr>
          <w:rFonts w:ascii="Times New Roman" w:hAnsi="Times New Roman" w:cs="Times New Roman"/>
          <w:sz w:val="28"/>
          <w:szCs w:val="28"/>
        </w:rPr>
        <w:t xml:space="preserve"> мер по выявлению и развитию творчески одаренной молодежи в сфере науки, техники и технологий и инновационному развитию Самарской области</w:t>
      </w:r>
      <w:r w:rsidR="006A7BC0">
        <w:rPr>
          <w:rFonts w:ascii="Times New Roman" w:hAnsi="Times New Roman" w:cs="Times New Roman"/>
          <w:sz w:val="28"/>
          <w:szCs w:val="28"/>
        </w:rPr>
        <w:t xml:space="preserve"> (далее – Единая система мер)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8B7" w:rsidRDefault="00F96A42" w:rsidP="00B23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9C62A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AB">
        <w:rPr>
          <w:rFonts w:ascii="Times New Roman" w:hAnsi="Times New Roman" w:cs="Times New Roman"/>
          <w:sz w:val="28"/>
          <w:szCs w:val="28"/>
        </w:rPr>
        <w:t xml:space="preserve">программе «ВЗЛЕТ» </w:t>
      </w:r>
      <w:r>
        <w:rPr>
          <w:rFonts w:ascii="Times New Roman" w:hAnsi="Times New Roman" w:cs="Times New Roman"/>
          <w:sz w:val="28"/>
          <w:szCs w:val="28"/>
        </w:rPr>
        <w:t>участвуют более полутора тысяч наиболее творчески одаренных школьников старших классов</w:t>
      </w:r>
      <w:r w:rsidR="00CB28CD">
        <w:rPr>
          <w:rFonts w:ascii="Times New Roman" w:hAnsi="Times New Roman" w:cs="Times New Roman"/>
          <w:sz w:val="28"/>
          <w:szCs w:val="28"/>
        </w:rPr>
        <w:t xml:space="preserve"> со всей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выполняющие </w:t>
      </w:r>
      <w:r w:rsidR="00B238B7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специальной интернет-системы </w:t>
      </w:r>
      <w:r>
        <w:rPr>
          <w:rFonts w:ascii="Times New Roman" w:hAnsi="Times New Roman" w:cs="Times New Roman"/>
          <w:sz w:val="28"/>
          <w:szCs w:val="28"/>
        </w:rPr>
        <w:t>проекты исследовательского характера под руководством своих учителе</w:t>
      </w:r>
      <w:r w:rsidR="00B238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темам, предложенным преподавателями и учеными самарских вузов, </w:t>
      </w:r>
      <w:r w:rsidR="00B238B7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выступаю</w:t>
      </w:r>
      <w:r w:rsidR="00B238B7">
        <w:rPr>
          <w:rFonts w:ascii="Times New Roman" w:hAnsi="Times New Roman" w:cs="Times New Roman"/>
          <w:sz w:val="28"/>
          <w:szCs w:val="28"/>
        </w:rPr>
        <w:t>щими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научных консультантов. </w:t>
      </w:r>
    </w:p>
    <w:p w:rsidR="00F96A42" w:rsidRDefault="00F96A42" w:rsidP="00B23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</w:t>
      </w:r>
      <w:r w:rsidR="00B238B7">
        <w:rPr>
          <w:rFonts w:ascii="Times New Roman" w:hAnsi="Times New Roman" w:cs="Times New Roman"/>
          <w:sz w:val="28"/>
          <w:szCs w:val="28"/>
        </w:rPr>
        <w:t>/17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38B7">
        <w:rPr>
          <w:rFonts w:ascii="Times New Roman" w:hAnsi="Times New Roman" w:cs="Times New Roman"/>
          <w:sz w:val="28"/>
          <w:szCs w:val="28"/>
        </w:rPr>
        <w:t>дополнительно к этой программе</w:t>
      </w:r>
      <w:r w:rsidR="009C62AB">
        <w:rPr>
          <w:rFonts w:ascii="Times New Roman" w:hAnsi="Times New Roman" w:cs="Times New Roman"/>
          <w:sz w:val="28"/>
          <w:szCs w:val="28"/>
        </w:rPr>
        <w:t xml:space="preserve"> в ЕСМ</w:t>
      </w:r>
      <w:r w:rsidR="00B2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B238B7">
        <w:rPr>
          <w:rFonts w:ascii="Times New Roman" w:hAnsi="Times New Roman" w:cs="Times New Roman"/>
          <w:sz w:val="28"/>
          <w:szCs w:val="28"/>
        </w:rPr>
        <w:t>функционировать</w:t>
      </w:r>
      <w:r>
        <w:rPr>
          <w:rFonts w:ascii="Times New Roman" w:hAnsi="Times New Roman" w:cs="Times New Roman"/>
          <w:sz w:val="28"/>
          <w:szCs w:val="28"/>
        </w:rPr>
        <w:t xml:space="preserve"> программа «ПОЛЕТ», </w:t>
      </w:r>
      <w:r w:rsidR="00B238B7">
        <w:rPr>
          <w:rFonts w:ascii="Times New Roman" w:hAnsi="Times New Roman" w:cs="Times New Roman"/>
          <w:sz w:val="28"/>
          <w:szCs w:val="28"/>
        </w:rPr>
        <w:t xml:space="preserve">в которой с использованием сходной информационной технологии нашло отражение содержание научных исследований более шести сотен наиболее одаренных студентов вузов Самарской области. При этом выяснилось, что, при всей научной и развивающей важности этих исследований, лишь чуть более 10% их авторов в той или иной мере связаны с предприятиями Самарской области, а сравнительно тесное сотрудничество с ними непосредственно в связи со своими исследованиями осуществляют считанные единицы. </w:t>
      </w:r>
    </w:p>
    <w:p w:rsidR="00596C34" w:rsidRDefault="00B238B7" w:rsidP="00CB2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стимулировало организацию в 2017/18 учебном году </w:t>
      </w:r>
      <w:r w:rsidR="006A7BC0">
        <w:rPr>
          <w:rFonts w:ascii="Times New Roman" w:hAnsi="Times New Roman" w:cs="Times New Roman"/>
          <w:sz w:val="28"/>
          <w:szCs w:val="28"/>
        </w:rPr>
        <w:t xml:space="preserve">с участием министерства промышленности и торговли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третьей программы, продолжающей </w:t>
      </w:r>
      <w:r w:rsidR="00CB28CD">
        <w:rPr>
          <w:rFonts w:ascii="Times New Roman" w:hAnsi="Times New Roman" w:cs="Times New Roman"/>
          <w:sz w:val="28"/>
          <w:szCs w:val="28"/>
        </w:rPr>
        <w:t>цепочку «</w:t>
      </w:r>
      <w:r>
        <w:rPr>
          <w:rFonts w:ascii="Times New Roman" w:hAnsi="Times New Roman" w:cs="Times New Roman"/>
          <w:sz w:val="28"/>
          <w:szCs w:val="28"/>
        </w:rPr>
        <w:t xml:space="preserve">ВЗЛЕТ – ПОЛЕТ» - </w:t>
      </w:r>
      <w:r w:rsidR="00D4237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«ОРБИТА»</w:t>
      </w:r>
      <w:r w:rsidR="00D4237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оторой более 20 крупных про</w:t>
      </w:r>
      <w:r w:rsidR="00D42370">
        <w:rPr>
          <w:rFonts w:ascii="Times New Roman" w:hAnsi="Times New Roman" w:cs="Times New Roman"/>
          <w:sz w:val="28"/>
          <w:szCs w:val="28"/>
        </w:rPr>
        <w:t xml:space="preserve">мышленных предприятий, проектных и научно-исследовательских организаций </w:t>
      </w:r>
      <w:r w:rsidR="00CB28CD">
        <w:rPr>
          <w:rFonts w:ascii="Times New Roman" w:hAnsi="Times New Roman" w:cs="Times New Roman"/>
          <w:sz w:val="28"/>
          <w:szCs w:val="28"/>
        </w:rPr>
        <w:t>Самарской</w:t>
      </w:r>
      <w:r w:rsidR="00D4237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B28CD">
        <w:rPr>
          <w:rFonts w:ascii="Times New Roman" w:hAnsi="Times New Roman" w:cs="Times New Roman"/>
          <w:sz w:val="28"/>
          <w:szCs w:val="28"/>
        </w:rPr>
        <w:lastRenderedPageBreak/>
        <w:t>предложили</w:t>
      </w:r>
      <w:r w:rsidR="00D42370">
        <w:rPr>
          <w:rFonts w:ascii="Times New Roman" w:hAnsi="Times New Roman" w:cs="Times New Roman"/>
          <w:sz w:val="28"/>
          <w:szCs w:val="28"/>
        </w:rPr>
        <w:t xml:space="preserve"> тематику студенческих исследований </w:t>
      </w:r>
      <w:r w:rsidR="00CB28CD">
        <w:rPr>
          <w:rFonts w:ascii="Times New Roman" w:hAnsi="Times New Roman" w:cs="Times New Roman"/>
          <w:sz w:val="28"/>
          <w:szCs w:val="28"/>
        </w:rPr>
        <w:t xml:space="preserve">и, </w:t>
      </w:r>
      <w:r w:rsidR="00D42370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CB28CD">
        <w:rPr>
          <w:rFonts w:ascii="Times New Roman" w:hAnsi="Times New Roman" w:cs="Times New Roman"/>
          <w:sz w:val="28"/>
          <w:szCs w:val="28"/>
        </w:rPr>
        <w:t>определили</w:t>
      </w:r>
      <w:r w:rsidR="00D42370">
        <w:rPr>
          <w:rFonts w:ascii="Times New Roman" w:hAnsi="Times New Roman" w:cs="Times New Roman"/>
          <w:sz w:val="28"/>
          <w:szCs w:val="28"/>
        </w:rPr>
        <w:t xml:space="preserve"> те проекты программы «ПОЛЕТ», которые представляют для них </w:t>
      </w:r>
      <w:r w:rsidR="00CB28CD">
        <w:rPr>
          <w:rFonts w:ascii="Times New Roman" w:hAnsi="Times New Roman" w:cs="Times New Roman"/>
          <w:sz w:val="28"/>
          <w:szCs w:val="28"/>
        </w:rPr>
        <w:t>интерес</w:t>
      </w:r>
      <w:r w:rsidR="00D42370">
        <w:rPr>
          <w:rFonts w:ascii="Times New Roman" w:hAnsi="Times New Roman" w:cs="Times New Roman"/>
          <w:sz w:val="28"/>
          <w:szCs w:val="28"/>
        </w:rPr>
        <w:t xml:space="preserve">. Хотя по ряду организационных причин </w:t>
      </w:r>
      <w:r w:rsidR="00CB28CD">
        <w:rPr>
          <w:rFonts w:ascii="Times New Roman" w:hAnsi="Times New Roman" w:cs="Times New Roman"/>
          <w:sz w:val="28"/>
          <w:szCs w:val="28"/>
        </w:rPr>
        <w:t>программа</w:t>
      </w:r>
      <w:r w:rsidR="00D42370">
        <w:rPr>
          <w:rFonts w:ascii="Times New Roman" w:hAnsi="Times New Roman" w:cs="Times New Roman"/>
          <w:sz w:val="28"/>
          <w:szCs w:val="28"/>
        </w:rPr>
        <w:t xml:space="preserve"> «ОРБИТА» ещ</w:t>
      </w:r>
      <w:r w:rsidR="00CB28CD">
        <w:rPr>
          <w:rFonts w:ascii="Times New Roman" w:hAnsi="Times New Roman" w:cs="Times New Roman"/>
          <w:sz w:val="28"/>
          <w:szCs w:val="28"/>
        </w:rPr>
        <w:t>е</w:t>
      </w:r>
      <w:r w:rsidR="00D42370">
        <w:rPr>
          <w:rFonts w:ascii="Times New Roman" w:hAnsi="Times New Roman" w:cs="Times New Roman"/>
          <w:sz w:val="28"/>
          <w:szCs w:val="28"/>
        </w:rPr>
        <w:t xml:space="preserve"> не </w:t>
      </w:r>
      <w:r w:rsidR="00CB28CD">
        <w:rPr>
          <w:rFonts w:ascii="Times New Roman" w:hAnsi="Times New Roman" w:cs="Times New Roman"/>
          <w:sz w:val="28"/>
          <w:szCs w:val="28"/>
        </w:rPr>
        <w:t xml:space="preserve">успела </w:t>
      </w:r>
      <w:r w:rsidR="00D42370">
        <w:rPr>
          <w:rFonts w:ascii="Times New Roman" w:hAnsi="Times New Roman" w:cs="Times New Roman"/>
          <w:sz w:val="28"/>
          <w:szCs w:val="28"/>
        </w:rPr>
        <w:t>получила планировавшегося разв</w:t>
      </w:r>
      <w:r w:rsidR="00CB28CD">
        <w:rPr>
          <w:rFonts w:ascii="Times New Roman" w:hAnsi="Times New Roman" w:cs="Times New Roman"/>
          <w:sz w:val="28"/>
          <w:szCs w:val="28"/>
        </w:rPr>
        <w:t>и</w:t>
      </w:r>
      <w:r w:rsidR="00D42370">
        <w:rPr>
          <w:rFonts w:ascii="Times New Roman" w:hAnsi="Times New Roman" w:cs="Times New Roman"/>
          <w:sz w:val="28"/>
          <w:szCs w:val="28"/>
        </w:rPr>
        <w:t xml:space="preserve">тия, опыт ее </w:t>
      </w:r>
      <w:r w:rsidR="00CB28CD">
        <w:rPr>
          <w:rFonts w:ascii="Times New Roman" w:hAnsi="Times New Roman" w:cs="Times New Roman"/>
          <w:sz w:val="28"/>
          <w:szCs w:val="28"/>
        </w:rPr>
        <w:t>организации показал реализуемость и перспективность формирования в ЕСМ целостной цепочки «</w:t>
      </w:r>
      <w:r w:rsidR="00875B86">
        <w:rPr>
          <w:rFonts w:ascii="Times New Roman" w:hAnsi="Times New Roman" w:cs="Times New Roman"/>
          <w:sz w:val="28"/>
          <w:szCs w:val="28"/>
        </w:rPr>
        <w:t>ВЗЛ</w:t>
      </w:r>
      <w:r w:rsidR="00CB28CD">
        <w:rPr>
          <w:rFonts w:ascii="Times New Roman" w:hAnsi="Times New Roman" w:cs="Times New Roman"/>
          <w:sz w:val="28"/>
          <w:szCs w:val="28"/>
        </w:rPr>
        <w:t xml:space="preserve">ЕТ – ПОЛЕТ </w:t>
      </w:r>
      <w:r w:rsidR="00E87A1D">
        <w:rPr>
          <w:rFonts w:ascii="Times New Roman" w:hAnsi="Times New Roman" w:cs="Times New Roman"/>
          <w:sz w:val="28"/>
          <w:szCs w:val="28"/>
        </w:rPr>
        <w:t>-</w:t>
      </w:r>
      <w:r w:rsidR="00CB28CD">
        <w:rPr>
          <w:rFonts w:ascii="Times New Roman" w:hAnsi="Times New Roman" w:cs="Times New Roman"/>
          <w:sz w:val="28"/>
          <w:szCs w:val="28"/>
        </w:rPr>
        <w:t xml:space="preserve"> ОРБИТА», в рамках которой </w:t>
      </w:r>
      <w:r w:rsidR="009C62AB">
        <w:rPr>
          <w:rFonts w:ascii="Times New Roman" w:hAnsi="Times New Roman" w:cs="Times New Roman"/>
          <w:sz w:val="28"/>
          <w:szCs w:val="28"/>
        </w:rPr>
        <w:t xml:space="preserve">талантливый молодой человек: школьник, студент, молодой ученый или специалист, - </w:t>
      </w:r>
      <w:r w:rsidR="00E87A1D">
        <w:rPr>
          <w:rFonts w:ascii="Times New Roman" w:hAnsi="Times New Roman" w:cs="Times New Roman"/>
          <w:sz w:val="28"/>
          <w:szCs w:val="28"/>
        </w:rPr>
        <w:t xml:space="preserve">в процессе направляемой творческой деятельности </w:t>
      </w:r>
      <w:r w:rsidR="009C62AB">
        <w:rPr>
          <w:rFonts w:ascii="Times New Roman" w:hAnsi="Times New Roman" w:cs="Times New Roman"/>
          <w:sz w:val="28"/>
          <w:szCs w:val="28"/>
        </w:rPr>
        <w:t xml:space="preserve">последовательно  </w:t>
      </w:r>
      <w:r w:rsidR="00E87A1D">
        <w:rPr>
          <w:rFonts w:ascii="Times New Roman" w:hAnsi="Times New Roman" w:cs="Times New Roman"/>
          <w:sz w:val="28"/>
          <w:szCs w:val="28"/>
        </w:rPr>
        <w:t xml:space="preserve">развивал свои способности и одновременно принимал все большее творческое участие в решении </w:t>
      </w:r>
      <w:r w:rsidR="003B013F">
        <w:rPr>
          <w:rFonts w:ascii="Times New Roman" w:hAnsi="Times New Roman" w:cs="Times New Roman"/>
          <w:sz w:val="28"/>
          <w:szCs w:val="28"/>
        </w:rPr>
        <w:t xml:space="preserve">предприятиями Самарской области </w:t>
      </w:r>
      <w:r w:rsidR="00E87A1D">
        <w:rPr>
          <w:rFonts w:ascii="Times New Roman" w:hAnsi="Times New Roman" w:cs="Times New Roman"/>
          <w:sz w:val="28"/>
          <w:szCs w:val="28"/>
        </w:rPr>
        <w:t>актуальных научно-технических задач, устанавливая с ними длительные и перспективные связи.</w:t>
      </w:r>
    </w:p>
    <w:p w:rsidR="00A6519B" w:rsidRDefault="006A7BC0" w:rsidP="00A651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Руководством Самарской области поставлена задача в 2019/20 учебном году придать новый импульс развитию ЕСМ, завершив ее формирование в полном соответствии с Концепцией</w:t>
      </w:r>
      <w:r w:rsidR="00A6519B">
        <w:rPr>
          <w:rFonts w:ascii="Times New Roman" w:hAnsi="Times New Roman" w:cs="Times New Roman"/>
          <w:sz w:val="28"/>
          <w:szCs w:val="28"/>
        </w:rPr>
        <w:t xml:space="preserve"> ЕСМ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27.01.2016 г. </w:t>
      </w:r>
      <w:r w:rsidR="00A6519B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Самарской области от 08.02.2019 №45 обновлен состав </w:t>
      </w:r>
      <w:r w:rsidRPr="006A7BC0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работе с одаренной молодежью в сфере науки и техники </w:t>
      </w: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Pr="006A7BC0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Самарской области </w:t>
      </w:r>
      <w:proofErr w:type="spellStart"/>
      <w:r w:rsidRPr="006A7BC0">
        <w:rPr>
          <w:rFonts w:ascii="Times New Roman" w:hAnsi="Times New Roman" w:cs="Times New Roman"/>
          <w:sz w:val="28"/>
          <w:szCs w:val="28"/>
        </w:rPr>
        <w:t>А.Б.Фетисова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состав ЕСМ, получившей краткое название «АСТРА», </w:t>
      </w:r>
      <w:r w:rsidR="00A6519B">
        <w:rPr>
          <w:rFonts w:ascii="Times New Roman" w:hAnsi="Times New Roman" w:cs="Times New Roman"/>
          <w:sz w:val="28"/>
          <w:szCs w:val="28"/>
        </w:rPr>
        <w:t>к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трем существующим подсистемам ВЗЛЕТ, ПОЛЕТ и ОРБИТА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</w:t>
      </w:r>
      <w:r w:rsidR="009C6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еще четыре: ТРУД, РАЗВИ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ВАЮЩАЯ ДЕЯТЕЛЬНОСТЬ, ОБЪЕДИНЕННЫЙ 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ИНТЕЛЛЕКТУАЛЬНАЯ ИНФОКОММУНИКАЦИОННАЯ СИСТЕМА. </w:t>
      </w:r>
    </w:p>
    <w:p w:rsidR="00A6519B" w:rsidRPr="005D50AD" w:rsidRDefault="00E64F62" w:rsidP="00A651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аработает сквозной канал «школа - вуз –производство»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личностное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одаренной молодежи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Самаркой области с крупными учеными и специалистами 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карьерный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исследований, в той или иной мере непосредственно связанных с экономикой Самарской области, станет ключевым элементом оценки ее деятельности. 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финансируемые из областного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конкурсные мероприятия -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 и премии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одаренной молодежи, </w:t>
      </w:r>
      <w:r w:rsidR="009C62A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«Молодой ученый», 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молодым ученым и конструкторам, а также ряд других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объединятся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научно-методической основе. Это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обеспечить объективную оценку динамики развития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творческой личности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Губернаторского реестра наиболее одаренной молодежи, а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–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материально в форме целевых индивидуальных грантов меры, направленные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плана </w:t>
      </w:r>
      <w:r w:rsidR="00A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творчески одаренного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молодого человека, и его долговременную и плодотворную работу на способствовавшем его развитию предприятии</w:t>
      </w:r>
      <w:r w:rsidR="00A6519B" w:rsidRPr="005D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BC0" w:rsidRDefault="006A7BC0" w:rsidP="006A7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F62" w:rsidRDefault="00E64F62" w:rsidP="006A7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BF5" w:rsidRDefault="00457BF5" w:rsidP="00E64F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7BF5" w:rsidRDefault="00457BF5" w:rsidP="00E64F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A1D" w:rsidRDefault="00E64F62" w:rsidP="00703CA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И ЗАДАЧИ</w:t>
      </w:r>
    </w:p>
    <w:p w:rsidR="00457BF5" w:rsidRDefault="00457BF5" w:rsidP="00CB2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A1D" w:rsidRPr="00703CAD" w:rsidRDefault="00457BF5" w:rsidP="00703CA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AD">
        <w:rPr>
          <w:rFonts w:ascii="Times New Roman" w:hAnsi="Times New Roman" w:cs="Times New Roman"/>
          <w:sz w:val="28"/>
          <w:szCs w:val="28"/>
        </w:rPr>
        <w:t>Целями</w:t>
      </w:r>
      <w:r w:rsidR="00E64F62" w:rsidRPr="00703CAD">
        <w:rPr>
          <w:rFonts w:ascii="Times New Roman" w:hAnsi="Times New Roman" w:cs="Times New Roman"/>
          <w:sz w:val="28"/>
          <w:szCs w:val="28"/>
        </w:rPr>
        <w:t xml:space="preserve"> участия предприятий </w:t>
      </w:r>
      <w:r w:rsidRPr="00703CAD">
        <w:rPr>
          <w:rFonts w:ascii="Times New Roman" w:hAnsi="Times New Roman" w:cs="Times New Roman"/>
          <w:sz w:val="28"/>
          <w:szCs w:val="28"/>
        </w:rPr>
        <w:t xml:space="preserve">в </w:t>
      </w:r>
      <w:r w:rsidR="00875B86" w:rsidRPr="00703CAD">
        <w:rPr>
          <w:rFonts w:ascii="Times New Roman" w:hAnsi="Times New Roman" w:cs="Times New Roman"/>
          <w:sz w:val="28"/>
          <w:szCs w:val="28"/>
        </w:rPr>
        <w:t>ЕСМ «АСТРА»</w:t>
      </w:r>
      <w:r w:rsidRPr="00703CA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BF5" w:rsidRDefault="00457BF5" w:rsidP="00CB2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BF5" w:rsidRDefault="00457BF5" w:rsidP="00457B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5">
        <w:rPr>
          <w:rFonts w:ascii="Times New Roman" w:hAnsi="Times New Roman" w:cs="Times New Roman"/>
          <w:sz w:val="28"/>
          <w:szCs w:val="28"/>
        </w:rPr>
        <w:t>Информирование и 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457BF5">
        <w:rPr>
          <w:rFonts w:ascii="Times New Roman" w:hAnsi="Times New Roman" w:cs="Times New Roman"/>
          <w:sz w:val="28"/>
          <w:szCs w:val="28"/>
        </w:rPr>
        <w:t xml:space="preserve"> творчески одаренной молодежи Самарской области основных направлений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457BF5">
        <w:rPr>
          <w:rFonts w:ascii="Times New Roman" w:hAnsi="Times New Roman" w:cs="Times New Roman"/>
          <w:sz w:val="28"/>
          <w:szCs w:val="28"/>
        </w:rPr>
        <w:t>ности предприятий, возможностей ее развития, профессионального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арьерного роста </w:t>
      </w:r>
      <w:r w:rsidRPr="00457BF5">
        <w:rPr>
          <w:rFonts w:ascii="Times New Roman" w:hAnsi="Times New Roman" w:cs="Times New Roman"/>
          <w:sz w:val="28"/>
          <w:szCs w:val="28"/>
        </w:rPr>
        <w:t>благодаря взаимодействию с ними и последующей трудовой деятельности на них</w:t>
      </w:r>
      <w:r w:rsidR="003972DE">
        <w:rPr>
          <w:rFonts w:ascii="Times New Roman" w:hAnsi="Times New Roman" w:cs="Times New Roman"/>
          <w:sz w:val="28"/>
          <w:szCs w:val="28"/>
        </w:rPr>
        <w:t>.</w:t>
      </w:r>
    </w:p>
    <w:p w:rsidR="00457BF5" w:rsidRDefault="00457BF5" w:rsidP="00457B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выполняемых на предприятии научно-исследовательских и новаторских разработок за </w:t>
      </w:r>
      <w:r w:rsidR="003972DE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972DE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DE">
        <w:rPr>
          <w:rFonts w:ascii="Times New Roman" w:hAnsi="Times New Roman" w:cs="Times New Roman"/>
          <w:sz w:val="28"/>
          <w:szCs w:val="28"/>
        </w:rPr>
        <w:t>потенциала, энергии</w:t>
      </w:r>
      <w:r>
        <w:rPr>
          <w:rFonts w:ascii="Times New Roman" w:hAnsi="Times New Roman" w:cs="Times New Roman"/>
          <w:sz w:val="28"/>
          <w:szCs w:val="28"/>
        </w:rPr>
        <w:t xml:space="preserve"> и мотивированности привлекаемых молодых исследователей</w:t>
      </w:r>
      <w:r w:rsidR="009C62AB">
        <w:rPr>
          <w:rFonts w:ascii="Times New Roman" w:hAnsi="Times New Roman" w:cs="Times New Roman"/>
          <w:sz w:val="28"/>
          <w:szCs w:val="28"/>
        </w:rPr>
        <w:t xml:space="preserve"> различного возраста</w:t>
      </w:r>
      <w:r w:rsidR="003972DE">
        <w:rPr>
          <w:rFonts w:ascii="Times New Roman" w:hAnsi="Times New Roman" w:cs="Times New Roman"/>
          <w:sz w:val="28"/>
          <w:szCs w:val="28"/>
        </w:rPr>
        <w:t>.</w:t>
      </w:r>
    </w:p>
    <w:p w:rsidR="00457BF5" w:rsidRDefault="003972DE" w:rsidP="00457B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Гарантированное устойчивое развитие кадрового </w:t>
      </w:r>
      <w:r w:rsidR="0055569E">
        <w:rPr>
          <w:rFonts w:ascii="Times New Roman" w:hAnsi="Times New Roman" w:cs="Times New Roman"/>
          <w:sz w:val="28"/>
          <w:szCs w:val="28"/>
        </w:rPr>
        <w:t>состава предприятий</w:t>
      </w:r>
      <w:r w:rsidR="00457BF5">
        <w:rPr>
          <w:rFonts w:ascii="Times New Roman" w:hAnsi="Times New Roman" w:cs="Times New Roman"/>
          <w:sz w:val="28"/>
          <w:szCs w:val="28"/>
        </w:rPr>
        <w:t xml:space="preserve"> путем приема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с их участием мотивированных молодых специалистов и </w:t>
      </w:r>
      <w:r w:rsidR="009C62AB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ученых</w:t>
      </w:r>
      <w:r w:rsidR="00457BF5">
        <w:rPr>
          <w:rFonts w:ascii="Times New Roman" w:hAnsi="Times New Roman" w:cs="Times New Roman"/>
          <w:sz w:val="28"/>
          <w:szCs w:val="28"/>
        </w:rPr>
        <w:t xml:space="preserve"> высокого профессионального и творческого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455" w:rsidRDefault="00012455" w:rsidP="0001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55" w:rsidRDefault="00012455" w:rsidP="00703CA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на уровне Самарской области и </w:t>
      </w:r>
      <w:r w:rsidR="008D7B6B">
        <w:rPr>
          <w:rFonts w:ascii="Times New Roman" w:hAnsi="Times New Roman" w:cs="Times New Roman"/>
          <w:sz w:val="28"/>
          <w:szCs w:val="28"/>
        </w:rPr>
        <w:t>отдельных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3B013F" w:rsidRDefault="003B013F" w:rsidP="0001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455" w:rsidRDefault="008D7B6B" w:rsidP="008D7B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 каждой из секций </w:t>
      </w:r>
      <w:r w:rsidR="00875B86">
        <w:rPr>
          <w:rFonts w:ascii="Times New Roman" w:hAnsi="Times New Roman" w:cs="Times New Roman"/>
          <w:sz w:val="28"/>
          <w:szCs w:val="28"/>
        </w:rPr>
        <w:t>ЕСМ «АСТРА»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(Приложение1) ведущую организацию по производственному и научному направлениям функционирования </w:t>
      </w:r>
      <w:r w:rsidR="00875B86">
        <w:rPr>
          <w:rFonts w:ascii="Times New Roman" w:hAnsi="Times New Roman" w:cs="Times New Roman"/>
          <w:sz w:val="28"/>
          <w:szCs w:val="28"/>
        </w:rPr>
        <w:t>ЕСМ «АСТРА»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 секции – авторитетного в Самарской области специалиста и ученого в соответствующей сфере науки, техники и технологий.</w:t>
      </w:r>
      <w:r w:rsidR="0055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7D" w:rsidRDefault="00051B7D" w:rsidP="008D7B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</w:t>
      </w:r>
      <w:r w:rsidR="00554900">
        <w:rPr>
          <w:rFonts w:ascii="Times New Roman" w:hAnsi="Times New Roman" w:cs="Times New Roman"/>
          <w:sz w:val="28"/>
          <w:szCs w:val="28"/>
        </w:rPr>
        <w:t xml:space="preserve">секциях </w:t>
      </w:r>
      <w:r w:rsidR="00875B86">
        <w:rPr>
          <w:rFonts w:ascii="Times New Roman" w:hAnsi="Times New Roman" w:cs="Times New Roman"/>
          <w:sz w:val="28"/>
          <w:szCs w:val="28"/>
        </w:rPr>
        <w:t>ЕСМ «АСТРА»</w:t>
      </w:r>
      <w:r>
        <w:rPr>
          <w:rFonts w:ascii="Times New Roman" w:hAnsi="Times New Roman" w:cs="Times New Roman"/>
          <w:sz w:val="28"/>
          <w:szCs w:val="28"/>
        </w:rPr>
        <w:t xml:space="preserve"> наиболее передовые и </w:t>
      </w:r>
      <w:r w:rsidR="00554900">
        <w:rPr>
          <w:rFonts w:ascii="Times New Roman" w:hAnsi="Times New Roman" w:cs="Times New Roman"/>
          <w:sz w:val="28"/>
          <w:szCs w:val="28"/>
        </w:rPr>
        <w:t>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Самарской области</w:t>
      </w:r>
      <w:r w:rsidR="00554900" w:rsidRPr="00554900">
        <w:rPr>
          <w:rFonts w:ascii="Times New Roman" w:hAnsi="Times New Roman" w:cs="Times New Roman"/>
          <w:sz w:val="28"/>
          <w:szCs w:val="28"/>
        </w:rPr>
        <w:t xml:space="preserve"> </w:t>
      </w:r>
      <w:r w:rsidR="00554900">
        <w:rPr>
          <w:rFonts w:ascii="Times New Roman" w:hAnsi="Times New Roman" w:cs="Times New Roman"/>
          <w:sz w:val="28"/>
          <w:szCs w:val="28"/>
        </w:rPr>
        <w:t>соответствующего профиля.</w:t>
      </w:r>
    </w:p>
    <w:p w:rsidR="00051B7D" w:rsidRDefault="00554900" w:rsidP="008D7B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3B013F">
        <w:rPr>
          <w:rFonts w:ascii="Times New Roman" w:hAnsi="Times New Roman" w:cs="Times New Roman"/>
          <w:sz w:val="28"/>
          <w:szCs w:val="28"/>
        </w:rPr>
        <w:t xml:space="preserve"> на каждом предприятий </w:t>
      </w:r>
      <w:r w:rsidR="007F37C0">
        <w:rPr>
          <w:rFonts w:ascii="Times New Roman" w:hAnsi="Times New Roman" w:cs="Times New Roman"/>
          <w:sz w:val="28"/>
          <w:szCs w:val="28"/>
        </w:rPr>
        <w:t>координатора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75B86">
        <w:rPr>
          <w:rFonts w:ascii="Times New Roman" w:hAnsi="Times New Roman" w:cs="Times New Roman"/>
          <w:sz w:val="28"/>
          <w:szCs w:val="28"/>
        </w:rPr>
        <w:t>ЕСМ «АСТРА»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900" w:rsidRDefault="00554900" w:rsidP="008D7B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</w:t>
      </w:r>
      <w:r w:rsidR="00AE7A0D">
        <w:rPr>
          <w:rFonts w:ascii="Times New Roman" w:hAnsi="Times New Roman" w:cs="Times New Roman"/>
          <w:sz w:val="28"/>
          <w:szCs w:val="28"/>
        </w:rPr>
        <w:t>ечь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наиболее квалифицированных </w:t>
      </w:r>
      <w:r w:rsidR="00AE7A0D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ученых </w:t>
      </w:r>
      <w:r w:rsidR="00ED1AA5">
        <w:rPr>
          <w:rFonts w:ascii="Times New Roman" w:hAnsi="Times New Roman" w:cs="Times New Roman"/>
          <w:sz w:val="28"/>
          <w:szCs w:val="28"/>
        </w:rPr>
        <w:t xml:space="preserve">в качестве научных консультантов от предприятия в «АСТРА» </w:t>
      </w:r>
      <w:r>
        <w:rPr>
          <w:rFonts w:ascii="Times New Roman" w:hAnsi="Times New Roman" w:cs="Times New Roman"/>
          <w:sz w:val="28"/>
          <w:szCs w:val="28"/>
        </w:rPr>
        <w:t xml:space="preserve">к выдвижению тематики </w:t>
      </w:r>
      <w:r w:rsidR="00AE7A0D">
        <w:rPr>
          <w:rFonts w:ascii="Times New Roman" w:hAnsi="Times New Roman" w:cs="Times New Roman"/>
          <w:sz w:val="28"/>
          <w:szCs w:val="28"/>
        </w:rPr>
        <w:t>и последующему консультированию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472">
        <w:rPr>
          <w:rFonts w:ascii="Times New Roman" w:hAnsi="Times New Roman" w:cs="Times New Roman"/>
          <w:sz w:val="28"/>
          <w:szCs w:val="28"/>
        </w:rPr>
        <w:t>проектов творческой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направленности, выполняемых </w:t>
      </w:r>
      <w:r w:rsidR="00AE7A0D">
        <w:rPr>
          <w:rFonts w:ascii="Times New Roman" w:hAnsi="Times New Roman" w:cs="Times New Roman"/>
          <w:sz w:val="28"/>
          <w:szCs w:val="28"/>
        </w:rPr>
        <w:t>одаренной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A0D">
        <w:rPr>
          <w:rFonts w:ascii="Times New Roman" w:hAnsi="Times New Roman" w:cs="Times New Roman"/>
          <w:sz w:val="28"/>
          <w:szCs w:val="28"/>
        </w:rPr>
        <w:t>молодежью</w:t>
      </w:r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AE7A0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75B86">
        <w:rPr>
          <w:rFonts w:ascii="Times New Roman" w:hAnsi="Times New Roman" w:cs="Times New Roman"/>
          <w:sz w:val="28"/>
          <w:szCs w:val="28"/>
        </w:rPr>
        <w:t>ЕСМ «АСТРА»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своих учителей </w:t>
      </w:r>
      <w:r w:rsidR="00AE7A0D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E7A0D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вузов, а также к рецензированию </w:t>
      </w:r>
      <w:r w:rsidR="00AE7A0D">
        <w:rPr>
          <w:rFonts w:ascii="Times New Roman" w:hAnsi="Times New Roman" w:cs="Times New Roman"/>
          <w:sz w:val="28"/>
          <w:szCs w:val="28"/>
        </w:rPr>
        <w:t>завершенных проектов после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A0D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Объединенный конкурс.</w:t>
      </w:r>
    </w:p>
    <w:p w:rsidR="00ED1AA5" w:rsidRDefault="00ED1AA5" w:rsidP="008D7B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на предприятиях наиболее квалифицированных специалистов и молодых сотрудников, проявляющих творческие способности и соответствующую мотивацию, в качестве научных руководителей и авторов   индивидуальных исследовательских проектов, непосредственно связанных с их текущей трудовой деятельностью, однако отвечающих </w:t>
      </w:r>
      <w:r w:rsidR="000C53C0">
        <w:rPr>
          <w:rFonts w:ascii="Times New Roman" w:hAnsi="Times New Roman" w:cs="Times New Roman"/>
          <w:sz w:val="28"/>
          <w:szCs w:val="28"/>
        </w:rPr>
        <w:t xml:space="preserve">организационно-методическим требованиям и технологиям </w:t>
      </w:r>
      <w:r>
        <w:rPr>
          <w:rFonts w:ascii="Times New Roman" w:hAnsi="Times New Roman" w:cs="Times New Roman"/>
          <w:sz w:val="28"/>
          <w:szCs w:val="28"/>
        </w:rPr>
        <w:t>ЕСМ «АСТРА</w:t>
      </w:r>
      <w:r w:rsidR="000C53C0">
        <w:rPr>
          <w:rFonts w:ascii="Times New Roman" w:hAnsi="Times New Roman" w:cs="Times New Roman"/>
          <w:sz w:val="28"/>
          <w:szCs w:val="28"/>
        </w:rPr>
        <w:t xml:space="preserve">», что повысит </w:t>
      </w:r>
      <w:r w:rsidR="000C53C0">
        <w:rPr>
          <w:rFonts w:ascii="Times New Roman" w:hAnsi="Times New Roman" w:cs="Times New Roman"/>
          <w:sz w:val="28"/>
          <w:szCs w:val="28"/>
        </w:rPr>
        <w:lastRenderedPageBreak/>
        <w:t>развивающий, мотивирующий и методический уровень выполняемых молодыми сотрудниками работ, а также позволит им пользоваться мерами поддержки и стимулирования, предусмотренными ЕСМ «АСТРА».</w:t>
      </w:r>
    </w:p>
    <w:p w:rsidR="00B33127" w:rsidRDefault="00B33127" w:rsidP="008D7B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эффективную работу, мотивирование, оценку результатов и поощрение всех указанных лиц</w:t>
      </w:r>
      <w:r w:rsidR="005E2EA9">
        <w:rPr>
          <w:rFonts w:ascii="Times New Roman" w:hAnsi="Times New Roman" w:cs="Times New Roman"/>
          <w:sz w:val="28"/>
          <w:szCs w:val="28"/>
        </w:rPr>
        <w:t>.</w:t>
      </w:r>
    </w:p>
    <w:p w:rsidR="005E2EA9" w:rsidRDefault="005E2EA9" w:rsidP="008D7B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результаты участия предприятий С</w:t>
      </w:r>
      <w:r w:rsidR="003B013F">
        <w:rPr>
          <w:rFonts w:ascii="Times New Roman" w:hAnsi="Times New Roman" w:cs="Times New Roman"/>
          <w:sz w:val="28"/>
          <w:szCs w:val="28"/>
        </w:rPr>
        <w:t>амарской области в ЕСМ «АСТРА» с</w:t>
      </w:r>
      <w:r>
        <w:rPr>
          <w:rFonts w:ascii="Times New Roman" w:hAnsi="Times New Roman" w:cs="Times New Roman"/>
          <w:sz w:val="28"/>
          <w:szCs w:val="28"/>
        </w:rPr>
        <w:t xml:space="preserve"> позиций достижения поставленных целей.</w:t>
      </w:r>
    </w:p>
    <w:p w:rsidR="008D7B6B" w:rsidRDefault="008D7B6B" w:rsidP="008D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B6B" w:rsidRDefault="008D7B6B" w:rsidP="008D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F3" w:rsidRDefault="005314F3" w:rsidP="00703CA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</w:t>
      </w:r>
    </w:p>
    <w:p w:rsidR="005314F3" w:rsidRDefault="005314F3" w:rsidP="008D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AB" w:rsidRPr="00703CAD" w:rsidRDefault="009C62AB" w:rsidP="00703CA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AD">
        <w:rPr>
          <w:rFonts w:ascii="Times New Roman" w:hAnsi="Times New Roman" w:cs="Times New Roman"/>
          <w:sz w:val="28"/>
          <w:szCs w:val="28"/>
        </w:rPr>
        <w:t xml:space="preserve">Руководитель секции </w:t>
      </w:r>
      <w:r w:rsidR="0062268B" w:rsidRPr="00703CAD">
        <w:rPr>
          <w:rFonts w:ascii="Times New Roman" w:hAnsi="Times New Roman" w:cs="Times New Roman"/>
          <w:sz w:val="28"/>
          <w:szCs w:val="28"/>
        </w:rPr>
        <w:t>ЕСМ «АСТРА»</w:t>
      </w:r>
      <w:r w:rsidRPr="00703CAD">
        <w:rPr>
          <w:rFonts w:ascii="Times New Roman" w:hAnsi="Times New Roman" w:cs="Times New Roman"/>
          <w:sz w:val="28"/>
          <w:szCs w:val="28"/>
        </w:rPr>
        <w:t xml:space="preserve"> по производственному или </w:t>
      </w:r>
      <w:r w:rsidR="005C2DF8" w:rsidRPr="00703CAD">
        <w:rPr>
          <w:rFonts w:ascii="Times New Roman" w:hAnsi="Times New Roman" w:cs="Times New Roman"/>
          <w:sz w:val="28"/>
          <w:szCs w:val="28"/>
        </w:rPr>
        <w:t>научному</w:t>
      </w:r>
      <w:r w:rsidRPr="00703CAD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CD627A" w:rsidRPr="00703CA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00115" w:rsidRPr="00703CAD">
        <w:rPr>
          <w:rFonts w:ascii="Times New Roman" w:hAnsi="Times New Roman" w:cs="Times New Roman"/>
          <w:sz w:val="28"/>
          <w:szCs w:val="28"/>
        </w:rPr>
        <w:t xml:space="preserve">для руководимой им секции </w:t>
      </w:r>
      <w:r w:rsidR="00CD627A" w:rsidRPr="00703CAD">
        <w:rPr>
          <w:rFonts w:ascii="Times New Roman" w:hAnsi="Times New Roman" w:cs="Times New Roman"/>
          <w:sz w:val="28"/>
          <w:szCs w:val="28"/>
        </w:rPr>
        <w:t xml:space="preserve">наиболее перспективные направления </w:t>
      </w:r>
      <w:r w:rsidR="00100115" w:rsidRPr="00703CAD">
        <w:rPr>
          <w:rFonts w:ascii="Times New Roman" w:hAnsi="Times New Roman" w:cs="Times New Roman"/>
          <w:sz w:val="28"/>
          <w:szCs w:val="28"/>
        </w:rPr>
        <w:t xml:space="preserve">молодежных исследований с учетом специфики Самарской области и особенности использования базовой системы критериев оценки творческого уровня проектов, выполняемых в </w:t>
      </w:r>
      <w:r w:rsidR="0062268B" w:rsidRPr="00703CAD">
        <w:rPr>
          <w:rFonts w:ascii="Times New Roman" w:hAnsi="Times New Roman" w:cs="Times New Roman"/>
          <w:sz w:val="28"/>
          <w:szCs w:val="28"/>
        </w:rPr>
        <w:t>ЕСМ «АСТРА»</w:t>
      </w:r>
      <w:r w:rsidR="00100115" w:rsidRPr="00703CAD">
        <w:rPr>
          <w:rFonts w:ascii="Times New Roman" w:hAnsi="Times New Roman" w:cs="Times New Roman"/>
          <w:sz w:val="28"/>
          <w:szCs w:val="28"/>
        </w:rPr>
        <w:t xml:space="preserve"> (Приложения 2 – 4), в соответствующей секции конкурсов ВЗЛЕТ, ПОЛЕТ, ОРБИТА, входящих в состав Объединенного конкурса. Он </w:t>
      </w:r>
      <w:r w:rsidRPr="00703CAD">
        <w:rPr>
          <w:rFonts w:ascii="Times New Roman" w:hAnsi="Times New Roman" w:cs="Times New Roman"/>
          <w:sz w:val="28"/>
          <w:szCs w:val="28"/>
        </w:rPr>
        <w:t>координирует включени</w:t>
      </w:r>
      <w:r w:rsidR="005C2DF8" w:rsidRPr="00703CAD">
        <w:rPr>
          <w:rFonts w:ascii="Times New Roman" w:hAnsi="Times New Roman" w:cs="Times New Roman"/>
          <w:sz w:val="28"/>
          <w:szCs w:val="28"/>
        </w:rPr>
        <w:t>е</w:t>
      </w:r>
      <w:r w:rsidRPr="00703CAD">
        <w:rPr>
          <w:rFonts w:ascii="Times New Roman" w:hAnsi="Times New Roman" w:cs="Times New Roman"/>
          <w:sz w:val="28"/>
          <w:szCs w:val="28"/>
        </w:rPr>
        <w:t xml:space="preserve"> в работу </w:t>
      </w:r>
      <w:r w:rsidR="00100115" w:rsidRPr="00703CAD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5C2DF8" w:rsidRPr="00703CAD">
        <w:rPr>
          <w:rFonts w:ascii="Times New Roman" w:hAnsi="Times New Roman" w:cs="Times New Roman"/>
          <w:sz w:val="28"/>
          <w:szCs w:val="28"/>
        </w:rPr>
        <w:t>предприятий</w:t>
      </w:r>
      <w:r w:rsidRPr="00703CAD">
        <w:rPr>
          <w:rFonts w:ascii="Times New Roman" w:hAnsi="Times New Roman" w:cs="Times New Roman"/>
          <w:sz w:val="28"/>
          <w:szCs w:val="28"/>
        </w:rPr>
        <w:t xml:space="preserve"> </w:t>
      </w:r>
      <w:r w:rsidR="005C2DF8" w:rsidRPr="00703CAD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703CAD">
        <w:rPr>
          <w:rFonts w:ascii="Times New Roman" w:hAnsi="Times New Roman" w:cs="Times New Roman"/>
          <w:sz w:val="28"/>
          <w:szCs w:val="28"/>
        </w:rPr>
        <w:t xml:space="preserve"> </w:t>
      </w:r>
      <w:r w:rsidR="005C2DF8" w:rsidRPr="00703CAD">
        <w:rPr>
          <w:rFonts w:ascii="Times New Roman" w:hAnsi="Times New Roman" w:cs="Times New Roman"/>
          <w:sz w:val="28"/>
          <w:szCs w:val="28"/>
        </w:rPr>
        <w:t>направления</w:t>
      </w:r>
      <w:r w:rsidR="00100115" w:rsidRPr="00703CAD">
        <w:rPr>
          <w:rFonts w:ascii="Times New Roman" w:hAnsi="Times New Roman" w:cs="Times New Roman"/>
          <w:sz w:val="28"/>
          <w:szCs w:val="28"/>
        </w:rPr>
        <w:t>;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дает </w:t>
      </w:r>
      <w:r w:rsidR="00100115" w:rsidRPr="00703CAD">
        <w:rPr>
          <w:rFonts w:ascii="Times New Roman" w:hAnsi="Times New Roman" w:cs="Times New Roman"/>
          <w:sz w:val="28"/>
          <w:szCs w:val="28"/>
        </w:rPr>
        <w:t xml:space="preserve">стратегическую </w:t>
      </w:r>
      <w:r w:rsidR="005C2DF8" w:rsidRPr="00703CAD">
        <w:rPr>
          <w:rFonts w:ascii="Times New Roman" w:hAnsi="Times New Roman" w:cs="Times New Roman"/>
          <w:sz w:val="28"/>
          <w:szCs w:val="28"/>
        </w:rPr>
        <w:t>оценку научно-техническому и творческому уровню выполняемых в ее рамках проектов</w:t>
      </w:r>
      <w:r w:rsidR="00100115" w:rsidRPr="00703CAD">
        <w:rPr>
          <w:rFonts w:ascii="Times New Roman" w:hAnsi="Times New Roman" w:cs="Times New Roman"/>
          <w:sz w:val="28"/>
          <w:szCs w:val="28"/>
        </w:rPr>
        <w:t xml:space="preserve"> и 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D627A" w:rsidRPr="00703CAD">
        <w:rPr>
          <w:rFonts w:ascii="Times New Roman" w:hAnsi="Times New Roman" w:cs="Times New Roman"/>
          <w:sz w:val="28"/>
          <w:szCs w:val="28"/>
        </w:rPr>
        <w:t>соответствующие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100115" w:rsidRPr="00703CAD">
        <w:rPr>
          <w:rFonts w:ascii="Times New Roman" w:hAnsi="Times New Roman" w:cs="Times New Roman"/>
          <w:sz w:val="28"/>
          <w:szCs w:val="28"/>
        </w:rPr>
        <w:t>;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председательствует в жюри </w:t>
      </w:r>
      <w:r w:rsidR="00100115" w:rsidRPr="00703CAD">
        <w:rPr>
          <w:rFonts w:ascii="Times New Roman" w:hAnsi="Times New Roman" w:cs="Times New Roman"/>
          <w:sz w:val="28"/>
          <w:szCs w:val="28"/>
        </w:rPr>
        <w:t>соответствующих секций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</w:t>
      </w:r>
      <w:r w:rsidR="00CD627A" w:rsidRPr="00703CAD">
        <w:rPr>
          <w:rFonts w:ascii="Times New Roman" w:hAnsi="Times New Roman" w:cs="Times New Roman"/>
          <w:sz w:val="28"/>
          <w:szCs w:val="28"/>
        </w:rPr>
        <w:t>Объединенного</w:t>
      </w:r>
      <w:r w:rsidR="00100115" w:rsidRPr="00703CAD">
        <w:rPr>
          <w:rFonts w:ascii="Times New Roman" w:hAnsi="Times New Roman" w:cs="Times New Roman"/>
          <w:sz w:val="28"/>
          <w:szCs w:val="28"/>
        </w:rPr>
        <w:t xml:space="preserve"> конкурса;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ежегодно выступает с </w:t>
      </w:r>
      <w:r w:rsidR="00CD627A" w:rsidRPr="00703CAD">
        <w:rPr>
          <w:rFonts w:ascii="Times New Roman" w:hAnsi="Times New Roman" w:cs="Times New Roman"/>
          <w:sz w:val="28"/>
          <w:szCs w:val="28"/>
        </w:rPr>
        <w:t>постановочным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докладом на научной сессии участников </w:t>
      </w:r>
      <w:r w:rsidR="0062268B" w:rsidRPr="00703CAD">
        <w:rPr>
          <w:rFonts w:ascii="Times New Roman" w:hAnsi="Times New Roman" w:cs="Times New Roman"/>
          <w:sz w:val="28"/>
          <w:szCs w:val="28"/>
        </w:rPr>
        <w:t>ЕСМ «АСТРА»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и подготавливает </w:t>
      </w:r>
      <w:r w:rsidR="00CD627A" w:rsidRPr="00703CAD">
        <w:rPr>
          <w:rFonts w:ascii="Times New Roman" w:hAnsi="Times New Roman" w:cs="Times New Roman"/>
          <w:sz w:val="28"/>
          <w:szCs w:val="28"/>
        </w:rPr>
        <w:t>этот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</w:t>
      </w:r>
      <w:r w:rsidR="00CD627A" w:rsidRPr="00703CAD">
        <w:rPr>
          <w:rFonts w:ascii="Times New Roman" w:hAnsi="Times New Roman" w:cs="Times New Roman"/>
          <w:sz w:val="28"/>
          <w:szCs w:val="28"/>
        </w:rPr>
        <w:t>доклад</w:t>
      </w:r>
      <w:r w:rsidR="005C2DF8" w:rsidRPr="00703CAD">
        <w:rPr>
          <w:rFonts w:ascii="Times New Roman" w:hAnsi="Times New Roman" w:cs="Times New Roman"/>
          <w:sz w:val="28"/>
          <w:szCs w:val="28"/>
        </w:rPr>
        <w:t xml:space="preserve"> к публикации. Ориентировочная трудоемкость </w:t>
      </w:r>
      <w:r w:rsidR="00CD627A" w:rsidRPr="00703CAD">
        <w:rPr>
          <w:rFonts w:ascii="Times New Roman" w:hAnsi="Times New Roman" w:cs="Times New Roman"/>
          <w:sz w:val="28"/>
          <w:szCs w:val="28"/>
        </w:rPr>
        <w:t xml:space="preserve">его </w:t>
      </w:r>
      <w:r w:rsidR="005C2DF8" w:rsidRPr="00703CAD">
        <w:rPr>
          <w:rFonts w:ascii="Times New Roman" w:hAnsi="Times New Roman" w:cs="Times New Roman"/>
          <w:sz w:val="28"/>
          <w:szCs w:val="28"/>
        </w:rPr>
        <w:t>деяте</w:t>
      </w:r>
      <w:r w:rsidR="00CD627A" w:rsidRPr="00703CAD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5C2DF8" w:rsidRPr="00703CAD">
        <w:rPr>
          <w:rFonts w:ascii="Times New Roman" w:hAnsi="Times New Roman" w:cs="Times New Roman"/>
          <w:sz w:val="28"/>
          <w:szCs w:val="28"/>
        </w:rPr>
        <w:t>составляет</w:t>
      </w:r>
      <w:r w:rsidR="00360FB4" w:rsidRPr="00703CAD">
        <w:rPr>
          <w:rFonts w:ascii="Times New Roman" w:hAnsi="Times New Roman" w:cs="Times New Roman"/>
          <w:sz w:val="28"/>
          <w:szCs w:val="28"/>
        </w:rPr>
        <w:t xml:space="preserve"> 40 часов в год</w:t>
      </w:r>
      <w:r w:rsidR="0062268B" w:rsidRPr="00703CAD">
        <w:rPr>
          <w:rFonts w:ascii="Times New Roman" w:hAnsi="Times New Roman" w:cs="Times New Roman"/>
          <w:sz w:val="28"/>
          <w:szCs w:val="28"/>
        </w:rPr>
        <w:t>.</w:t>
      </w:r>
    </w:p>
    <w:p w:rsidR="0062268B" w:rsidRDefault="0062268B" w:rsidP="005C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BF" w:rsidRDefault="0062268B" w:rsidP="00703CA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предприятия</w:t>
      </w:r>
      <w:r w:rsidR="0061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ЕСМ «АСТРА», опираясь на его руководство, привлекает сотрудников предприятия к участию в ЕСМ</w:t>
      </w:r>
      <w:r w:rsidR="002F7472">
        <w:rPr>
          <w:rFonts w:ascii="Times New Roman" w:hAnsi="Times New Roman" w:cs="Times New Roman"/>
          <w:sz w:val="28"/>
          <w:szCs w:val="28"/>
        </w:rPr>
        <w:t xml:space="preserve"> «АСТРА»</w:t>
      </w:r>
      <w:r>
        <w:rPr>
          <w:rFonts w:ascii="Times New Roman" w:hAnsi="Times New Roman" w:cs="Times New Roman"/>
          <w:sz w:val="28"/>
          <w:szCs w:val="28"/>
        </w:rPr>
        <w:t xml:space="preserve"> в качестве научных консультантов, научных руководителей проектов и молодых исследователей; регистрирует их в информационной системе ЕСМ</w:t>
      </w:r>
      <w:r w:rsidR="002F7472">
        <w:rPr>
          <w:rFonts w:ascii="Times New Roman" w:hAnsi="Times New Roman" w:cs="Times New Roman"/>
          <w:sz w:val="28"/>
          <w:szCs w:val="28"/>
        </w:rPr>
        <w:t xml:space="preserve"> «АСТРА»</w:t>
      </w:r>
      <w:r w:rsidR="00CE43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оказывает базовую методическую поддержку</w:t>
      </w:r>
      <w:r w:rsidR="00CE4384">
        <w:rPr>
          <w:rFonts w:ascii="Times New Roman" w:hAnsi="Times New Roman" w:cs="Times New Roman"/>
          <w:sz w:val="28"/>
          <w:szCs w:val="28"/>
        </w:rPr>
        <w:t xml:space="preserve"> и координирует их участие в ЕСМ</w:t>
      </w:r>
      <w:r w:rsidR="002F7472">
        <w:rPr>
          <w:rFonts w:ascii="Times New Roman" w:hAnsi="Times New Roman" w:cs="Times New Roman"/>
          <w:sz w:val="28"/>
          <w:szCs w:val="28"/>
        </w:rPr>
        <w:t xml:space="preserve"> «АСТРА»</w:t>
      </w:r>
      <w:r>
        <w:rPr>
          <w:rFonts w:ascii="Times New Roman" w:hAnsi="Times New Roman" w:cs="Times New Roman"/>
          <w:sz w:val="28"/>
          <w:szCs w:val="28"/>
        </w:rPr>
        <w:t xml:space="preserve">; организует </w:t>
      </w:r>
      <w:r w:rsidR="009E10BF">
        <w:rPr>
          <w:rFonts w:ascii="Times New Roman" w:hAnsi="Times New Roman" w:cs="Times New Roman"/>
          <w:sz w:val="28"/>
          <w:szCs w:val="28"/>
        </w:rPr>
        <w:t>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проводимые </w:t>
      </w:r>
      <w:r w:rsidR="009E10BF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в ЕСМ</w:t>
      </w:r>
      <w:r w:rsidR="002F7472">
        <w:rPr>
          <w:rFonts w:ascii="Times New Roman" w:hAnsi="Times New Roman" w:cs="Times New Roman"/>
          <w:sz w:val="28"/>
          <w:szCs w:val="28"/>
        </w:rPr>
        <w:t xml:space="preserve"> «АСТРА»</w:t>
      </w:r>
      <w:r w:rsidR="009E10B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периодически информирует руководство предприятия о ходе и результатах участия предприятия в ЕСМ</w:t>
      </w:r>
      <w:r w:rsidR="002F7472">
        <w:rPr>
          <w:rFonts w:ascii="Times New Roman" w:hAnsi="Times New Roman" w:cs="Times New Roman"/>
          <w:sz w:val="28"/>
          <w:szCs w:val="28"/>
        </w:rPr>
        <w:t xml:space="preserve"> «АСТРА»</w:t>
      </w:r>
      <w:r>
        <w:rPr>
          <w:rFonts w:ascii="Times New Roman" w:hAnsi="Times New Roman" w:cs="Times New Roman"/>
          <w:sz w:val="28"/>
          <w:szCs w:val="28"/>
        </w:rPr>
        <w:t>, разрабатывает предложения о стимулировании сотрудников предприятии, активно участвующих  в ЕСМ</w:t>
      </w:r>
      <w:r w:rsidR="002F7472">
        <w:rPr>
          <w:rFonts w:ascii="Times New Roman" w:hAnsi="Times New Roman" w:cs="Times New Roman"/>
          <w:sz w:val="28"/>
          <w:szCs w:val="28"/>
        </w:rPr>
        <w:t xml:space="preserve"> «АСТРА»</w:t>
      </w:r>
      <w:r w:rsidR="002B5F68">
        <w:rPr>
          <w:rFonts w:ascii="Times New Roman" w:hAnsi="Times New Roman" w:cs="Times New Roman"/>
          <w:sz w:val="28"/>
          <w:szCs w:val="28"/>
        </w:rPr>
        <w:t>; раз в полугодие разрабатывает краткую справку о ходе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0BF">
        <w:rPr>
          <w:rFonts w:ascii="Times New Roman" w:hAnsi="Times New Roman" w:cs="Times New Roman"/>
          <w:sz w:val="28"/>
          <w:szCs w:val="28"/>
        </w:rPr>
        <w:t xml:space="preserve"> Ориентировочная трудоемкость его деятельности составляет</w:t>
      </w:r>
      <w:r w:rsidR="002B5F68">
        <w:rPr>
          <w:rFonts w:ascii="Times New Roman" w:hAnsi="Times New Roman" w:cs="Times New Roman"/>
          <w:sz w:val="28"/>
          <w:szCs w:val="28"/>
        </w:rPr>
        <w:t xml:space="preserve"> 6</w:t>
      </w:r>
      <w:r w:rsidR="009E10BF">
        <w:rPr>
          <w:rFonts w:ascii="Times New Roman" w:hAnsi="Times New Roman" w:cs="Times New Roman"/>
          <w:sz w:val="28"/>
          <w:szCs w:val="28"/>
        </w:rPr>
        <w:t>0 часов в год.</w:t>
      </w:r>
    </w:p>
    <w:p w:rsidR="002B5F68" w:rsidRDefault="002B5F68" w:rsidP="002B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F68" w:rsidRDefault="002F7472" w:rsidP="00703CA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консультант проекта </w:t>
      </w:r>
      <w:r w:rsidR="00282ADE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информационную систему ЕСМ «АСТРА»</w:t>
      </w:r>
      <w:r w:rsidR="00282ADE">
        <w:rPr>
          <w:rFonts w:ascii="Times New Roman" w:hAnsi="Times New Roman" w:cs="Times New Roman"/>
          <w:sz w:val="28"/>
          <w:szCs w:val="28"/>
        </w:rPr>
        <w:t xml:space="preserve"> тематику одного-двух проектов исследовательского характера для выполнения </w:t>
      </w:r>
      <w:r w:rsidR="00301174">
        <w:rPr>
          <w:rFonts w:ascii="Times New Roman" w:hAnsi="Times New Roman" w:cs="Times New Roman"/>
          <w:sz w:val="28"/>
          <w:szCs w:val="28"/>
        </w:rPr>
        <w:t>аспирантами</w:t>
      </w:r>
      <w:r w:rsidR="00282ADE">
        <w:rPr>
          <w:rFonts w:ascii="Times New Roman" w:hAnsi="Times New Roman" w:cs="Times New Roman"/>
          <w:sz w:val="28"/>
          <w:szCs w:val="28"/>
        </w:rPr>
        <w:t xml:space="preserve">, </w:t>
      </w:r>
      <w:r w:rsidR="00301174">
        <w:rPr>
          <w:rFonts w:ascii="Times New Roman" w:hAnsi="Times New Roman" w:cs="Times New Roman"/>
          <w:sz w:val="28"/>
          <w:szCs w:val="28"/>
        </w:rPr>
        <w:t>студентами</w:t>
      </w:r>
      <w:r w:rsidR="00282ADE">
        <w:rPr>
          <w:rFonts w:ascii="Times New Roman" w:hAnsi="Times New Roman" w:cs="Times New Roman"/>
          <w:sz w:val="28"/>
          <w:szCs w:val="28"/>
        </w:rPr>
        <w:t xml:space="preserve"> или школьниками старших </w:t>
      </w:r>
      <w:r w:rsidR="00301174">
        <w:rPr>
          <w:rFonts w:ascii="Times New Roman" w:hAnsi="Times New Roman" w:cs="Times New Roman"/>
          <w:sz w:val="28"/>
          <w:szCs w:val="28"/>
        </w:rPr>
        <w:t>классов</w:t>
      </w:r>
      <w:r w:rsidR="00282ADE">
        <w:rPr>
          <w:rFonts w:ascii="Times New Roman" w:hAnsi="Times New Roman" w:cs="Times New Roman"/>
          <w:sz w:val="28"/>
          <w:szCs w:val="28"/>
        </w:rPr>
        <w:t xml:space="preserve"> в рамках ЕСМ под научным руководством их руководителей (ученых и </w:t>
      </w:r>
      <w:r w:rsidR="00301174">
        <w:rPr>
          <w:rFonts w:ascii="Times New Roman" w:hAnsi="Times New Roman" w:cs="Times New Roman"/>
          <w:sz w:val="28"/>
          <w:szCs w:val="28"/>
        </w:rPr>
        <w:t>преподавателей</w:t>
      </w:r>
      <w:r w:rsidR="00282ADE">
        <w:rPr>
          <w:rFonts w:ascii="Times New Roman" w:hAnsi="Times New Roman" w:cs="Times New Roman"/>
          <w:sz w:val="28"/>
          <w:szCs w:val="28"/>
        </w:rPr>
        <w:t xml:space="preserve"> вузов, учителей школ и иных образовательных организаций общего с среднего профессионального образования; осваивает основные </w:t>
      </w:r>
      <w:r w:rsidR="00301174">
        <w:rPr>
          <w:rFonts w:ascii="Times New Roman" w:hAnsi="Times New Roman" w:cs="Times New Roman"/>
          <w:sz w:val="28"/>
          <w:szCs w:val="28"/>
        </w:rPr>
        <w:t>методические</w:t>
      </w:r>
      <w:r w:rsidR="00282ADE">
        <w:rPr>
          <w:rFonts w:ascii="Times New Roman" w:hAnsi="Times New Roman" w:cs="Times New Roman"/>
          <w:sz w:val="28"/>
          <w:szCs w:val="28"/>
        </w:rPr>
        <w:t xml:space="preserve"> положения по взаимодействию с молодыми исследователями и их научными </w:t>
      </w:r>
      <w:r w:rsidR="00301174">
        <w:rPr>
          <w:rFonts w:ascii="Times New Roman" w:hAnsi="Times New Roman" w:cs="Times New Roman"/>
          <w:sz w:val="28"/>
          <w:szCs w:val="28"/>
        </w:rPr>
        <w:t>руководителями</w:t>
      </w:r>
      <w:r w:rsidR="00282ADE">
        <w:rPr>
          <w:rFonts w:ascii="Times New Roman" w:hAnsi="Times New Roman" w:cs="Times New Roman"/>
          <w:sz w:val="28"/>
          <w:szCs w:val="28"/>
        </w:rPr>
        <w:t xml:space="preserve"> в рамках ЕСМ «АСТРА» и </w:t>
      </w:r>
      <w:r w:rsidR="00301174">
        <w:rPr>
          <w:rFonts w:ascii="Times New Roman" w:hAnsi="Times New Roman" w:cs="Times New Roman"/>
          <w:sz w:val="28"/>
          <w:szCs w:val="28"/>
        </w:rPr>
        <w:t>оказывает</w:t>
      </w:r>
      <w:r w:rsidR="00282ADE">
        <w:rPr>
          <w:rFonts w:ascii="Times New Roman" w:hAnsi="Times New Roman" w:cs="Times New Roman"/>
          <w:sz w:val="28"/>
          <w:szCs w:val="28"/>
        </w:rPr>
        <w:t xml:space="preserve"> им, в основном дистанционно, необременительную консультационную помощь </w:t>
      </w:r>
      <w:r w:rsidR="00301174">
        <w:rPr>
          <w:rFonts w:ascii="Times New Roman" w:hAnsi="Times New Roman" w:cs="Times New Roman"/>
          <w:sz w:val="28"/>
          <w:szCs w:val="28"/>
        </w:rPr>
        <w:t>ориентировочной</w:t>
      </w:r>
      <w:r w:rsidR="00282ADE">
        <w:rPr>
          <w:rFonts w:ascii="Times New Roman" w:hAnsi="Times New Roman" w:cs="Times New Roman"/>
          <w:sz w:val="28"/>
          <w:szCs w:val="28"/>
        </w:rPr>
        <w:t xml:space="preserve"> трудоемкостью один час в месяц; оценивает творческий </w:t>
      </w:r>
      <w:r w:rsidR="00301174">
        <w:rPr>
          <w:rFonts w:ascii="Times New Roman" w:hAnsi="Times New Roman" w:cs="Times New Roman"/>
          <w:sz w:val="28"/>
          <w:szCs w:val="28"/>
        </w:rPr>
        <w:t>уровень</w:t>
      </w:r>
      <w:r w:rsidR="00282ADE">
        <w:rPr>
          <w:rFonts w:ascii="Times New Roman" w:hAnsi="Times New Roman" w:cs="Times New Roman"/>
          <w:sz w:val="28"/>
          <w:szCs w:val="28"/>
        </w:rPr>
        <w:t xml:space="preserve"> </w:t>
      </w:r>
      <w:r w:rsidR="00301174">
        <w:rPr>
          <w:rFonts w:ascii="Times New Roman" w:hAnsi="Times New Roman" w:cs="Times New Roman"/>
          <w:sz w:val="28"/>
          <w:szCs w:val="28"/>
        </w:rPr>
        <w:t>выполняемого</w:t>
      </w:r>
      <w:r w:rsidR="00282ADE">
        <w:rPr>
          <w:rFonts w:ascii="Times New Roman" w:hAnsi="Times New Roman" w:cs="Times New Roman"/>
          <w:sz w:val="28"/>
          <w:szCs w:val="28"/>
        </w:rPr>
        <w:t xml:space="preserve"> проекта по системе </w:t>
      </w:r>
      <w:r w:rsidR="00301174">
        <w:rPr>
          <w:rFonts w:ascii="Times New Roman" w:hAnsi="Times New Roman" w:cs="Times New Roman"/>
          <w:sz w:val="28"/>
          <w:szCs w:val="28"/>
        </w:rPr>
        <w:t>критериев</w:t>
      </w:r>
      <w:r w:rsidR="00282ADE">
        <w:rPr>
          <w:rFonts w:ascii="Times New Roman" w:hAnsi="Times New Roman" w:cs="Times New Roman"/>
          <w:sz w:val="28"/>
          <w:szCs w:val="28"/>
        </w:rPr>
        <w:t>, приведенных а Приложениях 2-4</w:t>
      </w:r>
      <w:r w:rsidR="00301174">
        <w:rPr>
          <w:rFonts w:ascii="Times New Roman" w:hAnsi="Times New Roman" w:cs="Times New Roman"/>
          <w:sz w:val="28"/>
          <w:szCs w:val="28"/>
        </w:rPr>
        <w:t xml:space="preserve">, знакомит молодого исследователя – автора проекта со своим предприятием и возможностями профессионального развития и карьерного роста на нем. Ориентировочная трудоемкость </w:t>
      </w:r>
      <w:r w:rsidR="00301174" w:rsidRPr="00B55DE6">
        <w:rPr>
          <w:rFonts w:ascii="Times New Roman" w:hAnsi="Times New Roman" w:cs="Times New Roman"/>
          <w:sz w:val="28"/>
          <w:szCs w:val="28"/>
        </w:rPr>
        <w:t xml:space="preserve">его </w:t>
      </w:r>
      <w:r w:rsidR="00301174">
        <w:rPr>
          <w:rFonts w:ascii="Times New Roman" w:hAnsi="Times New Roman" w:cs="Times New Roman"/>
          <w:sz w:val="28"/>
          <w:szCs w:val="28"/>
        </w:rPr>
        <w:t>деятельности составляет 15 часов в год.</w:t>
      </w:r>
    </w:p>
    <w:p w:rsidR="002E0A48" w:rsidRDefault="002E0A48" w:rsidP="00703C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предлагаемого проекта должна быть в той или иной мере связана с текущей производственной или научной деятельностью научного консультанта. Она должна учитывать </w:t>
      </w:r>
      <w:r w:rsidR="00247D67">
        <w:rPr>
          <w:rFonts w:ascii="Times New Roman" w:hAnsi="Times New Roman" w:cs="Times New Roman"/>
          <w:sz w:val="28"/>
          <w:szCs w:val="28"/>
        </w:rPr>
        <w:t xml:space="preserve">ограниченные </w:t>
      </w:r>
      <w:r>
        <w:rPr>
          <w:rFonts w:ascii="Times New Roman" w:hAnsi="Times New Roman" w:cs="Times New Roman"/>
          <w:sz w:val="28"/>
          <w:szCs w:val="28"/>
        </w:rPr>
        <w:t xml:space="preserve">текущие возможности молодого исследователя и </w:t>
      </w:r>
      <w:r w:rsidR="00247D67">
        <w:rPr>
          <w:rFonts w:ascii="Times New Roman" w:hAnsi="Times New Roman" w:cs="Times New Roman"/>
          <w:sz w:val="28"/>
          <w:szCs w:val="28"/>
        </w:rPr>
        <w:t>быть сформулирована таким образом, чтобы увлечь его решением соответствующей задачи и перспективой высокой оценки результатов его усилий на ежегодно проводимых региональных и национальных конференциях научно-исследовательских работ школьников, студентов, молодых ученых. В то же время для достаточно квалифицированных молодых исследователей желательна постановка тем, непосредственно направленных на решение наиболее актуальных проблем, стоящих перед предприятием, с частичным включением в деятельность производственного коллектива.</w:t>
      </w:r>
    </w:p>
    <w:p w:rsidR="0062268B" w:rsidRDefault="0062268B" w:rsidP="00622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AB" w:rsidRDefault="00DE1995" w:rsidP="00AF639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98">
        <w:rPr>
          <w:rFonts w:ascii="Times New Roman" w:hAnsi="Times New Roman" w:cs="Times New Roman"/>
          <w:sz w:val="28"/>
          <w:szCs w:val="28"/>
        </w:rPr>
        <w:t xml:space="preserve">Научный руководитель проекта регистрируется в информационной системе ЕСМ «АСТРА» </w:t>
      </w:r>
      <w:r w:rsidR="00AF6398" w:rsidRPr="00AF63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F6398">
        <w:rPr>
          <w:rFonts w:ascii="Times New Roman" w:hAnsi="Times New Roman" w:cs="Times New Roman"/>
          <w:sz w:val="28"/>
          <w:szCs w:val="28"/>
        </w:rPr>
        <w:t xml:space="preserve">и в качестве </w:t>
      </w:r>
      <w:r w:rsidR="00AF6398" w:rsidRPr="00AF6398">
        <w:rPr>
          <w:rFonts w:ascii="Times New Roman" w:hAnsi="Times New Roman" w:cs="Times New Roman"/>
          <w:sz w:val="28"/>
          <w:szCs w:val="28"/>
        </w:rPr>
        <w:t>научного консультанта,</w:t>
      </w:r>
      <w:r w:rsidRPr="00AF6398">
        <w:rPr>
          <w:rFonts w:ascii="Times New Roman" w:hAnsi="Times New Roman" w:cs="Times New Roman"/>
          <w:sz w:val="28"/>
          <w:szCs w:val="28"/>
        </w:rPr>
        <w:t xml:space="preserve"> и в этой роли предлагает через информационную систему ЕСМ «АСТРА» тематику проекта исследовательского характера, отвечающего участку текущей прои</w:t>
      </w:r>
      <w:r w:rsidR="00AF6398" w:rsidRPr="00AF6398">
        <w:rPr>
          <w:rFonts w:ascii="Times New Roman" w:hAnsi="Times New Roman" w:cs="Times New Roman"/>
          <w:sz w:val="28"/>
          <w:szCs w:val="28"/>
        </w:rPr>
        <w:t>зводственной работы, выполняемому</w:t>
      </w:r>
      <w:r w:rsidRPr="00AF6398">
        <w:rPr>
          <w:rFonts w:ascii="Times New Roman" w:hAnsi="Times New Roman" w:cs="Times New Roman"/>
          <w:sz w:val="28"/>
          <w:szCs w:val="28"/>
        </w:rPr>
        <w:t xml:space="preserve"> под его руководством молодым </w:t>
      </w:r>
      <w:r w:rsidR="00AF6398" w:rsidRPr="00AF6398">
        <w:rPr>
          <w:rFonts w:ascii="Times New Roman" w:hAnsi="Times New Roman" w:cs="Times New Roman"/>
          <w:sz w:val="28"/>
          <w:szCs w:val="28"/>
        </w:rPr>
        <w:t>специали</w:t>
      </w:r>
      <w:r w:rsidR="00AF6398">
        <w:rPr>
          <w:rFonts w:ascii="Times New Roman" w:hAnsi="Times New Roman" w:cs="Times New Roman"/>
          <w:sz w:val="28"/>
          <w:szCs w:val="28"/>
        </w:rPr>
        <w:t xml:space="preserve">стом - сотрудником предприятия, который, в свою очередь, регистрируется в информационной системе ЕСМ «АСТРА» в качестве молодого исследователя. Дополнительно к своим основным производственным функциям по руководству молодым исследователем он выполняет и дополнительные функции научного консультанта, перечисленные в п.3.3. Ориентировочная трудоемкость выполнения этих дополнительных функций составляет 15 часов в год. </w:t>
      </w:r>
    </w:p>
    <w:p w:rsidR="00AF6398" w:rsidRDefault="00AF6398" w:rsidP="00AF639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6398" w:rsidRDefault="00AF6398" w:rsidP="00AF6398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исследователь – сотрудник предприятия при выполнении индивидуального проекта в рамках ЕСМ «АСТРА» использует, в основном, результаты связанной с ним своей производственной деятельности, связанной с этим проектом. Одновременно он уча</w:t>
      </w:r>
      <w:r w:rsidR="00B67962">
        <w:rPr>
          <w:rFonts w:ascii="Times New Roman" w:hAnsi="Times New Roman" w:cs="Times New Roman"/>
          <w:sz w:val="28"/>
          <w:szCs w:val="28"/>
        </w:rPr>
        <w:t>ствует в развивающих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в ЕСМ для молодых </w:t>
      </w:r>
      <w:r w:rsidR="00B67962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– ее участников</w:t>
      </w:r>
      <w:r w:rsidR="00B67962">
        <w:rPr>
          <w:rFonts w:ascii="Times New Roman" w:hAnsi="Times New Roman" w:cs="Times New Roman"/>
          <w:sz w:val="28"/>
          <w:szCs w:val="28"/>
        </w:rPr>
        <w:t xml:space="preserve">, а также ведет дополнительную работу, требуемую акцентированно </w:t>
      </w:r>
      <w:r w:rsidR="00BA5294">
        <w:rPr>
          <w:rFonts w:ascii="Times New Roman" w:hAnsi="Times New Roman" w:cs="Times New Roman"/>
          <w:sz w:val="28"/>
          <w:szCs w:val="28"/>
        </w:rPr>
        <w:t>творческим</w:t>
      </w:r>
      <w:r w:rsidR="00B67962">
        <w:rPr>
          <w:rFonts w:ascii="Times New Roman" w:hAnsi="Times New Roman" w:cs="Times New Roman"/>
          <w:sz w:val="28"/>
          <w:szCs w:val="28"/>
        </w:rPr>
        <w:t xml:space="preserve">, новаторским </w:t>
      </w:r>
      <w:r w:rsidR="00BA5294">
        <w:rPr>
          <w:rFonts w:ascii="Times New Roman" w:hAnsi="Times New Roman" w:cs="Times New Roman"/>
          <w:sz w:val="28"/>
          <w:szCs w:val="28"/>
        </w:rPr>
        <w:t>содержанием</w:t>
      </w:r>
      <w:r w:rsidR="00B67962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="00BA5294">
        <w:rPr>
          <w:rFonts w:ascii="Times New Roman" w:hAnsi="Times New Roman" w:cs="Times New Roman"/>
          <w:sz w:val="28"/>
          <w:szCs w:val="28"/>
        </w:rPr>
        <w:t>Ориентировочная</w:t>
      </w:r>
      <w:r w:rsidR="00B67962">
        <w:rPr>
          <w:rFonts w:ascii="Times New Roman" w:hAnsi="Times New Roman" w:cs="Times New Roman"/>
          <w:sz w:val="28"/>
          <w:szCs w:val="28"/>
        </w:rPr>
        <w:t xml:space="preserve"> трудоемкость этой </w:t>
      </w:r>
      <w:r w:rsidR="00BA5294">
        <w:rPr>
          <w:rFonts w:ascii="Times New Roman" w:hAnsi="Times New Roman" w:cs="Times New Roman"/>
          <w:sz w:val="28"/>
          <w:szCs w:val="28"/>
        </w:rPr>
        <w:t>дополнительной</w:t>
      </w:r>
      <w:r w:rsidR="00B67962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BA5294">
        <w:rPr>
          <w:rFonts w:ascii="Times New Roman" w:hAnsi="Times New Roman" w:cs="Times New Roman"/>
          <w:sz w:val="28"/>
          <w:szCs w:val="28"/>
        </w:rPr>
        <w:t>ль</w:t>
      </w:r>
      <w:r w:rsidR="00B6796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A5294">
        <w:rPr>
          <w:rFonts w:ascii="Times New Roman" w:hAnsi="Times New Roman" w:cs="Times New Roman"/>
          <w:sz w:val="28"/>
          <w:szCs w:val="28"/>
        </w:rPr>
        <w:t>составляет 65 час/год, в среднем 1,5-2 час/</w:t>
      </w:r>
      <w:proofErr w:type="spellStart"/>
      <w:r w:rsidR="00BA529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BA5294">
        <w:rPr>
          <w:rFonts w:ascii="Times New Roman" w:hAnsi="Times New Roman" w:cs="Times New Roman"/>
          <w:sz w:val="28"/>
          <w:szCs w:val="28"/>
        </w:rPr>
        <w:t>.</w:t>
      </w:r>
    </w:p>
    <w:p w:rsidR="00EB0FBA" w:rsidRPr="00EB0FBA" w:rsidRDefault="00EB0FBA" w:rsidP="00EB0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FBA" w:rsidRDefault="00EB0FBA" w:rsidP="00EB0FB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ЕСМ «АСТРА»</w:t>
      </w:r>
    </w:p>
    <w:p w:rsidR="00EB0FBA" w:rsidRPr="00AF6398" w:rsidRDefault="00EB0FBA" w:rsidP="00EB0FB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проф., д.т.н.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С.Пиявский</w:t>
      </w:r>
      <w:proofErr w:type="spellEnd"/>
    </w:p>
    <w:p w:rsidR="009C62AB" w:rsidRDefault="009C62AB" w:rsidP="008D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2AB" w:rsidRDefault="009C62AB" w:rsidP="008D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B6B" w:rsidRDefault="008D7B6B" w:rsidP="008D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569E" w:rsidRDefault="008D7B6B" w:rsidP="008D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секций </w:t>
      </w:r>
      <w:r w:rsidR="0055569E">
        <w:rPr>
          <w:rFonts w:ascii="Times New Roman" w:hAnsi="Times New Roman" w:cs="Times New Roman"/>
          <w:sz w:val="28"/>
          <w:szCs w:val="28"/>
        </w:rPr>
        <w:t>Единой</w:t>
      </w:r>
      <w:r w:rsidRPr="00596C34">
        <w:rPr>
          <w:rFonts w:ascii="Times New Roman" w:hAnsi="Times New Roman" w:cs="Times New Roman"/>
          <w:sz w:val="28"/>
          <w:szCs w:val="28"/>
        </w:rPr>
        <w:t xml:space="preserve"> </w:t>
      </w:r>
      <w:r w:rsidR="0055569E">
        <w:rPr>
          <w:rFonts w:ascii="Times New Roman" w:hAnsi="Times New Roman" w:cs="Times New Roman"/>
          <w:sz w:val="28"/>
          <w:szCs w:val="28"/>
        </w:rPr>
        <w:t>областной</w:t>
      </w:r>
      <w:r w:rsidRPr="00596C3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5569E">
        <w:rPr>
          <w:rFonts w:ascii="Times New Roman" w:hAnsi="Times New Roman" w:cs="Times New Roman"/>
          <w:sz w:val="28"/>
          <w:szCs w:val="28"/>
        </w:rPr>
        <w:t>ы</w:t>
      </w:r>
      <w:r w:rsidRPr="00596C34">
        <w:rPr>
          <w:rFonts w:ascii="Times New Roman" w:hAnsi="Times New Roman" w:cs="Times New Roman"/>
          <w:sz w:val="28"/>
          <w:szCs w:val="28"/>
        </w:rPr>
        <w:t xml:space="preserve"> мер по выявлению </w:t>
      </w:r>
    </w:p>
    <w:p w:rsidR="0055569E" w:rsidRDefault="008D7B6B" w:rsidP="008D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C34">
        <w:rPr>
          <w:rFonts w:ascii="Times New Roman" w:hAnsi="Times New Roman" w:cs="Times New Roman"/>
          <w:sz w:val="28"/>
          <w:szCs w:val="28"/>
        </w:rPr>
        <w:t xml:space="preserve">и развитию творчески одаренной молодежи в сфере науки, техники </w:t>
      </w:r>
    </w:p>
    <w:p w:rsidR="008D7B6B" w:rsidRDefault="008D7B6B" w:rsidP="008D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C34">
        <w:rPr>
          <w:rFonts w:ascii="Times New Roman" w:hAnsi="Times New Roman" w:cs="Times New Roman"/>
          <w:sz w:val="28"/>
          <w:szCs w:val="28"/>
        </w:rPr>
        <w:t>и технологий и инновационному развитию Самарской области</w:t>
      </w:r>
    </w:p>
    <w:p w:rsidR="008D7B6B" w:rsidRDefault="008D7B6B" w:rsidP="008D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8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52"/>
        <w:gridCol w:w="1452"/>
        <w:gridCol w:w="1452"/>
        <w:gridCol w:w="1453"/>
      </w:tblGrid>
      <w:tr w:rsidR="0007614E" w:rsidTr="0007614E">
        <w:tc>
          <w:tcPr>
            <w:tcW w:w="846" w:type="dxa"/>
            <w:vMerge w:val="restart"/>
            <w:vAlign w:val="center"/>
          </w:tcPr>
          <w:p w:rsidR="0007614E" w:rsidRPr="0007614E" w:rsidRDefault="0007614E" w:rsidP="0007614E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07614E" w:rsidRDefault="0007614E" w:rsidP="0007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62268B">
              <w:rPr>
                <w:rFonts w:ascii="Times New Roman" w:hAnsi="Times New Roman" w:cs="Times New Roman"/>
                <w:sz w:val="28"/>
                <w:szCs w:val="28"/>
              </w:rPr>
              <w:t>ЕСМ «АСТРА»</w:t>
            </w:r>
          </w:p>
        </w:tc>
        <w:tc>
          <w:tcPr>
            <w:tcW w:w="2904" w:type="dxa"/>
            <w:gridSpan w:val="2"/>
            <w:vAlign w:val="center"/>
          </w:tcPr>
          <w:p w:rsidR="00875B86" w:rsidRPr="00875B86" w:rsidRDefault="0007614E" w:rsidP="000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направление </w:t>
            </w:r>
          </w:p>
          <w:p w:rsidR="0007614E" w:rsidRPr="00875B86" w:rsidRDefault="0062268B" w:rsidP="0062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 «АСТРА»</w:t>
            </w:r>
            <w:r w:rsidR="00875B86" w:rsidRPr="0087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gridSpan w:val="2"/>
            <w:vAlign w:val="center"/>
          </w:tcPr>
          <w:p w:rsidR="0007614E" w:rsidRPr="00875B86" w:rsidRDefault="0007614E" w:rsidP="0062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86">
              <w:rPr>
                <w:rFonts w:ascii="Times New Roman" w:hAnsi="Times New Roman" w:cs="Times New Roman"/>
                <w:sz w:val="24"/>
                <w:szCs w:val="24"/>
              </w:rPr>
              <w:t xml:space="preserve">Научное направление </w:t>
            </w:r>
            <w:r w:rsidR="0062268B">
              <w:rPr>
                <w:rFonts w:ascii="Times New Roman" w:hAnsi="Times New Roman" w:cs="Times New Roman"/>
                <w:sz w:val="24"/>
                <w:szCs w:val="24"/>
              </w:rPr>
              <w:t>ЕСМ «АСТРА»</w:t>
            </w:r>
            <w:r w:rsidR="00875B86" w:rsidRPr="0087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14E" w:rsidTr="0007614E">
        <w:tc>
          <w:tcPr>
            <w:tcW w:w="846" w:type="dxa"/>
            <w:vMerge/>
            <w:vAlign w:val="center"/>
          </w:tcPr>
          <w:p w:rsidR="0007614E" w:rsidRPr="0007614E" w:rsidRDefault="0007614E" w:rsidP="0007614E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7614E" w:rsidRDefault="0007614E" w:rsidP="0007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Pr="00875B86" w:rsidRDefault="0007614E" w:rsidP="0007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B86">
              <w:rPr>
                <w:rFonts w:ascii="Times New Roman" w:hAnsi="Times New Roman" w:cs="Times New Roman"/>
                <w:sz w:val="20"/>
                <w:szCs w:val="20"/>
              </w:rPr>
              <w:t>Ведущая организация</w:t>
            </w:r>
          </w:p>
        </w:tc>
        <w:tc>
          <w:tcPr>
            <w:tcW w:w="1452" w:type="dxa"/>
            <w:vAlign w:val="center"/>
          </w:tcPr>
          <w:p w:rsidR="0007614E" w:rsidRPr="00875B86" w:rsidRDefault="0007614E" w:rsidP="0007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B86">
              <w:rPr>
                <w:rFonts w:ascii="Times New Roman" w:hAnsi="Times New Roman" w:cs="Times New Roman"/>
                <w:sz w:val="20"/>
                <w:szCs w:val="20"/>
              </w:rPr>
              <w:t>Руководитель секции</w:t>
            </w:r>
          </w:p>
        </w:tc>
        <w:tc>
          <w:tcPr>
            <w:tcW w:w="1452" w:type="dxa"/>
            <w:vAlign w:val="center"/>
          </w:tcPr>
          <w:p w:rsidR="0007614E" w:rsidRPr="00875B86" w:rsidRDefault="0007614E" w:rsidP="0007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B86">
              <w:rPr>
                <w:rFonts w:ascii="Times New Roman" w:hAnsi="Times New Roman" w:cs="Times New Roman"/>
                <w:sz w:val="20"/>
                <w:szCs w:val="20"/>
              </w:rPr>
              <w:t>Ведущая организация</w:t>
            </w:r>
          </w:p>
        </w:tc>
        <w:tc>
          <w:tcPr>
            <w:tcW w:w="1453" w:type="dxa"/>
            <w:vAlign w:val="center"/>
          </w:tcPr>
          <w:p w:rsidR="0007614E" w:rsidRPr="00875B86" w:rsidRDefault="0007614E" w:rsidP="00076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B86">
              <w:rPr>
                <w:rFonts w:ascii="Times New Roman" w:hAnsi="Times New Roman" w:cs="Times New Roman"/>
                <w:sz w:val="20"/>
                <w:szCs w:val="20"/>
              </w:rPr>
              <w:t>Руководитель секции</w:t>
            </w: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2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и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нформационные технологии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3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4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5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едицина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6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раеведение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7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Авиационная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к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осмическая техника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еханика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строномия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8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творчество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нергетика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9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ельское хозяйство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10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рхитектура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храна среды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11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Машиностроение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риборостроение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обототех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12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финансы и м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енеджмент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13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</w:t>
            </w: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едагогика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14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Социология 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15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искусствоведение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16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17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право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18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19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5D1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4E" w:rsidTr="0007614E">
        <w:tc>
          <w:tcPr>
            <w:tcW w:w="846" w:type="dxa"/>
            <w:vAlign w:val="center"/>
          </w:tcPr>
          <w:p w:rsidR="0007614E" w:rsidRPr="0007614E" w:rsidRDefault="0007614E" w:rsidP="0007614E">
            <w:pPr>
              <w:pStyle w:val="a5"/>
              <w:ind w:left="171"/>
            </w:pPr>
            <w:r>
              <w:t>20</w:t>
            </w:r>
          </w:p>
        </w:tc>
        <w:tc>
          <w:tcPr>
            <w:tcW w:w="2693" w:type="dxa"/>
          </w:tcPr>
          <w:p w:rsidR="0007614E" w:rsidRPr="000625D1" w:rsidRDefault="0007614E" w:rsidP="0007614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7614E" w:rsidRDefault="0007614E" w:rsidP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FD6" w:rsidRDefault="00992FD6" w:rsidP="008D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FD6" w:rsidRDefault="00992FD6" w:rsidP="008D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B6B" w:rsidRDefault="00992FD6" w:rsidP="008D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FD6" w:rsidRDefault="00992FD6" w:rsidP="008D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FD6" w:rsidRDefault="00992FD6" w:rsidP="0099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система</w:t>
      </w:r>
      <w:r w:rsidRPr="00703CAD">
        <w:rPr>
          <w:rFonts w:ascii="Times New Roman" w:hAnsi="Times New Roman" w:cs="Times New Roman"/>
          <w:sz w:val="28"/>
          <w:szCs w:val="28"/>
        </w:rPr>
        <w:t xml:space="preserve"> критериев оценки творческого уровня проектов, выполняемых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 «ВЗЛЕТ» </w:t>
      </w:r>
      <w:r w:rsidRPr="00703CAD">
        <w:rPr>
          <w:rFonts w:ascii="Times New Roman" w:hAnsi="Times New Roman" w:cs="Times New Roman"/>
          <w:sz w:val="28"/>
          <w:szCs w:val="28"/>
        </w:rPr>
        <w:t>ЕСМ «АСТРА»</w:t>
      </w:r>
    </w:p>
    <w:p w:rsidR="00992FD6" w:rsidRDefault="00992FD6" w:rsidP="0099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1 Характер работы</w:t>
      </w:r>
    </w:p>
    <w:p w:rsidR="00992FD6" w:rsidRPr="00992FD6" w:rsidRDefault="00992FD6" w:rsidP="00992F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реферативный (1,2 баллов)</w:t>
      </w:r>
    </w:p>
    <w:p w:rsidR="00992FD6" w:rsidRPr="00992FD6" w:rsidRDefault="00992FD6" w:rsidP="00992F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реферативный с исследовательскими элементами (2,5 балл)</w:t>
      </w:r>
    </w:p>
    <w:p w:rsidR="00992FD6" w:rsidRPr="00992FD6" w:rsidRDefault="00992FD6" w:rsidP="00992F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исследовательский, т.е. в работе имеется результат, который был неочевиден до ее выполнения (5,6 баллов)</w:t>
      </w:r>
    </w:p>
    <w:p w:rsidR="00992FD6" w:rsidRPr="00992FD6" w:rsidRDefault="00992FD6" w:rsidP="00992F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исследовательский, к тому же автор сопоставляет полученный результат с известными аналогичными результатами (12 баллов)</w:t>
      </w:r>
    </w:p>
    <w:p w:rsidR="00992FD6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2 Актуальность направления, в котором выполнен проект, в соответствии с авторитетными перечнями (таблицы А, Б)</w:t>
      </w:r>
    </w:p>
    <w:p w:rsidR="00992FD6" w:rsidRPr="00992FD6" w:rsidRDefault="00992FD6" w:rsidP="00992F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не входит в Перечни (0,75 балла)</w:t>
      </w:r>
    </w:p>
    <w:p w:rsidR="00992FD6" w:rsidRPr="00992FD6" w:rsidRDefault="00992FD6" w:rsidP="00992F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для социально-гуманитарного </w:t>
      </w:r>
      <w:proofErr w:type="gramStart"/>
      <w:r w:rsidRPr="00992F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направления</w:t>
      </w: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  -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работы могут быть использованы конкретным предприятием/организацией - есть справка. (1,8 балла)</w:t>
      </w:r>
    </w:p>
    <w:p w:rsidR="00992FD6" w:rsidRPr="00992FD6" w:rsidRDefault="00992FD6" w:rsidP="00992FD6">
      <w:pPr>
        <w:pStyle w:val="a3"/>
        <w:numPr>
          <w:ilvl w:val="0"/>
          <w:numId w:val="9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для естественнонаучного и технического </w:t>
      </w:r>
      <w:proofErr w:type="gramStart"/>
      <w:r w:rsidRPr="00992F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направлений</w:t>
      </w: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  -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Президентский перечень  приоритетных научно-технических  направлений (таблица А) (1,8 балла); </w:t>
      </w:r>
    </w:p>
    <w:p w:rsidR="00992FD6" w:rsidRPr="00992FD6" w:rsidRDefault="00992FD6" w:rsidP="00992F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для социально-гуманитарного направления - </w:t>
      </w: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уже используются конкретным предприятием/организацией - есть справка (4,6 балла).</w:t>
      </w:r>
    </w:p>
    <w:p w:rsidR="00992FD6" w:rsidRPr="00992FD6" w:rsidRDefault="00992FD6" w:rsidP="00992FD6">
      <w:pPr>
        <w:pStyle w:val="a3"/>
        <w:numPr>
          <w:ilvl w:val="0"/>
          <w:numId w:val="9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для естественнонаучного и технического направлений</w:t>
      </w: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входит в Перечень приоритетных научно-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технических  направлений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Самарской области (таблица</w:t>
      </w:r>
      <w:r w:rsidRPr="00992FD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Б) (4,6 балла); 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3 Связь работы с исследовательской и методической деятельностью научного консультанта</w:t>
      </w:r>
    </w:p>
    <w:p w:rsidR="00992FD6" w:rsidRPr="00992FD6" w:rsidRDefault="00992FD6" w:rsidP="00992F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отсутствует (0 баллов)</w:t>
      </w:r>
    </w:p>
    <w:p w:rsidR="00992FD6" w:rsidRPr="00992FD6" w:rsidRDefault="00992FD6" w:rsidP="00992F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имеется (0,5 балла)</w:t>
      </w:r>
    </w:p>
    <w:p w:rsidR="00992FD6" w:rsidRPr="00992FD6" w:rsidRDefault="00992FD6" w:rsidP="00992F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достойны использования научным консультантом в его научно-методической деятельности (1,9 балла)</w:t>
      </w:r>
    </w:p>
    <w:p w:rsidR="00992FD6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Связь работы с исследовательской и методической </w:t>
      </w:r>
      <w:proofErr w:type="gramStart"/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деятельностью  руководителя</w:t>
      </w:r>
      <w:proofErr w:type="gramEnd"/>
    </w:p>
    <w:p w:rsidR="00992FD6" w:rsidRPr="00992FD6" w:rsidRDefault="00992FD6" w:rsidP="00992F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отсутствует (0 баллов)</w:t>
      </w:r>
    </w:p>
    <w:p w:rsidR="00992FD6" w:rsidRPr="00992FD6" w:rsidRDefault="00992FD6" w:rsidP="00992F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имеется (0,5 балла)</w:t>
      </w:r>
    </w:p>
    <w:p w:rsidR="00992FD6" w:rsidRPr="00992FD6" w:rsidRDefault="00992FD6" w:rsidP="00992F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достойны использования руководителем в его научно-методической деятельности (1,9 балла)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5 Практическая значимость</w:t>
      </w:r>
    </w:p>
    <w:p w:rsidR="00992FD6" w:rsidRPr="00992FD6" w:rsidRDefault="00992FD6" w:rsidP="00992F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работа не имеет практического значения (0 баллов)</w:t>
      </w:r>
    </w:p>
    <w:p w:rsidR="00992FD6" w:rsidRPr="00992FD6" w:rsidRDefault="00992FD6" w:rsidP="00992F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могут быть использованы конкретным предприятием, (организацией) – есть справка (1,3 балла)</w:t>
      </w:r>
    </w:p>
    <w:p w:rsidR="00992FD6" w:rsidRPr="00992FD6" w:rsidRDefault="00992FD6" w:rsidP="00992F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уже используются конкретным предприятием (организацией) – есть справка (4,6 балла)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Имеется обзор проблематики </w:t>
      </w:r>
      <w:proofErr w:type="gramStart"/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по  направлению</w:t>
      </w:r>
      <w:proofErr w:type="gramEnd"/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, в котором выполнена работа</w:t>
      </w:r>
    </w:p>
    <w:p w:rsidR="00992FD6" w:rsidRPr="00992FD6" w:rsidRDefault="00992FD6" w:rsidP="00992F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анализ отсутствует (0 баллов)</w:t>
      </w:r>
    </w:p>
    <w:p w:rsidR="00992FD6" w:rsidRPr="00992FD6" w:rsidRDefault="00992FD6" w:rsidP="00992F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знает историю развития направления, его перспективы, ученых и названия их работ (0,5 балла)</w:t>
      </w:r>
    </w:p>
    <w:p w:rsidR="00992FD6" w:rsidRPr="00992FD6" w:rsidRDefault="00992FD6" w:rsidP="00992F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знает об современных научных школах, их отличиях, различные точки зрения на проблему приводятся без обсуждения (1,9 балла)</w:t>
      </w:r>
    </w:p>
    <w:p w:rsidR="00992FD6" w:rsidRPr="00992FD6" w:rsidRDefault="00992FD6" w:rsidP="00992F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знает об современных научных школах, их отличиях, различные точки зрения на проблему приводятся и обсуждаются (4,6 балла)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7 Имеется обзор литературы по теме работы</w:t>
      </w:r>
    </w:p>
    <w:p w:rsidR="00992FD6" w:rsidRPr="00992FD6" w:rsidRDefault="00992FD6" w:rsidP="00992F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отсутствует (0 баллов)</w:t>
      </w:r>
    </w:p>
    <w:p w:rsidR="00992FD6" w:rsidRPr="00992FD6" w:rsidRDefault="00992FD6" w:rsidP="00992F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имеется из одного – двух источников (3,5 балла)</w:t>
      </w:r>
    </w:p>
    <w:p w:rsidR="00992FD6" w:rsidRPr="00992FD6" w:rsidRDefault="00992FD6" w:rsidP="00992F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имеется из нескольких источников, увязан с темой работы (12 баллов)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8 Освоены дополнительные знания, умения, навыки сверх школьной программы (с учетом возраста)</w:t>
      </w:r>
    </w:p>
    <w:p w:rsidR="00992FD6" w:rsidRPr="00992FD6" w:rsidRDefault="00992FD6" w:rsidP="00992F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нет (0 баллов)</w:t>
      </w:r>
    </w:p>
    <w:p w:rsidR="00992FD6" w:rsidRPr="00992FD6" w:rsidRDefault="00992FD6" w:rsidP="00992F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освоены достаточно простые, не требующие больших затрат времени, не носящие универсального характера (3,5 балла)</w:t>
      </w:r>
    </w:p>
    <w:p w:rsidR="00992FD6" w:rsidRPr="00992FD6" w:rsidRDefault="00992FD6" w:rsidP="00992F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освоены требующие достаточных затрат времени, универсального характера (12 баллов)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9 Используются специальные теоретические методы (</w:t>
      </w:r>
      <w:r w:rsidRPr="001E47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для естественнонаучного и технического направлений - математические методы, для социально-гуманитарного направления - понятийный аппарат социально-гуманитарного познания)</w:t>
      </w:r>
    </w:p>
    <w:p w:rsidR="00992FD6" w:rsidRPr="00992FD6" w:rsidRDefault="00992FD6" w:rsidP="00992F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нет (0 баллов)</w:t>
      </w:r>
    </w:p>
    <w:p w:rsidR="00992FD6" w:rsidRPr="00992FD6" w:rsidRDefault="00992FD6" w:rsidP="00992F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традиционные, сравнительно несложные 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для освоении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школьником методы (1,3 балла)</w:t>
      </w:r>
    </w:p>
    <w:p w:rsidR="00992FD6" w:rsidRPr="00992FD6" w:rsidRDefault="00992FD6" w:rsidP="00992F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используется достаточно сложные 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для освоении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школьником методы (2 балла)</w:t>
      </w:r>
    </w:p>
    <w:p w:rsidR="00992FD6" w:rsidRPr="00992FD6" w:rsidRDefault="00992FD6" w:rsidP="00992F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используются междисциплинарные методы, выходящие за рамки отдельного научного направления (4,6 балла)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10 Используются специальные прикладные (в частности, экспериментальные) приемы, методы и методики</w:t>
      </w:r>
    </w:p>
    <w:p w:rsidR="00992FD6" w:rsidRPr="00992FD6" w:rsidRDefault="00992FD6" w:rsidP="00992F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нет (0 баллов)</w:t>
      </w:r>
    </w:p>
    <w:p w:rsidR="00992FD6" w:rsidRPr="00992FD6" w:rsidRDefault="00992FD6" w:rsidP="00992F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входящие в школьную программу и доступные в рамках 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обычной  школы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(0,3 балла)</w:t>
      </w:r>
    </w:p>
    <w:p w:rsidR="00992FD6" w:rsidRPr="00992FD6" w:rsidRDefault="00992FD6" w:rsidP="00992F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используются несложные для освоения школьником, но выходящие за рамки школьной программы и возможностей школы (1 балл)</w:t>
      </w:r>
    </w:p>
    <w:p w:rsidR="00992FD6" w:rsidRPr="00992FD6" w:rsidRDefault="00992FD6" w:rsidP="00992F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сложные 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для освоении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школьником и выходящие за рамки школьной программы и возможностей школы; междисциплинарные приемы, методы и методики (2,25 балла)</w:t>
      </w:r>
    </w:p>
    <w:p w:rsidR="00992FD6" w:rsidRPr="00992FD6" w:rsidRDefault="00992FD6" w:rsidP="00992F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достаточно сложные для освоения школьником, применение которых потребовало взаимодействия с внешней 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средой,  например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уникального оборудования вузов и предприятий, получение реальных или близких к ним данных, записи фольклора у его носителей, проведения полевых, этнографических исследований (4,6 балла).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Разработаны и реализованы специальные средства для выполнения работы </w:t>
      </w:r>
      <w:r w:rsidRPr="001E473D">
        <w:rPr>
          <w:rFonts w:ascii="Times New Roman" w:eastAsia="Times New Roman" w:hAnsi="Times New Roman"/>
          <w:sz w:val="28"/>
          <w:szCs w:val="28"/>
          <w:lang w:eastAsia="ru-RU"/>
        </w:rPr>
        <w:t>(например, разработанные программы для ЭВМ, созданные экспериментальные установки, модели, изготовленные костюмы и т.п. по результатам этнографических исследований)</w:t>
      </w:r>
    </w:p>
    <w:p w:rsidR="00992FD6" w:rsidRPr="00992FD6" w:rsidRDefault="00992FD6" w:rsidP="00992F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нет (0 баллов)</w:t>
      </w:r>
    </w:p>
    <w:p w:rsidR="00992FD6" w:rsidRPr="00992FD6" w:rsidRDefault="00992FD6" w:rsidP="00992F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разработаны достаточно простые средства, не требующие больших затрат времени, высокой квалификации (1,3 балла)</w:t>
      </w:r>
    </w:p>
    <w:p w:rsidR="00992FD6" w:rsidRPr="00992FD6" w:rsidRDefault="00992FD6" w:rsidP="00992F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разработаны средства, требующие достаточных затрат времени или высокой квалификации (4,6 балла)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12 Масштабность многоплановость проведенного исследование</w:t>
      </w:r>
    </w:p>
    <w:p w:rsidR="00992FD6" w:rsidRPr="00992FD6" w:rsidRDefault="00992FD6" w:rsidP="00992F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исследование отсутствует (0 баллов)</w:t>
      </w:r>
    </w:p>
    <w:p w:rsidR="00992FD6" w:rsidRPr="00992FD6" w:rsidRDefault="00992FD6" w:rsidP="00992F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 небольшим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числом определяющих параметров, направлений (3,5 балла)</w:t>
      </w:r>
    </w:p>
    <w:p w:rsidR="00992FD6" w:rsidRPr="00992FD6" w:rsidRDefault="00992FD6" w:rsidP="00992F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</w:t>
      </w:r>
      <w:proofErr w:type="gramStart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 значительны</w:t>
      </w:r>
      <w:proofErr w:type="gramEnd"/>
      <w:r w:rsidRPr="00992FD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числом определяющих параметров, направлений (12 баллов)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13 Получены новые научные результаты</w:t>
      </w:r>
    </w:p>
    <w:p w:rsidR="00992FD6" w:rsidRPr="000024D3" w:rsidRDefault="00992FD6" w:rsidP="000024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отсутствует (0 баллов)</w:t>
      </w:r>
    </w:p>
    <w:p w:rsidR="00992FD6" w:rsidRPr="000024D3" w:rsidRDefault="00992FD6" w:rsidP="000024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предположительно, принадлежат, в основном, научному руководителю (1,5 балла)</w:t>
      </w:r>
    </w:p>
    <w:p w:rsidR="00992FD6" w:rsidRPr="000024D3" w:rsidRDefault="00992FD6" w:rsidP="000024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предположительно, получены совместно с научным руководителем (5 баллов)</w:t>
      </w:r>
    </w:p>
    <w:p w:rsidR="00992FD6" w:rsidRPr="000024D3" w:rsidRDefault="00992FD6" w:rsidP="000024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предположительно, получены, в основном, самим учащимся (12 баллов)</w:t>
      </w:r>
    </w:p>
    <w:p w:rsidR="00992FD6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14 Имеются оригинальные идеи</w:t>
      </w:r>
    </w:p>
    <w:p w:rsidR="00992FD6" w:rsidRPr="000024D3" w:rsidRDefault="00992FD6" w:rsidP="000024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оригинальные идеи отсутствуют (0 баллов)</w:t>
      </w:r>
    </w:p>
    <w:p w:rsidR="00992FD6" w:rsidRPr="000024D3" w:rsidRDefault="00992FD6" w:rsidP="000024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предложены оригинальные варианты развития идей других исследователей (0,5 балла)</w:t>
      </w:r>
    </w:p>
    <w:p w:rsidR="00992FD6" w:rsidRPr="000024D3" w:rsidRDefault="00992FD6" w:rsidP="000024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предложены оригинальные идеи самим учащимся без достаточной аргументации (1,9 балла)</w:t>
      </w:r>
    </w:p>
    <w:p w:rsidR="00992FD6" w:rsidRPr="000024D3" w:rsidRDefault="00992FD6" w:rsidP="000024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предложены оригинальные идеи с достаточной для обоснования аргументацией (4,6 балла)</w:t>
      </w: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>15 Качество оформления работы</w:t>
      </w:r>
    </w:p>
    <w:p w:rsidR="00992FD6" w:rsidRPr="000024D3" w:rsidRDefault="00992FD6" w:rsidP="00002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неряшливое, неграмотное, непонятное описание работы (0 баллов)</w:t>
      </w:r>
    </w:p>
    <w:p w:rsidR="00992FD6" w:rsidRPr="000024D3" w:rsidRDefault="00992FD6" w:rsidP="00002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работа оформлена аккуратно, грамотно, но ключевые положения и выводы работы не обоснованы (0,25 балла)</w:t>
      </w:r>
    </w:p>
    <w:p w:rsidR="00992FD6" w:rsidRPr="000024D3" w:rsidRDefault="00992FD6" w:rsidP="00002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оформлена аккуратно, грамотно, </w:t>
      </w:r>
      <w:proofErr w:type="gramStart"/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но  лишь</w:t>
      </w:r>
      <w:proofErr w:type="gramEnd"/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некоторые положения и ключевые выводы работы имеют обоснование (0,8 балла)</w:t>
      </w:r>
    </w:p>
    <w:p w:rsidR="00992FD6" w:rsidRPr="000024D3" w:rsidRDefault="00992FD6" w:rsidP="00002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работа оформлена аккуратно, грамотно, все положения и ключевые выводы работы имеют обоснование (2 балла)</w:t>
      </w:r>
    </w:p>
    <w:p w:rsidR="000024D3" w:rsidRPr="001E473D" w:rsidRDefault="000024D3" w:rsidP="00992FD6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FD6" w:rsidRPr="001E473D" w:rsidRDefault="00992FD6" w:rsidP="00992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Глубина самооценки проекта его участниками </w:t>
      </w:r>
    </w:p>
    <w:p w:rsidR="00992FD6" w:rsidRPr="000024D3" w:rsidRDefault="00992FD6" w:rsidP="00002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листы самооценки отсутствуют (0 баллов)</w:t>
      </w:r>
    </w:p>
    <w:p w:rsidR="00992FD6" w:rsidRPr="000024D3" w:rsidRDefault="00992FD6" w:rsidP="00002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представлены листы самооценки не всеми участниками (0,25 балла)</w:t>
      </w:r>
    </w:p>
    <w:p w:rsidR="00992FD6" w:rsidRPr="000024D3" w:rsidRDefault="00992FD6" w:rsidP="00002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представлены всеми участниками (0,8 балла)</w:t>
      </w:r>
    </w:p>
    <w:p w:rsidR="00992FD6" w:rsidRDefault="00992FD6" w:rsidP="00002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D3">
        <w:rPr>
          <w:rFonts w:ascii="Times New Roman" w:eastAsia="Times New Roman" w:hAnsi="Times New Roman"/>
          <w:sz w:val="28"/>
          <w:szCs w:val="28"/>
          <w:lang w:eastAsia="ru-RU"/>
        </w:rPr>
        <w:t>ученик оценивает свой проект доказательно и адекватно (2 балла)</w:t>
      </w:r>
    </w:p>
    <w:p w:rsidR="00DE3027" w:rsidRDefault="00716414" w:rsidP="00DE3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3027" w:rsidRDefault="00DE3027" w:rsidP="00DE3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027" w:rsidRDefault="00DE3027" w:rsidP="00DE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система</w:t>
      </w:r>
      <w:r w:rsidRPr="00703CAD">
        <w:rPr>
          <w:rFonts w:ascii="Times New Roman" w:hAnsi="Times New Roman" w:cs="Times New Roman"/>
          <w:sz w:val="28"/>
          <w:szCs w:val="28"/>
        </w:rPr>
        <w:t xml:space="preserve"> критериев оценки творческого уровня проектов, выполняемых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 «ПОЛЕТ» </w:t>
      </w:r>
      <w:r w:rsidRPr="00703CAD">
        <w:rPr>
          <w:rFonts w:ascii="Times New Roman" w:hAnsi="Times New Roman" w:cs="Times New Roman"/>
          <w:sz w:val="28"/>
          <w:szCs w:val="28"/>
        </w:rPr>
        <w:t>ЕСМ «АСТРА»</w:t>
      </w:r>
    </w:p>
    <w:p w:rsidR="00A3510E" w:rsidRDefault="00A3510E" w:rsidP="00DE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DE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27" w:rsidRPr="00DE3027" w:rsidRDefault="00DE3027" w:rsidP="00DE3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2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03"/>
      </w:tblGrid>
      <w:tr w:rsidR="00A3510E" w:rsidRPr="00A3510E" w:rsidTr="00885BEA">
        <w:trPr>
          <w:trHeight w:val="143"/>
          <w:jc w:val="center"/>
        </w:trPr>
        <w:tc>
          <w:tcPr>
            <w:tcW w:w="5000" w:type="pct"/>
            <w:vAlign w:val="center"/>
          </w:tcPr>
          <w:p w:rsidR="00A3510E" w:rsidRPr="0050778E" w:rsidRDefault="00A3510E" w:rsidP="0088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1. Тип результатов НИР (наиболее важный кр</w:t>
            </w:r>
            <w:r w:rsidR="0050778E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терий)</w:t>
            </w:r>
          </w:p>
        </w:tc>
      </w:tr>
      <w:tr w:rsidR="00A3510E" w:rsidRPr="001F4C72" w:rsidTr="00885BEA">
        <w:trPr>
          <w:trHeight w:val="27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не носят исследовательского характера,</w:t>
            </w:r>
          </w:p>
        </w:tc>
      </w:tr>
      <w:tr w:rsidR="00A3510E" w:rsidRPr="001F4C72" w:rsidTr="00885BEA">
        <w:trPr>
          <w:trHeight w:val="26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1 - носят исследовательский характер, т.е. получен результат, который был неочевиден до ее выполнения,</w:t>
            </w:r>
          </w:p>
        </w:tc>
      </w:tr>
      <w:tr w:rsidR="00A3510E" w:rsidRPr="001F4C72" w:rsidTr="00885BEA">
        <w:trPr>
          <w:trHeight w:val="265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2 - кроме </w:t>
            </w:r>
            <w:r w:rsidR="0050778E" w:rsidRPr="001F4C72">
              <w:rPr>
                <w:rFonts w:ascii="Times New Roman" w:hAnsi="Times New Roman" w:cs="Times New Roman"/>
                <w:sz w:val="28"/>
                <w:szCs w:val="28"/>
              </w:rPr>
              <w:t>1, автор</w:t>
            </w: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сопоставляет полученный им результат с известными аналогичными результатами</w:t>
            </w:r>
          </w:p>
        </w:tc>
      </w:tr>
      <w:tr w:rsidR="00A3510E" w:rsidRPr="001F4C72" w:rsidTr="00885BEA">
        <w:trPr>
          <w:trHeight w:val="14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3 - кроме 2, знает по литературе о научных школах </w:t>
            </w:r>
            <w:r w:rsidR="0050778E" w:rsidRPr="001F4C72">
              <w:rPr>
                <w:rFonts w:ascii="Times New Roman" w:hAnsi="Times New Roman" w:cs="Times New Roman"/>
                <w:sz w:val="28"/>
                <w:szCs w:val="28"/>
              </w:rPr>
              <w:t>соответствующего направления</w:t>
            </w:r>
          </w:p>
        </w:tc>
      </w:tr>
      <w:tr w:rsidR="00A3510E" w:rsidRPr="001F4C72" w:rsidTr="00885BEA">
        <w:trPr>
          <w:trHeight w:val="24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4 - кроме 3, работа содержит выдвижение собственных новых идей</w:t>
            </w:r>
          </w:p>
        </w:tc>
      </w:tr>
      <w:tr w:rsidR="00A3510E" w:rsidRPr="001F4C72" w:rsidTr="00885BEA">
        <w:trPr>
          <w:trHeight w:val="26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5 - кроме 4, предложена новая формализованная постановка задачи</w:t>
            </w:r>
          </w:p>
        </w:tc>
      </w:tr>
      <w:tr w:rsidR="00A3510E" w:rsidRPr="00A3510E" w:rsidTr="00885BEA">
        <w:trPr>
          <w:trHeight w:val="26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262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2. Результаты НИР являются частью НИР руководителя, научной группы кафедры, вуза</w:t>
            </w:r>
          </w:p>
        </w:tc>
      </w:tr>
      <w:tr w:rsidR="00A3510E" w:rsidRPr="00A3510E" w:rsidTr="00885BEA">
        <w:trPr>
          <w:trHeight w:val="371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– не являются</w:t>
            </w:r>
          </w:p>
        </w:tc>
      </w:tr>
      <w:tr w:rsidR="00A3510E" w:rsidRPr="00A3510E" w:rsidTr="00885BEA">
        <w:trPr>
          <w:trHeight w:val="216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связаны с НИР руководителя</w:t>
            </w:r>
          </w:p>
        </w:tc>
      </w:tr>
      <w:tr w:rsidR="00A3510E" w:rsidRPr="00A3510E" w:rsidTr="00885BEA">
        <w:trPr>
          <w:trHeight w:val="147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– связаны с НИР разновозрастного исследовательского коллектива, в который входит автор</w:t>
            </w:r>
          </w:p>
        </w:tc>
      </w:tr>
      <w:tr w:rsidR="00A3510E" w:rsidRPr="00A3510E" w:rsidTr="00885BEA">
        <w:trPr>
          <w:trHeight w:val="22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результаты использованы в публикациях в научной печати с указанием фамилии автора</w:t>
            </w:r>
          </w:p>
        </w:tc>
      </w:tr>
      <w:tr w:rsidR="00A3510E" w:rsidRPr="00A3510E" w:rsidTr="00885BEA">
        <w:trPr>
          <w:trHeight w:val="15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– автор является оплачиваемым участником ведущихся исследовательских работ</w:t>
            </w:r>
          </w:p>
        </w:tc>
      </w:tr>
      <w:tr w:rsidR="00A3510E" w:rsidRPr="00A3510E" w:rsidTr="00885BEA">
        <w:trPr>
          <w:trHeight w:val="227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5 - автор является оплачиваемым участником работ по грантам РФФИ или отраслевым программам</w:t>
            </w:r>
          </w:p>
        </w:tc>
      </w:tr>
      <w:tr w:rsidR="00A3510E" w:rsidRPr="00A3510E" w:rsidTr="00885BEA">
        <w:trPr>
          <w:trHeight w:val="227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227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3. Результаты относятся к перспективному направлению науки, техники, технологий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A3510E" w:rsidRPr="001F4C72" w:rsidTr="00885BEA">
        <w:trPr>
          <w:trHeight w:val="293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научное направление как таковое отсутствует</w:t>
            </w:r>
          </w:p>
        </w:tc>
      </w:tr>
      <w:tr w:rsidR="00A3510E" w:rsidRPr="001F4C72" w:rsidTr="00885BEA">
        <w:trPr>
          <w:trHeight w:val="12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традиционное научное направление</w:t>
            </w:r>
          </w:p>
        </w:tc>
      </w:tr>
      <w:tr w:rsidR="00A3510E" w:rsidRPr="001F4C72" w:rsidTr="00885BEA">
        <w:trPr>
          <w:trHeight w:val="12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2 - новое перспективное научное направление</w:t>
            </w:r>
          </w:p>
        </w:tc>
      </w:tr>
      <w:tr w:rsidR="00A3510E" w:rsidRPr="001F4C72" w:rsidTr="00885BEA">
        <w:trPr>
          <w:trHeight w:val="21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входят в перечень приоритетных направлений и критических технологий РФ</w:t>
            </w:r>
          </w:p>
        </w:tc>
      </w:tr>
      <w:tr w:rsidR="00A3510E" w:rsidRPr="001F4C72" w:rsidTr="00885BEA">
        <w:trPr>
          <w:trHeight w:val="129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4 - входят в перечень приоритетных направлений и критических технологий Самарской области</w:t>
            </w:r>
          </w:p>
        </w:tc>
      </w:tr>
      <w:tr w:rsidR="00A3510E" w:rsidRPr="001F4C72" w:rsidTr="00885BEA">
        <w:trPr>
          <w:trHeight w:val="23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– входят в тематику организации-лидера НТТ, для которой работает автор</w:t>
            </w:r>
          </w:p>
        </w:tc>
      </w:tr>
      <w:tr w:rsidR="00A3510E" w:rsidRPr="00A3510E" w:rsidTr="00885BEA">
        <w:trPr>
          <w:trHeight w:val="23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510E" w:rsidRPr="00A3510E" w:rsidTr="00885BEA">
        <w:trPr>
          <w:trHeight w:val="232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Направлена (подготовлена) публикация </w:t>
            </w:r>
            <w:r w:rsidR="0050778E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в научной</w:t>
            </w: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печати 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(наиболее важный кри</w:t>
            </w: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терий)</w:t>
            </w:r>
          </w:p>
        </w:tc>
      </w:tr>
      <w:tr w:rsidR="00A3510E" w:rsidRPr="001F4C72" w:rsidTr="00885BEA">
        <w:trPr>
          <w:trHeight w:val="14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нет</w:t>
            </w:r>
          </w:p>
        </w:tc>
      </w:tr>
      <w:tr w:rsidR="00A3510E" w:rsidRPr="001F4C72" w:rsidTr="00885BEA">
        <w:trPr>
          <w:trHeight w:val="230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1 - статья направлена в научную печать, но еще не опубликована,</w:t>
            </w:r>
          </w:p>
        </w:tc>
      </w:tr>
      <w:tr w:rsidR="00A3510E" w:rsidRPr="001F4C72" w:rsidTr="00885BEA">
        <w:trPr>
          <w:trHeight w:val="120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– статья опубликована в журнале, реферируемом в РИНЦ</w:t>
            </w:r>
          </w:p>
        </w:tc>
      </w:tr>
      <w:tr w:rsidR="00A3510E" w:rsidRPr="001F4C72" w:rsidTr="00885BEA">
        <w:trPr>
          <w:trHeight w:val="22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3 - статья опубликована в журнале из перечня ВАК</w:t>
            </w:r>
          </w:p>
        </w:tc>
      </w:tr>
      <w:tr w:rsidR="00A3510E" w:rsidRPr="001F4C72" w:rsidTr="00885BEA">
        <w:trPr>
          <w:trHeight w:val="125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4 - статья опубликована в журнале, реферируемом в </w:t>
            </w:r>
            <w:r w:rsidRPr="001F4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</w:tr>
      <w:tr w:rsidR="00A3510E" w:rsidRPr="001F4C72" w:rsidTr="00885BEA">
        <w:trPr>
          <w:trHeight w:val="12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5 - статья опубликована в журнале, реферируемом в </w:t>
            </w:r>
            <w:proofErr w:type="spellStart"/>
            <w:r w:rsidRPr="001F4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WebofScience</w:t>
            </w:r>
            <w:proofErr w:type="spellEnd"/>
          </w:p>
        </w:tc>
      </w:tr>
      <w:tr w:rsidR="00A3510E" w:rsidRPr="00A3510E" w:rsidTr="00885BEA">
        <w:trPr>
          <w:trHeight w:val="12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122"/>
          <w:jc w:val="center"/>
        </w:trPr>
        <w:tc>
          <w:tcPr>
            <w:tcW w:w="5000" w:type="pct"/>
            <w:vAlign w:val="center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5. Результаты внедрены или подготовлены к внедрению в сторонних организациях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A3510E" w:rsidRPr="001F4C72" w:rsidTr="00885BEA">
        <w:trPr>
          <w:trHeight w:val="124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50778E" w:rsidRPr="001F4C72">
              <w:rPr>
                <w:rFonts w:ascii="Times New Roman" w:hAnsi="Times New Roman" w:cs="Times New Roman"/>
                <w:sz w:val="28"/>
                <w:szCs w:val="28"/>
              </w:rPr>
              <w:t>результаты не</w:t>
            </w: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имеют практического значения</w:t>
            </w:r>
          </w:p>
        </w:tc>
      </w:tr>
      <w:tr w:rsidR="00A3510E" w:rsidRPr="001F4C72" w:rsidTr="00885BEA">
        <w:trPr>
          <w:trHeight w:val="225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1 - результаты могут быть использованы в конкретной организации (есть справка)</w:t>
            </w:r>
          </w:p>
        </w:tc>
      </w:tr>
      <w:tr w:rsidR="00A3510E" w:rsidRPr="001F4C72" w:rsidTr="00885BEA">
        <w:trPr>
          <w:trHeight w:val="130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2 - результаты уже используются в конкретной организации (есть справка о внедрении)</w:t>
            </w:r>
          </w:p>
        </w:tc>
      </w:tr>
      <w:tr w:rsidR="00A3510E" w:rsidRPr="001F4C72" w:rsidTr="00885BEA">
        <w:trPr>
          <w:trHeight w:val="218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–  получен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грант на реализацию результатов или создание малого предприятия</w:t>
            </w:r>
          </w:p>
        </w:tc>
      </w:tr>
      <w:tr w:rsidR="00A3510E" w:rsidRPr="001F4C72" w:rsidTr="00885BEA">
        <w:trPr>
          <w:trHeight w:val="12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–– результаты уже используются в организации-лидере или функционирует созданное предприятие</w:t>
            </w:r>
          </w:p>
        </w:tc>
      </w:tr>
      <w:tr w:rsidR="00A3510E" w:rsidRPr="001F4C72" w:rsidTr="00885BEA">
        <w:trPr>
          <w:trHeight w:val="8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 -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 работы защищены патентом или кем-то приобретено право их использования</w:t>
            </w:r>
          </w:p>
        </w:tc>
      </w:tr>
      <w:tr w:rsidR="00A3510E" w:rsidRPr="00A3510E" w:rsidTr="00885BEA">
        <w:trPr>
          <w:trHeight w:val="8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510E" w:rsidRPr="00A3510E" w:rsidTr="00885BEA">
        <w:trPr>
          <w:trHeight w:val="82"/>
          <w:jc w:val="center"/>
        </w:trPr>
        <w:tc>
          <w:tcPr>
            <w:tcW w:w="5000" w:type="pct"/>
            <w:vAlign w:val="center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6. Представлен глубокий обзор научной проблематики</w:t>
            </w:r>
          </w:p>
        </w:tc>
      </w:tr>
      <w:tr w:rsidR="00A3510E" w:rsidRPr="00A3510E" w:rsidTr="00885BEA">
        <w:trPr>
          <w:trHeight w:val="209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анализ отсутствует,</w:t>
            </w:r>
          </w:p>
        </w:tc>
      </w:tr>
      <w:tr w:rsidR="00A3510E" w:rsidRPr="00A3510E" w:rsidTr="00885BEA">
        <w:trPr>
          <w:trHeight w:val="189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участник знает историю развития направления, перспективы, ученых и названия их работ</w:t>
            </w:r>
          </w:p>
        </w:tc>
      </w:tr>
      <w:tr w:rsidR="00A3510E" w:rsidRPr="00A3510E" w:rsidTr="00885BEA">
        <w:trPr>
          <w:trHeight w:val="195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1F4C72">
              <w:rPr>
                <w:sz w:val="28"/>
                <w:szCs w:val="28"/>
              </w:rPr>
              <w:t>2 – знает об отдельных научных школах в России и за рубежом, их отличиях, различные точки зрения приводятся без обсуждения</w:t>
            </w:r>
          </w:p>
        </w:tc>
      </w:tr>
      <w:tr w:rsidR="00A3510E" w:rsidRPr="00A3510E" w:rsidTr="00885BEA">
        <w:trPr>
          <w:trHeight w:val="185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знает об отдельных научных школах в России и за рубежом, их отличиях, различные точки зрения приводятся и обсуждаются</w:t>
            </w:r>
          </w:p>
        </w:tc>
      </w:tr>
      <w:tr w:rsidR="00A3510E" w:rsidRPr="00A3510E" w:rsidTr="00885BEA">
        <w:trPr>
          <w:trHeight w:val="19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– подробно знает о работах организации-лидера НТТ, ее партнерах и конкурентах</w:t>
            </w:r>
          </w:p>
        </w:tc>
      </w:tr>
      <w:tr w:rsidR="00A3510E" w:rsidRPr="00A3510E" w:rsidTr="00885BEA">
        <w:trPr>
          <w:trHeight w:val="14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– кроме 4,</w:t>
            </w:r>
            <w:r w:rsidR="001F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подробно увязывает свою работу с исторической логикой развития всего направления</w:t>
            </w:r>
          </w:p>
        </w:tc>
      </w:tr>
      <w:tr w:rsidR="00A3510E" w:rsidRPr="00A3510E" w:rsidTr="00885BEA">
        <w:trPr>
          <w:trHeight w:val="14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148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7.Используются теоретические методы (математические, понятийный </w:t>
            </w:r>
            <w:proofErr w:type="gramStart"/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 социально</w:t>
            </w:r>
            <w:proofErr w:type="gramEnd"/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-гуманитарного научного познания) (наиболее важный кр</w:t>
            </w:r>
            <w:r w:rsidR="0050778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терий)</w:t>
            </w:r>
          </w:p>
        </w:tc>
      </w:tr>
      <w:tr w:rsidR="00A3510E" w:rsidRPr="001F4C72" w:rsidTr="00885BEA">
        <w:trPr>
          <w:trHeight w:val="6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нет,</w:t>
            </w:r>
          </w:p>
        </w:tc>
      </w:tr>
      <w:tr w:rsidR="00A3510E" w:rsidRPr="001F4C72" w:rsidTr="00885BEA">
        <w:trPr>
          <w:trHeight w:val="256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традиционный,  несложный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аппарат,  в основном, руководителем</w:t>
            </w:r>
          </w:p>
        </w:tc>
      </w:tr>
      <w:tr w:rsidR="00A3510E" w:rsidRPr="001F4C72" w:rsidTr="00885BEA">
        <w:trPr>
          <w:trHeight w:val="233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2 – традиционный, несложный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аппарат,  в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основном, самостоятельно</w:t>
            </w:r>
          </w:p>
        </w:tc>
      </w:tr>
      <w:tr w:rsidR="00A3510E" w:rsidRPr="001F4C72" w:rsidTr="00885BEA">
        <w:trPr>
          <w:trHeight w:val="18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3 - достаточно сложный аппарат, в основном, руководителем</w:t>
            </w:r>
          </w:p>
        </w:tc>
      </w:tr>
      <w:tr w:rsidR="00A3510E" w:rsidRPr="001F4C72" w:rsidTr="00885BEA">
        <w:trPr>
          <w:trHeight w:val="131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4 - достаточно сложный аппарат, в основном, самостоятельно</w:t>
            </w:r>
          </w:p>
        </w:tc>
      </w:tr>
      <w:tr w:rsidR="00A3510E" w:rsidRPr="001F4C72" w:rsidTr="00885BEA">
        <w:trPr>
          <w:trHeight w:val="233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–междисциплинарные методы, выходящие за рамки отдельного научного направления</w:t>
            </w:r>
          </w:p>
        </w:tc>
      </w:tr>
      <w:tr w:rsidR="001F4C72" w:rsidRPr="001F4C72" w:rsidTr="00885BEA">
        <w:trPr>
          <w:trHeight w:val="233"/>
          <w:jc w:val="center"/>
        </w:trPr>
        <w:tc>
          <w:tcPr>
            <w:tcW w:w="5000" w:type="pct"/>
          </w:tcPr>
          <w:p w:rsidR="001F4C72" w:rsidRPr="001F4C72" w:rsidRDefault="001F4C72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233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8. Получены новые научные результаты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A3510E" w:rsidRPr="001F4C72" w:rsidTr="00885BEA">
        <w:trPr>
          <w:trHeight w:val="240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– новые научные результаты отсутствуют</w:t>
            </w:r>
          </w:p>
        </w:tc>
      </w:tr>
      <w:tr w:rsidR="00A3510E" w:rsidRPr="001F4C72" w:rsidTr="00885BEA">
        <w:trPr>
          <w:trHeight w:val="130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принадлежат, в основном, руководителю, но участник их использует в работе</w:t>
            </w:r>
          </w:p>
        </w:tc>
      </w:tr>
      <w:tr w:rsidR="00A3510E" w:rsidRPr="001F4C72" w:rsidTr="00885BEA">
        <w:trPr>
          <w:trHeight w:val="217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– получены совместно с руководителем, не очень значительны, не могут быть опубликованы</w:t>
            </w:r>
          </w:p>
        </w:tc>
      </w:tr>
      <w:tr w:rsidR="00A3510E" w:rsidRPr="001F4C72" w:rsidTr="00885BEA">
        <w:trPr>
          <w:trHeight w:val="122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получены, в основном, участником, не очень значительны, не могут быть опубликованы</w:t>
            </w:r>
          </w:p>
        </w:tc>
      </w:tr>
      <w:tr w:rsidR="00A3510E" w:rsidRPr="001F4C72" w:rsidTr="00885BEA">
        <w:trPr>
          <w:trHeight w:val="224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– получены совместно с руководителем, значительны, могут быть опубликованы</w:t>
            </w:r>
          </w:p>
        </w:tc>
      </w:tr>
      <w:tr w:rsidR="00A3510E" w:rsidRPr="001F4C72" w:rsidTr="00885BEA">
        <w:trPr>
          <w:trHeight w:val="127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– получены, в основном, самим участником, значительны, могут быть опубликованы</w:t>
            </w:r>
          </w:p>
        </w:tc>
      </w:tr>
      <w:tr w:rsidR="00A3510E" w:rsidRPr="00A3510E" w:rsidTr="00885BEA">
        <w:trPr>
          <w:trHeight w:val="127"/>
          <w:jc w:val="center"/>
        </w:trPr>
        <w:tc>
          <w:tcPr>
            <w:tcW w:w="5000" w:type="pct"/>
            <w:vAlign w:val="center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510E" w:rsidRPr="00A3510E" w:rsidTr="00885BEA">
        <w:trPr>
          <w:trHeight w:val="127"/>
          <w:jc w:val="center"/>
        </w:trPr>
        <w:tc>
          <w:tcPr>
            <w:tcW w:w="5000" w:type="pct"/>
            <w:vAlign w:val="center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9.Имеются собственные оригинальные идеи участника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A3510E" w:rsidRPr="001F4C72" w:rsidTr="00885BEA">
        <w:trPr>
          <w:trHeight w:val="6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оригинальные идеи отсутствуют</w:t>
            </w:r>
          </w:p>
        </w:tc>
      </w:tr>
      <w:tr w:rsidR="00A3510E" w:rsidRPr="001F4C72" w:rsidTr="00885BEA">
        <w:trPr>
          <w:trHeight w:val="25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отражены незначительные элементы оригинальности мышления автора</w:t>
            </w:r>
          </w:p>
        </w:tc>
      </w:tr>
      <w:tr w:rsidR="00A3510E" w:rsidRPr="001F4C72" w:rsidTr="00885BEA">
        <w:trPr>
          <w:trHeight w:val="14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1F4C72">
              <w:rPr>
                <w:sz w:val="28"/>
                <w:szCs w:val="28"/>
              </w:rPr>
              <w:t>2 – предложены оригинальные варианты развития идей других исследователей,</w:t>
            </w:r>
          </w:p>
        </w:tc>
      </w:tr>
      <w:tr w:rsidR="00A3510E" w:rsidRPr="001F4C72" w:rsidTr="00885BEA">
        <w:trPr>
          <w:trHeight w:val="18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1F4C72">
              <w:rPr>
                <w:sz w:val="28"/>
                <w:szCs w:val="28"/>
              </w:rPr>
              <w:t>3 - предложены оригинальные идеи самим автором без достаточной аргументации,</w:t>
            </w:r>
          </w:p>
        </w:tc>
      </w:tr>
      <w:tr w:rsidR="00A3510E" w:rsidRPr="001F4C72" w:rsidTr="00885BEA">
        <w:trPr>
          <w:trHeight w:val="12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4 - предложены оригинальные идеи с достаточной для обоснования аргументацией</w:t>
            </w:r>
          </w:p>
        </w:tc>
      </w:tr>
      <w:tr w:rsidR="00A3510E" w:rsidRPr="001F4C72" w:rsidTr="00885BEA">
        <w:trPr>
          <w:trHeight w:val="221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– дана неожиданная, парадоксальная интерпретация результатов работы и ее выводов</w:t>
            </w:r>
          </w:p>
        </w:tc>
      </w:tr>
      <w:tr w:rsidR="00A3510E" w:rsidRPr="00A3510E" w:rsidTr="00885BEA">
        <w:trPr>
          <w:trHeight w:val="221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510E" w:rsidRPr="00A3510E" w:rsidTr="00885BEA">
        <w:trPr>
          <w:trHeight w:val="221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10.Имеется глубокий анализ литературы (по авторам и времени) 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(наиболее важный кри</w:t>
            </w: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терий)</w:t>
            </w:r>
          </w:p>
        </w:tc>
      </w:tr>
      <w:tr w:rsidR="00A3510E" w:rsidRPr="001F4C72" w:rsidTr="00885BEA">
        <w:trPr>
          <w:trHeight w:val="73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отсутствует,</w:t>
            </w:r>
          </w:p>
        </w:tc>
      </w:tr>
      <w:tr w:rsidR="00A3510E" w:rsidRPr="001F4C72" w:rsidTr="00885BEA">
        <w:trPr>
          <w:trHeight w:val="16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1 - целиком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заимствован,  участник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этим материалом не владеет</w:t>
            </w:r>
          </w:p>
        </w:tc>
      </w:tr>
      <w:tr w:rsidR="00A3510E" w:rsidRPr="001F4C72" w:rsidTr="00885BEA">
        <w:trPr>
          <w:trHeight w:val="10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– заимствован, но увязан с работой, участник этим материалом владеет и его использует</w:t>
            </w:r>
          </w:p>
        </w:tc>
      </w:tr>
      <w:tr w:rsidR="00A3510E" w:rsidRPr="001F4C72" w:rsidTr="00885BEA">
        <w:trPr>
          <w:trHeight w:val="195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3 - выполнен самостоятельно по нескольким Интернет-источникам с перекрестным сопоставлением</w:t>
            </w:r>
          </w:p>
        </w:tc>
      </w:tr>
      <w:tr w:rsidR="00A3510E" w:rsidRPr="001F4C72" w:rsidTr="00885BEA">
        <w:trPr>
          <w:trHeight w:val="25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4 - выполнен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по  Интернету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и журнальным статьям (&gt; 6) с перекрестным сопоставлением</w:t>
            </w:r>
          </w:p>
        </w:tc>
      </w:tr>
      <w:tr w:rsidR="00A3510E" w:rsidRPr="001F4C72" w:rsidTr="00885BEA">
        <w:trPr>
          <w:trHeight w:val="15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5 -  анализ выполнен самостоятельно, в том числе и по зарубежным источникам, на высоком уровне</w:t>
            </w:r>
          </w:p>
        </w:tc>
      </w:tr>
      <w:tr w:rsidR="00A3510E" w:rsidRPr="00A3510E" w:rsidTr="00885BEA">
        <w:trPr>
          <w:trHeight w:val="15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150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11. Используются/разработаны специальные технологии и оборудование для проведения исследований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A3510E" w:rsidRPr="001F4C72" w:rsidTr="00885BEA">
        <w:trPr>
          <w:trHeight w:val="18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– не используются, не разработаны,</w:t>
            </w:r>
          </w:p>
        </w:tc>
      </w:tr>
      <w:tr w:rsidR="00A3510E" w:rsidRPr="001F4C72" w:rsidTr="00885BEA">
        <w:trPr>
          <w:trHeight w:val="133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используются традиционные технологии</w:t>
            </w:r>
          </w:p>
        </w:tc>
      </w:tr>
      <w:tr w:rsidR="00A3510E" w:rsidRPr="001F4C72" w:rsidTr="00885BEA">
        <w:trPr>
          <w:trHeight w:val="8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– используются новые технологии, нестандартное оборудование, программное обеспечение</w:t>
            </w:r>
          </w:p>
        </w:tc>
      </w:tr>
      <w:tr w:rsidR="00A3510E" w:rsidRPr="001F4C72" w:rsidTr="00885BEA">
        <w:trPr>
          <w:trHeight w:val="18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разрабатываются новые технологии, нестандартное оборудование, программное обеспечение</w:t>
            </w:r>
          </w:p>
        </w:tc>
      </w:tr>
      <w:tr w:rsidR="00A3510E" w:rsidRPr="001F4C72" w:rsidTr="00885BEA">
        <w:trPr>
          <w:trHeight w:val="18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– используются уникальное оборудование, дорогостоящее программное обеспечение</w:t>
            </w:r>
          </w:p>
        </w:tc>
      </w:tr>
      <w:tr w:rsidR="00A3510E" w:rsidRPr="001F4C72" w:rsidTr="00885BEA">
        <w:trPr>
          <w:trHeight w:val="18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5 - разрабатываются уникальные продукты, работа ведется в международных коллективах</w:t>
            </w:r>
          </w:p>
        </w:tc>
      </w:tr>
      <w:tr w:rsidR="00A3510E" w:rsidRPr="00A3510E" w:rsidTr="00885BEA">
        <w:trPr>
          <w:trHeight w:val="18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510E" w:rsidRPr="00A3510E" w:rsidTr="00885BEA">
        <w:trPr>
          <w:trHeight w:val="182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12. Масштабность предполагаемых последствий полной реализации работы</w:t>
            </w:r>
          </w:p>
        </w:tc>
      </w:tr>
      <w:tr w:rsidR="00A3510E" w:rsidRPr="00A3510E" w:rsidTr="00885BEA">
        <w:trPr>
          <w:trHeight w:val="135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незаметны</w:t>
            </w:r>
          </w:p>
        </w:tc>
      </w:tr>
      <w:tr w:rsidR="00A3510E" w:rsidRPr="00A3510E" w:rsidTr="00885BEA">
        <w:trPr>
          <w:trHeight w:val="231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аналогичны нескольким ссылкам в научной печати</w:t>
            </w:r>
          </w:p>
        </w:tc>
      </w:tr>
      <w:tr w:rsidR="00A3510E" w:rsidRPr="00A3510E" w:rsidTr="00885BEA">
        <w:trPr>
          <w:trHeight w:val="22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–аналогичны повышению эффективности производственных процессов на отдельном предприятии</w:t>
            </w:r>
          </w:p>
        </w:tc>
      </w:tr>
      <w:tr w:rsidR="00A3510E" w:rsidRPr="00A3510E" w:rsidTr="00885BEA">
        <w:trPr>
          <w:trHeight w:val="11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аналогичны выпуску предприятием нового вида продукции</w:t>
            </w:r>
          </w:p>
        </w:tc>
      </w:tr>
      <w:tr w:rsidR="00A3510E" w:rsidRPr="00A3510E" w:rsidTr="00885BEA">
        <w:trPr>
          <w:trHeight w:val="127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– аналогичны строительству новых предприятий для выпуска качественно новой продукции</w:t>
            </w:r>
          </w:p>
        </w:tc>
      </w:tr>
      <w:tr w:rsidR="00A3510E" w:rsidRPr="00A3510E" w:rsidTr="00885BEA">
        <w:trPr>
          <w:trHeight w:val="126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5 – аналогичны созданию новых </w:t>
            </w:r>
            <w:proofErr w:type="spell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</w:tr>
      <w:tr w:rsidR="00A3510E" w:rsidRPr="00A3510E" w:rsidTr="00885BEA">
        <w:trPr>
          <w:trHeight w:val="126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126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13. Масштабность проведенного исследования</w:t>
            </w:r>
          </w:p>
        </w:tc>
      </w:tr>
      <w:tr w:rsidR="00A3510E" w:rsidRPr="00A3510E" w:rsidTr="00885BEA">
        <w:trPr>
          <w:trHeight w:val="13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незначительна,</w:t>
            </w:r>
          </w:p>
        </w:tc>
      </w:tr>
      <w:tr w:rsidR="00A3510E" w:rsidRPr="00A3510E" w:rsidTr="00885BEA">
        <w:trPr>
          <w:trHeight w:val="116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по  небольшому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числу параметров, направлений, не дает существенных выводов</w:t>
            </w:r>
          </w:p>
        </w:tc>
      </w:tr>
      <w:tr w:rsidR="00A3510E" w:rsidRPr="00A3510E" w:rsidTr="00885BEA">
        <w:trPr>
          <w:trHeight w:val="171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по  небольшому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числу параметров, направлений, но приводит к существенным выводам</w:t>
            </w:r>
          </w:p>
        </w:tc>
      </w:tr>
      <w:tr w:rsidR="00A3510E" w:rsidRPr="00A3510E" w:rsidTr="00885BEA">
        <w:trPr>
          <w:trHeight w:val="11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проводится с помощью специально разработанных средств</w:t>
            </w:r>
          </w:p>
        </w:tc>
      </w:tr>
      <w:tr w:rsidR="00A3510E" w:rsidRPr="00A3510E" w:rsidTr="00885BEA">
        <w:trPr>
          <w:trHeight w:val="205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4 – кроме 3,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проводится  на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 большом материале, приводит к существенным выводам</w:t>
            </w:r>
          </w:p>
        </w:tc>
      </w:tr>
      <w:tr w:rsidR="00A3510E" w:rsidRPr="00A3510E" w:rsidTr="00885BEA">
        <w:trPr>
          <w:trHeight w:val="137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– кроме 4, значительно меняет обычные представления об объекте исследования</w:t>
            </w:r>
          </w:p>
        </w:tc>
      </w:tr>
      <w:tr w:rsidR="00A3510E" w:rsidRPr="00A3510E" w:rsidTr="00885BEA">
        <w:trPr>
          <w:trHeight w:val="137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E" w:rsidRPr="00A3510E" w:rsidTr="00885BEA">
        <w:trPr>
          <w:trHeight w:val="137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14. Качество оформления представленных результатов</w:t>
            </w:r>
            <w:r w:rsidR="001F4C72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A3510E" w:rsidRPr="001F4C72" w:rsidTr="00885BEA">
        <w:trPr>
          <w:trHeight w:val="19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 xml:space="preserve">0 – неряшливое, неграмотное, непонятное </w:t>
            </w:r>
            <w:proofErr w:type="gramStart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описание  работы</w:t>
            </w:r>
            <w:proofErr w:type="gramEnd"/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, присутствует  плагиат</w:t>
            </w:r>
          </w:p>
        </w:tc>
      </w:tr>
      <w:tr w:rsidR="00A3510E" w:rsidRPr="001F4C72" w:rsidTr="00885BEA">
        <w:trPr>
          <w:trHeight w:val="89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– оформлена аккуратно, грамотно, но ключевые положения и выводы не обоснованы</w:t>
            </w:r>
          </w:p>
        </w:tc>
      </w:tr>
      <w:tr w:rsidR="00A3510E" w:rsidRPr="001F4C72" w:rsidTr="00885BEA">
        <w:trPr>
          <w:trHeight w:val="178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– оформлена аккуратно, грамотно, но не все ключевые положения и выводы имеют обоснование</w:t>
            </w:r>
          </w:p>
        </w:tc>
      </w:tr>
      <w:tr w:rsidR="00A3510E" w:rsidRPr="001F4C72" w:rsidTr="00885BEA">
        <w:trPr>
          <w:trHeight w:val="137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– оформлена аккуратно, грамотно, все ключевые положения и выводы имеют обоснование</w:t>
            </w:r>
          </w:p>
        </w:tc>
      </w:tr>
      <w:tr w:rsidR="00A3510E" w:rsidRPr="001F4C72" w:rsidTr="00885BEA">
        <w:trPr>
          <w:trHeight w:val="141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– кроме 3, использованы известные специальные средства, облегчающие понимание работы</w:t>
            </w:r>
          </w:p>
        </w:tc>
      </w:tr>
      <w:tr w:rsidR="00A3510E" w:rsidRPr="001F4C72" w:rsidTr="00885BEA">
        <w:trPr>
          <w:trHeight w:val="23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– кроме 3, участником применены оригинальные приемы, облегчающие понимание работы</w:t>
            </w:r>
          </w:p>
        </w:tc>
      </w:tr>
      <w:tr w:rsidR="00A3510E" w:rsidRPr="00A3510E" w:rsidTr="00885BEA">
        <w:trPr>
          <w:trHeight w:val="230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510E" w:rsidRPr="00A3510E" w:rsidTr="00885BEA">
        <w:trPr>
          <w:trHeight w:val="230"/>
          <w:jc w:val="center"/>
        </w:trPr>
        <w:tc>
          <w:tcPr>
            <w:tcW w:w="5000" w:type="pct"/>
          </w:tcPr>
          <w:p w:rsidR="00A3510E" w:rsidRPr="0050778E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Качество доклада и ответов </w:t>
            </w:r>
            <w:r w:rsidR="00435057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на вопросы</w:t>
            </w: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защите работы (наиболее важный кр</w:t>
            </w:r>
            <w:r w:rsidR="0050778E"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78E">
              <w:rPr>
                <w:rFonts w:ascii="Times New Roman" w:hAnsi="Times New Roman" w:cs="Times New Roman"/>
                <w:b/>
                <w:sz w:val="28"/>
                <w:szCs w:val="28"/>
              </w:rPr>
              <w:t>терий)</w:t>
            </w:r>
          </w:p>
        </w:tc>
      </w:tr>
      <w:tr w:rsidR="00A3510E" w:rsidRPr="001F4C72" w:rsidTr="00885BEA">
        <w:trPr>
          <w:trHeight w:val="163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0 - не может четко объяснить суть работы, ответить на вопросы</w:t>
            </w:r>
          </w:p>
        </w:tc>
      </w:tr>
      <w:tr w:rsidR="00A3510E" w:rsidRPr="001F4C72" w:rsidTr="00885BEA">
        <w:trPr>
          <w:trHeight w:val="25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1 - понимает, что докладывает, но не может четко объяснить, ответить на вопросы, говорит тихо</w:t>
            </w:r>
          </w:p>
        </w:tc>
      </w:tr>
      <w:tr w:rsidR="00A3510E" w:rsidRPr="001F4C72" w:rsidTr="00885BEA">
        <w:trPr>
          <w:trHeight w:val="23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2 - докладывает самостоятельно, четко, громко, однако не может ответить на большинство вопросов</w:t>
            </w:r>
          </w:p>
        </w:tc>
      </w:tr>
      <w:tr w:rsidR="00A3510E" w:rsidRPr="001F4C72" w:rsidTr="00885BEA">
        <w:trPr>
          <w:trHeight w:val="124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3 - докладывает самостоятельно, четко, громко, отвечает на все вопросы</w:t>
            </w:r>
          </w:p>
        </w:tc>
      </w:tr>
      <w:tr w:rsidR="00A3510E" w:rsidRPr="001F4C72" w:rsidTr="00885BEA">
        <w:trPr>
          <w:trHeight w:val="212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4 -  кроме 3, использует дополнительные средства усиления доклада</w:t>
            </w:r>
          </w:p>
        </w:tc>
      </w:tr>
      <w:tr w:rsidR="00A3510E" w:rsidRPr="001F4C72" w:rsidTr="00885BEA">
        <w:trPr>
          <w:trHeight w:val="129"/>
          <w:jc w:val="center"/>
        </w:trPr>
        <w:tc>
          <w:tcPr>
            <w:tcW w:w="5000" w:type="pct"/>
          </w:tcPr>
          <w:p w:rsidR="00A3510E" w:rsidRPr="001F4C72" w:rsidRDefault="00A3510E" w:rsidP="0088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2">
              <w:rPr>
                <w:rFonts w:ascii="Times New Roman" w:hAnsi="Times New Roman" w:cs="Times New Roman"/>
                <w:sz w:val="28"/>
                <w:szCs w:val="28"/>
              </w:rPr>
              <w:t>5 - кроме 4, доклад производит выдающееся впечатление</w:t>
            </w:r>
          </w:p>
        </w:tc>
      </w:tr>
    </w:tbl>
    <w:p w:rsidR="00992FD6" w:rsidRDefault="00992FD6" w:rsidP="0099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14" w:rsidRDefault="00716414" w:rsidP="0099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14" w:rsidRDefault="00884766" w:rsidP="0071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16414" w:rsidRDefault="00716414" w:rsidP="0071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414" w:rsidRDefault="00716414" w:rsidP="0071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система</w:t>
      </w:r>
      <w:r w:rsidRPr="00703CAD">
        <w:rPr>
          <w:rFonts w:ascii="Times New Roman" w:hAnsi="Times New Roman" w:cs="Times New Roman"/>
          <w:sz w:val="28"/>
          <w:szCs w:val="28"/>
        </w:rPr>
        <w:t xml:space="preserve"> критериев оценки творческого уровня проектов, выполняемых в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r w:rsidR="00884766">
        <w:rPr>
          <w:rFonts w:ascii="Times New Roman" w:hAnsi="Times New Roman" w:cs="Times New Roman"/>
          <w:sz w:val="28"/>
          <w:szCs w:val="28"/>
        </w:rPr>
        <w:t>ОРБИТА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03CAD">
        <w:rPr>
          <w:rFonts w:ascii="Times New Roman" w:hAnsi="Times New Roman" w:cs="Times New Roman"/>
          <w:sz w:val="28"/>
          <w:szCs w:val="28"/>
        </w:rPr>
        <w:t>ЕСМ «АСТРА»</w:t>
      </w:r>
    </w:p>
    <w:p w:rsidR="00716414" w:rsidRDefault="00716414" w:rsidP="0071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06"/>
      </w:tblGrid>
      <w:tr w:rsidR="00884766" w:rsidRPr="00655781" w:rsidTr="0045705D">
        <w:trPr>
          <w:trHeight w:val="274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1. Тип результатов НИР</w:t>
            </w:r>
            <w:r w:rsidR="00435057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(наиболее важный критерий)</w:t>
            </w:r>
          </w:p>
        </w:tc>
      </w:tr>
      <w:tr w:rsidR="00884766" w:rsidRPr="00655781" w:rsidTr="0045705D">
        <w:trPr>
          <w:trHeight w:val="274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0 - не носят исследовательского характера,</w:t>
            </w:r>
          </w:p>
        </w:tc>
      </w:tr>
      <w:tr w:rsidR="00884766" w:rsidRPr="00655781" w:rsidTr="0045705D">
        <w:trPr>
          <w:trHeight w:val="26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1 - носят исследовательский характер, т.е. единолично получен и опубликован или принят к публикации результат, который был неочевиден до ее выполнения,</w:t>
            </w:r>
          </w:p>
        </w:tc>
      </w:tr>
      <w:tr w:rsidR="00884766" w:rsidRPr="00655781" w:rsidTr="0045705D">
        <w:trPr>
          <w:trHeight w:val="265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2 - кроме п.</w:t>
            </w:r>
            <w:proofErr w:type="gram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1,  полученный</w:t>
            </w:r>
            <w:proofErr w:type="gram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может конкурировать  с известными аналогичными результатами</w:t>
            </w:r>
          </w:p>
        </w:tc>
      </w:tr>
      <w:tr w:rsidR="00884766" w:rsidRPr="00655781" w:rsidTr="0045705D">
        <w:trPr>
          <w:trHeight w:val="14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3 - кроме п.</w:t>
            </w:r>
            <w:proofErr w:type="gram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3,  полученный</w:t>
            </w:r>
            <w:proofErr w:type="gram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существенно превосходит известные аналогичные результаты</w:t>
            </w:r>
          </w:p>
        </w:tc>
      </w:tr>
      <w:tr w:rsidR="00884766" w:rsidRPr="00655781" w:rsidTr="0045705D">
        <w:trPr>
          <w:trHeight w:val="244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pStyle w:val="Default"/>
              <w:ind w:left="497"/>
              <w:rPr>
                <w:sz w:val="28"/>
                <w:szCs w:val="28"/>
              </w:rPr>
            </w:pPr>
            <w:r w:rsidRPr="00655781">
              <w:rPr>
                <w:sz w:val="28"/>
                <w:szCs w:val="28"/>
              </w:rPr>
              <w:t>4 - кроме п. 3,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иные решения и разработки, имеющие существенное значение для развития страны.</w:t>
            </w:r>
          </w:p>
        </w:tc>
      </w:tr>
      <w:tr w:rsidR="00884766" w:rsidRPr="00655781" w:rsidTr="0045705D">
        <w:trPr>
          <w:trHeight w:val="26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5 - кроме п.3,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      </w:r>
          </w:p>
        </w:tc>
      </w:tr>
      <w:tr w:rsidR="00884766" w:rsidRPr="00655781" w:rsidTr="0045705D">
        <w:trPr>
          <w:trHeight w:val="262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262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2. Результаты НИР являются частью НИР руководителя, научной группы кафедры, вуза</w:t>
            </w:r>
            <w:r w:rsidR="00655781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884766" w:rsidRPr="00655781" w:rsidTr="0045705D">
        <w:trPr>
          <w:trHeight w:val="371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63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0 – не являются</w:t>
            </w:r>
          </w:p>
        </w:tc>
      </w:tr>
      <w:tr w:rsidR="00884766" w:rsidRPr="00655781" w:rsidTr="0045705D">
        <w:trPr>
          <w:trHeight w:val="216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63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1 –являются частью плана работ научного коллектива</w:t>
            </w:r>
          </w:p>
        </w:tc>
      </w:tr>
      <w:tr w:rsidR="00884766" w:rsidRPr="00655781" w:rsidTr="0045705D">
        <w:trPr>
          <w:trHeight w:val="147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63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2- является руководителем небольшого научно-</w:t>
            </w:r>
            <w:r w:rsidR="00655781" w:rsidRPr="00655781">
              <w:rPr>
                <w:rFonts w:ascii="Times New Roman" w:hAnsi="Times New Roman" w:cs="Times New Roman"/>
                <w:sz w:val="28"/>
                <w:szCs w:val="28"/>
              </w:rPr>
              <w:t>производственного коллектива</w:t>
            </w:r>
          </w:p>
        </w:tc>
      </w:tr>
      <w:tr w:rsidR="00884766" w:rsidRPr="00655781" w:rsidTr="0045705D">
        <w:trPr>
          <w:trHeight w:val="22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63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3 - автор является оплачиваемым участником работ по грантам РФФИ или отраслевым программам</w:t>
            </w:r>
          </w:p>
        </w:tc>
      </w:tr>
      <w:tr w:rsidR="00884766" w:rsidRPr="00655781" w:rsidTr="0045705D">
        <w:trPr>
          <w:trHeight w:val="154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63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="00655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781" w:rsidRPr="00655781">
              <w:rPr>
                <w:rFonts w:ascii="Times New Roman" w:hAnsi="Times New Roman" w:cs="Times New Roman"/>
                <w:sz w:val="28"/>
                <w:szCs w:val="28"/>
              </w:rPr>
              <w:t>плачиваемый участник</w:t>
            </w: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работ международного научного коллектива или руководитель работ по грантам РФФИ или отраслевым программам</w:t>
            </w:r>
          </w:p>
        </w:tc>
      </w:tr>
      <w:tr w:rsidR="00884766" w:rsidRPr="00655781" w:rsidTr="0045705D">
        <w:trPr>
          <w:trHeight w:val="227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63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5 - Оплачиваемый </w:t>
            </w:r>
            <w:r w:rsidR="00655781" w:rsidRPr="00655781">
              <w:rPr>
                <w:rFonts w:ascii="Times New Roman" w:hAnsi="Times New Roman" w:cs="Times New Roman"/>
                <w:sz w:val="28"/>
                <w:szCs w:val="28"/>
              </w:rPr>
              <w:t>руководитель международного</w:t>
            </w: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коллектива</w:t>
            </w:r>
          </w:p>
        </w:tc>
      </w:tr>
      <w:tr w:rsidR="00884766" w:rsidRPr="00655781" w:rsidTr="0045705D">
        <w:trPr>
          <w:trHeight w:val="227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227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3. Результаты относятся к перспективному направлению науки, техники, технологий</w:t>
            </w:r>
          </w:p>
        </w:tc>
      </w:tr>
      <w:tr w:rsidR="00884766" w:rsidRPr="00655781" w:rsidTr="0045705D">
        <w:trPr>
          <w:trHeight w:val="293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0 – научное направление, </w:t>
            </w:r>
            <w:r w:rsidR="00655781" w:rsidRPr="00655781">
              <w:rPr>
                <w:rFonts w:ascii="Times New Roman" w:hAnsi="Times New Roman" w:cs="Times New Roman"/>
                <w:sz w:val="28"/>
                <w:szCs w:val="28"/>
              </w:rPr>
              <w:t>предусмотренное Положением</w:t>
            </w: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о выплатах</w:t>
            </w:r>
          </w:p>
        </w:tc>
      </w:tr>
      <w:tr w:rsidR="00884766" w:rsidRPr="00655781" w:rsidTr="0045705D">
        <w:trPr>
          <w:trHeight w:val="124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1 – научное направление, перечисленное в скобках   в Положении о выплатах, или </w:t>
            </w:r>
            <w:r w:rsidR="00655781" w:rsidRPr="00655781">
              <w:rPr>
                <w:rFonts w:ascii="Times New Roman" w:hAnsi="Times New Roman" w:cs="Times New Roman"/>
                <w:sz w:val="28"/>
                <w:szCs w:val="28"/>
              </w:rPr>
              <w:t>принципиально новое</w:t>
            </w: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научное направление, эквивалентное по значимости (числу публикаций и докладов) направлениям, перечисленным в скобках в Положении о выплатах</w:t>
            </w:r>
          </w:p>
        </w:tc>
      </w:tr>
      <w:tr w:rsidR="00884766" w:rsidRPr="00655781" w:rsidTr="0045705D">
        <w:trPr>
          <w:trHeight w:val="124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2 – кроме п.1, участие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(одной программы или одного конкурса);</w:t>
            </w:r>
          </w:p>
        </w:tc>
      </w:tr>
      <w:tr w:rsidR="00884766" w:rsidRPr="00655781" w:rsidTr="0045705D">
        <w:trPr>
          <w:trHeight w:val="21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3 – кроме п.2, активное участие в Единой областной систем мер в качестве научного консультанта не менее одного проекта студента</w:t>
            </w:r>
          </w:p>
        </w:tc>
      </w:tr>
      <w:tr w:rsidR="00884766" w:rsidRPr="00655781" w:rsidTr="0045705D">
        <w:trPr>
          <w:trHeight w:val="129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4 – сверх п.3, участие более чем в одной программе или одном конкурсе</w:t>
            </w:r>
          </w:p>
        </w:tc>
      </w:tr>
      <w:tr w:rsidR="00884766" w:rsidRPr="00655781" w:rsidTr="0045705D">
        <w:trPr>
          <w:trHeight w:val="23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5 – кроме п.4, руководство или научное консультирование разновозрастного молодежного научного коллектива в Единой областной системе мер</w:t>
            </w:r>
          </w:p>
        </w:tc>
      </w:tr>
      <w:tr w:rsidR="00884766" w:rsidRPr="00655781" w:rsidTr="0045705D">
        <w:trPr>
          <w:trHeight w:val="232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232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Направлена (подготовлена) публикация </w:t>
            </w:r>
            <w:proofErr w:type="gramStart"/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в  научной</w:t>
            </w:r>
            <w:proofErr w:type="gramEnd"/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печати</w:t>
            </w:r>
            <w:r w:rsidR="00435057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(наиболее важный критерий)</w:t>
            </w:r>
          </w:p>
        </w:tc>
      </w:tr>
      <w:tr w:rsidR="00884766" w:rsidRPr="0045705D" w:rsidTr="0045705D">
        <w:trPr>
          <w:trHeight w:val="142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0 – статья направлена в научную печать и принята к печати в журнале, реферируемом в РИНЦ или из перечня ВАК, но еще не опубликована,</w:t>
            </w:r>
          </w:p>
        </w:tc>
      </w:tr>
      <w:tr w:rsidR="00884766" w:rsidRPr="0045705D" w:rsidTr="0045705D">
        <w:trPr>
          <w:trHeight w:val="230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1 - публикация в течение года, предшествующего назначению денежной выплаты двух 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>статьи в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журналах, реферируемых в РИНЦ или из </w:t>
            </w:r>
            <w:proofErr w:type="spellStart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перечны</w:t>
            </w:r>
            <w:proofErr w:type="spellEnd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ВАК </w:t>
            </w:r>
          </w:p>
        </w:tc>
      </w:tr>
      <w:tr w:rsidR="00884766" w:rsidRPr="0045705D" w:rsidTr="0045705D">
        <w:trPr>
          <w:trHeight w:val="120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>– публикация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года, предшествующего назначению денежной выплаты двух 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>статей в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 из перечня ВАК</w:t>
            </w:r>
          </w:p>
        </w:tc>
      </w:tr>
      <w:tr w:rsidR="00884766" w:rsidRPr="0045705D" w:rsidTr="0045705D">
        <w:trPr>
          <w:trHeight w:val="222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3 - публикация в течение года, предшествующего назначению денежной выплаты трех и более </w:t>
            </w:r>
            <w:proofErr w:type="gramStart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статей  в</w:t>
            </w:r>
            <w:proofErr w:type="gramEnd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 из перечня ВАК , реферируемых в </w:t>
            </w:r>
            <w:proofErr w:type="spellStart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WebofScience</w:t>
            </w:r>
            <w:proofErr w:type="spellEnd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66" w:rsidRPr="0045705D" w:rsidTr="0045705D">
        <w:trPr>
          <w:trHeight w:val="125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4 – кроме п.2, публикация в течение года, предшествующего назначению денежной выплаты учебно-методических и научно- методических пособий в ведущих учебных и научных изданиях и издательствах</w:t>
            </w:r>
          </w:p>
        </w:tc>
      </w:tr>
      <w:tr w:rsidR="00884766" w:rsidRPr="0045705D" w:rsidTr="0045705D">
        <w:trPr>
          <w:trHeight w:val="122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5 - кроме п.2, публикация в течение года, предшествующего назначению денежной выплаты монографий, 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>учебников, в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ведущих учебных и научных изданиях и издательствах</w:t>
            </w:r>
          </w:p>
        </w:tc>
      </w:tr>
      <w:tr w:rsidR="00884766" w:rsidRPr="00655781" w:rsidTr="0045705D">
        <w:trPr>
          <w:trHeight w:val="122"/>
          <w:jc w:val="center"/>
        </w:trPr>
        <w:tc>
          <w:tcPr>
            <w:tcW w:w="5000" w:type="pct"/>
            <w:vAlign w:val="center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122"/>
          <w:jc w:val="center"/>
        </w:trPr>
        <w:tc>
          <w:tcPr>
            <w:tcW w:w="5000" w:type="pct"/>
            <w:vAlign w:val="center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5. Результаты внедрены или подготовлены к внедрению в сторонних организациях</w:t>
            </w:r>
            <w:r w:rsidR="00435057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(наиболее важный критерий)</w:t>
            </w:r>
          </w:p>
        </w:tc>
      </w:tr>
      <w:tr w:rsidR="00884766" w:rsidRPr="00655781" w:rsidTr="0045705D">
        <w:trPr>
          <w:trHeight w:val="124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proofErr w:type="gramStart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результаты  не</w:t>
            </w:r>
            <w:proofErr w:type="gramEnd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имеют практического значения</w:t>
            </w:r>
          </w:p>
        </w:tc>
      </w:tr>
      <w:tr w:rsidR="00884766" w:rsidRPr="00655781" w:rsidTr="0045705D">
        <w:trPr>
          <w:trHeight w:val="225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1 - результаты могут быть использованы в конкретной организации (есть справка) и 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>получено одно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свидетельство (патент) по теме представленной работы</w:t>
            </w:r>
          </w:p>
        </w:tc>
      </w:tr>
      <w:tr w:rsidR="00884766" w:rsidRPr="00655781" w:rsidTr="0045705D">
        <w:trPr>
          <w:trHeight w:val="130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2 - результаты уже используются в конкретной организации (есть справка о внедрении и получено не менее одного авторского свидетельства (патента) по теме представленной работы).</w:t>
            </w:r>
          </w:p>
        </w:tc>
      </w:tr>
      <w:tr w:rsidR="00884766" w:rsidRPr="00655781" w:rsidTr="0045705D">
        <w:trPr>
          <w:trHeight w:val="218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>– получен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грант на реализацию результатов или создание малого предприятия</w:t>
            </w:r>
          </w:p>
        </w:tc>
      </w:tr>
      <w:tr w:rsidR="00884766" w:rsidRPr="00655781" w:rsidTr="0045705D">
        <w:trPr>
          <w:trHeight w:val="122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4 ––уже функционирует созданное предприят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>ие на основе представленных резу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льтатов</w:t>
            </w:r>
          </w:p>
        </w:tc>
      </w:tr>
      <w:tr w:rsidR="00884766" w:rsidRPr="00655781" w:rsidTr="0045705D">
        <w:trPr>
          <w:trHeight w:val="82"/>
          <w:jc w:val="center"/>
        </w:trPr>
        <w:tc>
          <w:tcPr>
            <w:tcW w:w="5000" w:type="pct"/>
            <w:vAlign w:val="center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5  -</w:t>
            </w:r>
            <w:proofErr w:type="gramEnd"/>
            <w:r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 работы защищены патентом и кем-то приобретено право их использования</w:t>
            </w:r>
          </w:p>
        </w:tc>
      </w:tr>
      <w:tr w:rsidR="00884766" w:rsidRPr="00655781" w:rsidTr="0045705D">
        <w:trPr>
          <w:trHeight w:val="82"/>
          <w:jc w:val="center"/>
        </w:trPr>
        <w:tc>
          <w:tcPr>
            <w:tcW w:w="5000" w:type="pct"/>
            <w:vAlign w:val="center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82"/>
          <w:jc w:val="center"/>
        </w:trPr>
        <w:tc>
          <w:tcPr>
            <w:tcW w:w="5000" w:type="pct"/>
            <w:vAlign w:val="center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6. Представлен глубокий обзор научной проблематики</w:t>
            </w:r>
          </w:p>
        </w:tc>
      </w:tr>
      <w:tr w:rsidR="00884766" w:rsidRPr="00655781" w:rsidTr="0045705D">
        <w:trPr>
          <w:trHeight w:val="209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0 - анализ отсутствует,</w:t>
            </w:r>
          </w:p>
        </w:tc>
      </w:tr>
      <w:tr w:rsidR="00884766" w:rsidRPr="00655781" w:rsidTr="0045705D">
        <w:trPr>
          <w:trHeight w:val="189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1 – участник знает историю развития направления, перспективы, ученых и названия их работ</w:t>
            </w:r>
          </w:p>
        </w:tc>
      </w:tr>
      <w:tr w:rsidR="00884766" w:rsidRPr="00655781" w:rsidTr="0045705D">
        <w:trPr>
          <w:trHeight w:val="195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2 – знает об отдельных научных школах в России и за рубежом, их отличиях, различные точки зрения приводятся без обсуждения</w:t>
            </w:r>
          </w:p>
        </w:tc>
      </w:tr>
      <w:tr w:rsidR="00884766" w:rsidRPr="00655781" w:rsidTr="0045705D">
        <w:trPr>
          <w:trHeight w:val="185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3 – знает об отдельных научных школах в России и за рубежом, их отличиях, различные точки зрения приводятся и обсуждаются</w:t>
            </w:r>
          </w:p>
        </w:tc>
      </w:tr>
      <w:tr w:rsidR="00884766" w:rsidRPr="00655781" w:rsidTr="0045705D">
        <w:trPr>
          <w:trHeight w:val="194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4 – подробно знает о работах организации-лидера НТТ, ее партнерах и конкурентах</w:t>
            </w:r>
          </w:p>
        </w:tc>
      </w:tr>
      <w:tr w:rsidR="00884766" w:rsidRPr="00655781" w:rsidTr="0045705D">
        <w:trPr>
          <w:trHeight w:val="148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5 – кроме 4,</w:t>
            </w:r>
            <w:r w:rsidR="00655781" w:rsidRPr="0045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подробно увязывает свою работу с исторической логикой развития всего направления</w:t>
            </w:r>
          </w:p>
        </w:tc>
      </w:tr>
      <w:tr w:rsidR="00884766" w:rsidRPr="00655781" w:rsidTr="0045705D">
        <w:trPr>
          <w:trHeight w:val="148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148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7.Используются теоретические методы (математические, понятийный </w:t>
            </w:r>
            <w:r w:rsidR="00655781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социально</w:t>
            </w: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-гуманитарного научного познания)</w:t>
            </w:r>
            <w:r w:rsidR="00655781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884766" w:rsidRPr="00655781" w:rsidTr="0045705D">
        <w:trPr>
          <w:trHeight w:val="6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0 - нет</w:t>
            </w:r>
          </w:p>
        </w:tc>
      </w:tr>
      <w:tr w:rsidR="00884766" w:rsidRPr="00655781" w:rsidTr="0045705D">
        <w:trPr>
          <w:trHeight w:val="256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1 – традиционный несложный аппарат </w:t>
            </w:r>
          </w:p>
        </w:tc>
      </w:tr>
      <w:tr w:rsidR="00884766" w:rsidRPr="00655781" w:rsidTr="0045705D">
        <w:trPr>
          <w:trHeight w:val="233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2 –аппарат, осваиваемый по соответствующему направлению подготовки в образовательных организациях среднего профессионального образования </w:t>
            </w:r>
          </w:p>
        </w:tc>
      </w:tr>
      <w:tr w:rsidR="00884766" w:rsidRPr="00655781" w:rsidTr="0045705D">
        <w:trPr>
          <w:trHeight w:val="180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3-  аппарат, осваиваемый по соответствующему направлению подготовки в образовательных организациях высшего профессионального образования </w:t>
            </w:r>
          </w:p>
        </w:tc>
      </w:tr>
      <w:tr w:rsidR="00884766" w:rsidRPr="00655781" w:rsidTr="0045705D">
        <w:trPr>
          <w:trHeight w:val="131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4-  аппарат, осваиваемый по соответствующему ему узкому направлению подготовки в одной – двух уникальных образовательных организациях высшего профессионального образования </w:t>
            </w:r>
          </w:p>
        </w:tc>
      </w:tr>
      <w:tr w:rsidR="00884766" w:rsidRPr="00655781" w:rsidTr="0045705D">
        <w:trPr>
          <w:trHeight w:val="233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5 – разработанный автором теоретический </w:t>
            </w:r>
            <w:r w:rsidR="00655781" w:rsidRPr="00655781">
              <w:rPr>
                <w:rFonts w:ascii="Times New Roman" w:hAnsi="Times New Roman" w:cs="Times New Roman"/>
                <w:sz w:val="28"/>
                <w:szCs w:val="28"/>
              </w:rPr>
              <w:t>аппарат, получивший</w:t>
            </w: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авторитетное одобрение в научной печати и основанное на теоретических методах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. 3 или 4</w:t>
            </w:r>
          </w:p>
        </w:tc>
      </w:tr>
      <w:tr w:rsidR="00884766" w:rsidRPr="00655781" w:rsidTr="0045705D">
        <w:trPr>
          <w:trHeight w:val="233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233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8. Получены новые научные результаты</w:t>
            </w:r>
            <w:r w:rsidR="00435057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(наиболее важный критерий)</w:t>
            </w:r>
          </w:p>
        </w:tc>
      </w:tr>
      <w:tr w:rsidR="00884766" w:rsidRPr="00655781" w:rsidTr="0045705D">
        <w:trPr>
          <w:trHeight w:val="240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0 – личное участие с докладом, экспонатом и т. п.  в течение года, предшествующего назначению денежной выплаты, в одном научном мероприятии (конференции, симпозиуме, выставке и пр.) не ниже регионального или отраслевого уровня</w:t>
            </w:r>
          </w:p>
        </w:tc>
      </w:tr>
      <w:tr w:rsidR="00884766" w:rsidRPr="00655781" w:rsidTr="0045705D">
        <w:trPr>
          <w:trHeight w:val="130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1  –</w:t>
            </w:r>
            <w:proofErr w:type="gram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личное участие с докладом, экспонатом и т. П.  в течение года, предшествующего назначению денежной выплаты, более чем в одном научном мероприятии (конференции, симпозиуме, выставке и пр.) не ниже регионального или отраслевого уровня</w:t>
            </w:r>
          </w:p>
        </w:tc>
      </w:tr>
      <w:tr w:rsidR="00884766" w:rsidRPr="00655781" w:rsidTr="0045705D">
        <w:trPr>
          <w:trHeight w:val="217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2- кроме п. 1, оцениваемая работа опубликована или принята к публикации в научном журнале со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-фактором, отнесенным к </w:t>
            </w:r>
            <w:proofErr w:type="gram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медианному  значению</w:t>
            </w:r>
            <w:proofErr w:type="gram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-фактора журналов по соответствующему направлении науки и техники (ОИФ) по правилам округления от 0,1 до 0,3</w:t>
            </w:r>
          </w:p>
        </w:tc>
      </w:tr>
      <w:tr w:rsidR="00884766" w:rsidRPr="00655781" w:rsidTr="0045705D">
        <w:trPr>
          <w:trHeight w:val="122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3- кроме п. 1, оцениваемая работа опубликована или принята к публикации в научном журнале со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-фактором, отнесенным к </w:t>
            </w:r>
            <w:proofErr w:type="gram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медианному  значению</w:t>
            </w:r>
            <w:proofErr w:type="gram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-фактора журналов по соответствующему направлении науки и техники (ОИФ) по правилам округления от 0,4 до 0,7</w:t>
            </w:r>
          </w:p>
        </w:tc>
      </w:tr>
      <w:tr w:rsidR="00884766" w:rsidRPr="00655781" w:rsidTr="0045705D">
        <w:trPr>
          <w:trHeight w:val="224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4- кроме п. 1, оцениваемая работа опубликована или принята к публикации в научном журнале со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-фактором, отнесенным к </w:t>
            </w:r>
            <w:proofErr w:type="gram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медианному  значению</w:t>
            </w:r>
            <w:proofErr w:type="gram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-фактора журналов по соответствующему направлении науки и техники (ОИФ) по правилам округления от 0,9 до 1,0</w:t>
            </w:r>
          </w:p>
        </w:tc>
      </w:tr>
      <w:tr w:rsidR="00884766" w:rsidRPr="00655781" w:rsidTr="0045705D">
        <w:trPr>
          <w:trHeight w:val="127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5- кроме п. 1, оцениваемая работа опубликована или принята к публикации в научном журнале со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-фактором, отнесенным к </w:t>
            </w:r>
            <w:proofErr w:type="gram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медианному  значению</w:t>
            </w:r>
            <w:proofErr w:type="gram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655781">
              <w:rPr>
                <w:rFonts w:ascii="Times New Roman" w:hAnsi="Times New Roman" w:cs="Times New Roman"/>
                <w:sz w:val="28"/>
                <w:szCs w:val="28"/>
              </w:rPr>
              <w:t>-фактора журналов по соответствующему направлении науки и техники (ОИФ) по правилам округления от 1,1</w:t>
            </w:r>
          </w:p>
        </w:tc>
      </w:tr>
      <w:tr w:rsidR="00884766" w:rsidRPr="00655781" w:rsidTr="0045705D">
        <w:trPr>
          <w:trHeight w:val="127"/>
          <w:jc w:val="center"/>
        </w:trPr>
        <w:tc>
          <w:tcPr>
            <w:tcW w:w="5000" w:type="pct"/>
          </w:tcPr>
          <w:p w:rsidR="00884766" w:rsidRPr="00655781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127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b/>
                <w:sz w:val="28"/>
                <w:szCs w:val="28"/>
              </w:rPr>
              <w:t>9.Имеются собственные оригинальные идеи участника</w:t>
            </w:r>
            <w:r w:rsidR="00655781" w:rsidRPr="00457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884766" w:rsidRPr="00655781" w:rsidTr="0045705D">
        <w:trPr>
          <w:trHeight w:val="62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0 - оригинальные идеи отсутствуют</w:t>
            </w:r>
          </w:p>
        </w:tc>
      </w:tr>
      <w:tr w:rsidR="00884766" w:rsidRPr="00655781" w:rsidTr="0045705D">
        <w:trPr>
          <w:trHeight w:val="250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1 – отражены незначительные элементы оригинальности мышления автора</w:t>
            </w:r>
          </w:p>
        </w:tc>
      </w:tr>
      <w:tr w:rsidR="00884766" w:rsidRPr="00655781" w:rsidTr="0045705D">
        <w:trPr>
          <w:trHeight w:val="140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2 – предложены оригинальные варианты развития идей других исследователей,</w:t>
            </w:r>
          </w:p>
        </w:tc>
      </w:tr>
      <w:tr w:rsidR="00884766" w:rsidRPr="00655781" w:rsidTr="0045705D">
        <w:trPr>
          <w:trHeight w:val="188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3 - предложены оригинальные идеи самим автором без достаточной аргументации,</w:t>
            </w:r>
          </w:p>
        </w:tc>
      </w:tr>
      <w:tr w:rsidR="00884766" w:rsidRPr="00655781" w:rsidTr="0045705D">
        <w:trPr>
          <w:trHeight w:val="120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4 - предложены оригинальные идеи с достаточной для обоснования аргументацией</w:t>
            </w:r>
          </w:p>
        </w:tc>
      </w:tr>
      <w:tr w:rsidR="00884766" w:rsidRPr="00655781" w:rsidTr="0045705D">
        <w:trPr>
          <w:trHeight w:val="221"/>
          <w:jc w:val="center"/>
        </w:trPr>
        <w:tc>
          <w:tcPr>
            <w:tcW w:w="5000" w:type="pct"/>
          </w:tcPr>
          <w:p w:rsidR="00884766" w:rsidRPr="0045705D" w:rsidRDefault="00884766" w:rsidP="0045705D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5705D">
              <w:rPr>
                <w:rFonts w:ascii="Times New Roman" w:hAnsi="Times New Roman" w:cs="Times New Roman"/>
                <w:sz w:val="28"/>
                <w:szCs w:val="28"/>
              </w:rPr>
              <w:t>5 – дана неожиданная, парадоксальная интерпретация результатов работы и ее выводов</w:t>
            </w:r>
          </w:p>
        </w:tc>
      </w:tr>
      <w:tr w:rsidR="00884766" w:rsidRPr="00655781" w:rsidTr="0045705D">
        <w:trPr>
          <w:trHeight w:val="221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221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10.Имеется глубокий анализ литературы (по авторам и времени)</w:t>
            </w:r>
          </w:p>
        </w:tc>
      </w:tr>
      <w:tr w:rsidR="00884766" w:rsidRPr="00655781" w:rsidTr="0045705D">
        <w:trPr>
          <w:trHeight w:val="73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0 - отсутствует,</w:t>
            </w:r>
          </w:p>
        </w:tc>
      </w:tr>
      <w:tr w:rsidR="00884766" w:rsidRPr="00655781" w:rsidTr="0045705D">
        <w:trPr>
          <w:trHeight w:val="162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1 - целиком </w:t>
            </w:r>
            <w:proofErr w:type="gramStart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заимствован,  участник</w:t>
            </w:r>
            <w:proofErr w:type="gramEnd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 этим материалом не владеет</w:t>
            </w:r>
          </w:p>
        </w:tc>
      </w:tr>
      <w:tr w:rsidR="00884766" w:rsidRPr="00655781" w:rsidTr="0045705D">
        <w:trPr>
          <w:trHeight w:val="108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2 – заимствован, но увязан с работой, участник этим материалом владеет и его использует</w:t>
            </w:r>
          </w:p>
        </w:tc>
      </w:tr>
      <w:tr w:rsidR="00884766" w:rsidRPr="00655781" w:rsidTr="0045705D">
        <w:trPr>
          <w:trHeight w:val="195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3 - выполнен самостоятельно по нескольким Интернет-источникам с перекрестным сопоставлением</w:t>
            </w:r>
          </w:p>
        </w:tc>
      </w:tr>
      <w:tr w:rsidR="00884766" w:rsidRPr="00655781" w:rsidTr="0045705D">
        <w:trPr>
          <w:trHeight w:val="258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4 - выполнен </w:t>
            </w:r>
            <w:proofErr w:type="gramStart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по  Интернету</w:t>
            </w:r>
            <w:proofErr w:type="gramEnd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 и журнальным статьям (&gt; 6) с перекрестным сопоставлением</w:t>
            </w:r>
          </w:p>
        </w:tc>
      </w:tr>
      <w:tr w:rsidR="00884766" w:rsidRPr="00655781" w:rsidTr="0045705D">
        <w:trPr>
          <w:trHeight w:val="150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5 -  анализ выполнен самостоятельно, в том числе и по зарубежным источникам, на высоком уровне</w:t>
            </w:r>
          </w:p>
        </w:tc>
      </w:tr>
      <w:tr w:rsidR="00884766" w:rsidRPr="00655781" w:rsidTr="0045705D">
        <w:trPr>
          <w:trHeight w:val="150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150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11. Используются/разработаны специальные технологии и оборудование для проведения исследований</w:t>
            </w:r>
            <w:r w:rsidR="00A54452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(наиболее важный критерий)</w:t>
            </w:r>
          </w:p>
        </w:tc>
      </w:tr>
      <w:tr w:rsidR="00884766" w:rsidRPr="00655781" w:rsidTr="0045705D">
        <w:trPr>
          <w:trHeight w:val="188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0 – не используются, не разработаны,</w:t>
            </w:r>
          </w:p>
        </w:tc>
      </w:tr>
      <w:tr w:rsidR="00884766" w:rsidRPr="00655781" w:rsidTr="0045705D">
        <w:trPr>
          <w:trHeight w:val="133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1 – используются традиционные технологии</w:t>
            </w:r>
          </w:p>
        </w:tc>
      </w:tr>
      <w:tr w:rsidR="00884766" w:rsidRPr="00655781" w:rsidTr="0045705D">
        <w:trPr>
          <w:trHeight w:val="80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2 – используются новые технологии, нестандартное оборудование, программное обеспечение</w:t>
            </w:r>
          </w:p>
        </w:tc>
      </w:tr>
      <w:tr w:rsidR="00884766" w:rsidRPr="00655781" w:rsidTr="0045705D">
        <w:trPr>
          <w:trHeight w:val="182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3 – разрабатываются новые технологии, нестандартное оборудование, программное обеспечение</w:t>
            </w:r>
          </w:p>
        </w:tc>
      </w:tr>
      <w:tr w:rsidR="00884766" w:rsidRPr="00655781" w:rsidTr="0045705D">
        <w:trPr>
          <w:trHeight w:val="182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4 – используются уникальное оборудование, дорогостоящее программное обеспечение</w:t>
            </w:r>
          </w:p>
        </w:tc>
      </w:tr>
      <w:tr w:rsidR="00884766" w:rsidRPr="00655781" w:rsidTr="0045705D">
        <w:trPr>
          <w:trHeight w:val="182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5 - разрабатываются уникальные продукты, работа ведется в международных коллективах</w:t>
            </w:r>
          </w:p>
        </w:tc>
      </w:tr>
      <w:tr w:rsidR="00884766" w:rsidRPr="00655781" w:rsidTr="0045705D">
        <w:trPr>
          <w:trHeight w:val="182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182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12. Масштабность предполагаемых последствий полной реализации работы</w:t>
            </w:r>
            <w:r w:rsidR="00655781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884766" w:rsidRPr="00655781" w:rsidTr="0045705D">
        <w:trPr>
          <w:trHeight w:val="135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0 - незаметны</w:t>
            </w:r>
          </w:p>
        </w:tc>
      </w:tr>
      <w:tr w:rsidR="00884766" w:rsidRPr="00655781" w:rsidTr="0045705D">
        <w:trPr>
          <w:trHeight w:val="231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1 – аналогичны нескольким ссылкам в научной печати</w:t>
            </w:r>
          </w:p>
        </w:tc>
      </w:tr>
      <w:tr w:rsidR="00884766" w:rsidRPr="00655781" w:rsidTr="0045705D">
        <w:trPr>
          <w:trHeight w:val="228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2 –аналогичны повышению эффективности производственных процессов на отдельном предприятии</w:t>
            </w:r>
          </w:p>
        </w:tc>
      </w:tr>
      <w:tr w:rsidR="00884766" w:rsidRPr="00655781" w:rsidTr="0045705D">
        <w:trPr>
          <w:trHeight w:val="118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3 – аналогичны выпуску предприятием нового вида продукции</w:t>
            </w:r>
          </w:p>
        </w:tc>
      </w:tr>
      <w:tr w:rsidR="00884766" w:rsidRPr="00655781" w:rsidTr="0045705D">
        <w:trPr>
          <w:trHeight w:val="127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4 – аналогичны строительству новых предприятий для выпуска качественно новой продукции</w:t>
            </w:r>
          </w:p>
        </w:tc>
      </w:tr>
      <w:tr w:rsidR="00884766" w:rsidRPr="00655781" w:rsidTr="0045705D">
        <w:trPr>
          <w:trHeight w:val="126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5 – аналогичны созданию новых </w:t>
            </w:r>
            <w:proofErr w:type="spellStart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</w:tr>
      <w:tr w:rsidR="00884766" w:rsidRPr="00655781" w:rsidTr="0045705D">
        <w:trPr>
          <w:trHeight w:val="126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126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13. Масштабность проведенного исследования</w:t>
            </w:r>
          </w:p>
        </w:tc>
      </w:tr>
      <w:tr w:rsidR="00884766" w:rsidRPr="00655781" w:rsidTr="0045705D">
        <w:trPr>
          <w:trHeight w:val="132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0 - незначительна,</w:t>
            </w:r>
          </w:p>
        </w:tc>
      </w:tr>
      <w:tr w:rsidR="00884766" w:rsidRPr="00655781" w:rsidTr="0045705D">
        <w:trPr>
          <w:trHeight w:val="116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gramStart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по  небольшому</w:t>
            </w:r>
            <w:proofErr w:type="gramEnd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 числу параметров, направлений, не дает существенных выводов</w:t>
            </w:r>
          </w:p>
        </w:tc>
      </w:tr>
      <w:tr w:rsidR="00884766" w:rsidRPr="00655781" w:rsidTr="0045705D">
        <w:trPr>
          <w:trHeight w:val="171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gramStart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по  небольшому</w:t>
            </w:r>
            <w:proofErr w:type="gramEnd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 числу параметров, направлений, но приводит к существенным выводам</w:t>
            </w:r>
          </w:p>
        </w:tc>
      </w:tr>
      <w:tr w:rsidR="00884766" w:rsidRPr="00655781" w:rsidTr="0045705D">
        <w:trPr>
          <w:trHeight w:val="110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3 – проводится с помощью специально разработанных средств</w:t>
            </w:r>
          </w:p>
        </w:tc>
      </w:tr>
      <w:tr w:rsidR="00884766" w:rsidRPr="00655781" w:rsidTr="0045705D">
        <w:trPr>
          <w:trHeight w:val="205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4 – кроме 3, </w:t>
            </w:r>
            <w:proofErr w:type="gramStart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проводится  на</w:t>
            </w:r>
            <w:proofErr w:type="gramEnd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 большом материале, приводит к существенным выводам</w:t>
            </w:r>
          </w:p>
        </w:tc>
      </w:tr>
      <w:tr w:rsidR="00884766" w:rsidRPr="00655781" w:rsidTr="0045705D">
        <w:trPr>
          <w:trHeight w:val="137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5 – кроме 4, значительно меняет обычные представления об объекте исследования</w:t>
            </w:r>
          </w:p>
        </w:tc>
      </w:tr>
      <w:tr w:rsidR="00884766" w:rsidRPr="00655781" w:rsidTr="0045705D">
        <w:trPr>
          <w:trHeight w:val="137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137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14. Качество оформления представленных результатов</w:t>
            </w:r>
          </w:p>
        </w:tc>
      </w:tr>
      <w:tr w:rsidR="00884766" w:rsidRPr="00655781" w:rsidTr="0045705D">
        <w:trPr>
          <w:trHeight w:val="198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0 – неряшливое, неграмотное, непонятное </w:t>
            </w:r>
            <w:r w:rsidR="00655781" w:rsidRPr="0063662C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присутствует  плагиат</w:t>
            </w:r>
            <w:proofErr w:type="gramEnd"/>
          </w:p>
        </w:tc>
      </w:tr>
      <w:tr w:rsidR="00884766" w:rsidRPr="00655781" w:rsidTr="0045705D">
        <w:trPr>
          <w:trHeight w:val="89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1 – оформлена аккуратно, грамотно, но ключевые положения и выводы не обоснованы</w:t>
            </w:r>
          </w:p>
        </w:tc>
      </w:tr>
      <w:tr w:rsidR="00884766" w:rsidRPr="00655781" w:rsidTr="0045705D">
        <w:trPr>
          <w:trHeight w:val="178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2 – оформлена аккуратно, грамотно, но не все ключевые положения и выводы имеют обоснование</w:t>
            </w:r>
          </w:p>
        </w:tc>
      </w:tr>
      <w:tr w:rsidR="00884766" w:rsidRPr="00655781" w:rsidTr="0045705D">
        <w:trPr>
          <w:trHeight w:val="137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3 – оформлена аккуратно, грамотно, все ключевые положения и выводы имеют обоснование</w:t>
            </w:r>
          </w:p>
        </w:tc>
      </w:tr>
      <w:tr w:rsidR="00884766" w:rsidRPr="00655781" w:rsidTr="0045705D">
        <w:trPr>
          <w:trHeight w:val="141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4 – кроме 3, использованы известные специальные средства, облегчающие понимание работы</w:t>
            </w:r>
          </w:p>
        </w:tc>
      </w:tr>
      <w:tr w:rsidR="00884766" w:rsidRPr="00655781" w:rsidTr="0045705D">
        <w:trPr>
          <w:trHeight w:val="230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5 – кроме 3, участником применены оригинальные приемы, облегчающие понимание работы</w:t>
            </w:r>
          </w:p>
        </w:tc>
      </w:tr>
      <w:tr w:rsidR="00884766" w:rsidRPr="00655781" w:rsidTr="0045705D">
        <w:trPr>
          <w:trHeight w:val="230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766" w:rsidRPr="00655781" w:rsidTr="0045705D">
        <w:trPr>
          <w:trHeight w:val="230"/>
          <w:jc w:val="center"/>
        </w:trPr>
        <w:tc>
          <w:tcPr>
            <w:tcW w:w="5000" w:type="pct"/>
          </w:tcPr>
          <w:p w:rsidR="00884766" w:rsidRPr="00655781" w:rsidRDefault="00884766" w:rsidP="004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Качество доклада и ответов </w:t>
            </w:r>
            <w:r w:rsidR="00655781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>на вопросы</w:t>
            </w:r>
            <w:r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защите работы</w:t>
            </w:r>
            <w:r w:rsidR="00655781" w:rsidRPr="00655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(критерий повышенной важности)</w:t>
            </w:r>
          </w:p>
        </w:tc>
      </w:tr>
      <w:tr w:rsidR="00884766" w:rsidRPr="00655781" w:rsidTr="0045705D">
        <w:trPr>
          <w:trHeight w:val="163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0 - не может четко объяснить суть работы, ответить на вопросы</w:t>
            </w:r>
          </w:p>
        </w:tc>
      </w:tr>
      <w:tr w:rsidR="00884766" w:rsidRPr="00655781" w:rsidTr="0045705D">
        <w:trPr>
          <w:trHeight w:val="252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1 - понимает, что докладывает, но не может четко объяснить, ответить на вопросы, говорит тихо</w:t>
            </w:r>
          </w:p>
        </w:tc>
      </w:tr>
      <w:tr w:rsidR="00884766" w:rsidRPr="00655781" w:rsidTr="0045705D">
        <w:trPr>
          <w:trHeight w:val="234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2 - докладывает самостоятельно, четко, громко, однако не может ответить на большинство вопросов</w:t>
            </w:r>
          </w:p>
        </w:tc>
      </w:tr>
      <w:tr w:rsidR="00884766" w:rsidRPr="00655781" w:rsidTr="0045705D">
        <w:trPr>
          <w:trHeight w:val="124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3 - докладывает самостоятельно, четко, громко, отвечает на все вопросы</w:t>
            </w:r>
          </w:p>
        </w:tc>
      </w:tr>
      <w:tr w:rsidR="00884766" w:rsidRPr="00655781" w:rsidTr="0045705D">
        <w:trPr>
          <w:trHeight w:val="212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4 -  кроме 3, использует дополнительные средства усиления доклада</w:t>
            </w:r>
          </w:p>
        </w:tc>
      </w:tr>
      <w:tr w:rsidR="00884766" w:rsidRPr="00655781" w:rsidTr="0045705D">
        <w:trPr>
          <w:trHeight w:val="129"/>
          <w:jc w:val="center"/>
        </w:trPr>
        <w:tc>
          <w:tcPr>
            <w:tcW w:w="5000" w:type="pct"/>
          </w:tcPr>
          <w:p w:rsidR="00884766" w:rsidRPr="0063662C" w:rsidRDefault="00884766" w:rsidP="0063662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C">
              <w:rPr>
                <w:rFonts w:ascii="Times New Roman" w:hAnsi="Times New Roman" w:cs="Times New Roman"/>
                <w:sz w:val="28"/>
                <w:szCs w:val="28"/>
              </w:rPr>
              <w:t>5 - кроме 4, доклад производит выдающееся впечатление</w:t>
            </w:r>
          </w:p>
        </w:tc>
      </w:tr>
    </w:tbl>
    <w:p w:rsidR="00716414" w:rsidRPr="00435057" w:rsidRDefault="00716414" w:rsidP="00435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6414" w:rsidRPr="00435057" w:rsidSect="00EB0F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EF2"/>
    <w:multiLevelType w:val="hybridMultilevel"/>
    <w:tmpl w:val="2660A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56F97"/>
    <w:multiLevelType w:val="hybridMultilevel"/>
    <w:tmpl w:val="705CE4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B03F5"/>
    <w:multiLevelType w:val="hybridMultilevel"/>
    <w:tmpl w:val="DD36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1B59"/>
    <w:multiLevelType w:val="hybridMultilevel"/>
    <w:tmpl w:val="9860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798F"/>
    <w:multiLevelType w:val="hybridMultilevel"/>
    <w:tmpl w:val="8BC4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EA1"/>
    <w:multiLevelType w:val="hybridMultilevel"/>
    <w:tmpl w:val="066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3E01"/>
    <w:multiLevelType w:val="hybridMultilevel"/>
    <w:tmpl w:val="DBB676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535BD6"/>
    <w:multiLevelType w:val="hybridMultilevel"/>
    <w:tmpl w:val="1DDA9E2A"/>
    <w:lvl w:ilvl="0" w:tplc="81D8C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A23188"/>
    <w:multiLevelType w:val="hybridMultilevel"/>
    <w:tmpl w:val="D92632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582733"/>
    <w:multiLevelType w:val="hybridMultilevel"/>
    <w:tmpl w:val="FA98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C18AC"/>
    <w:multiLevelType w:val="hybridMultilevel"/>
    <w:tmpl w:val="7F149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DC5110"/>
    <w:multiLevelType w:val="hybridMultilevel"/>
    <w:tmpl w:val="475AC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7717120"/>
    <w:multiLevelType w:val="hybridMultilevel"/>
    <w:tmpl w:val="5254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56E1F"/>
    <w:multiLevelType w:val="hybridMultilevel"/>
    <w:tmpl w:val="F3F839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104D1E"/>
    <w:multiLevelType w:val="hybridMultilevel"/>
    <w:tmpl w:val="2660A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CCD5BF8"/>
    <w:multiLevelType w:val="hybridMultilevel"/>
    <w:tmpl w:val="124E85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792F0C"/>
    <w:multiLevelType w:val="hybridMultilevel"/>
    <w:tmpl w:val="11D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BD8"/>
    <w:multiLevelType w:val="hybridMultilevel"/>
    <w:tmpl w:val="7DE64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165696"/>
    <w:multiLevelType w:val="hybridMultilevel"/>
    <w:tmpl w:val="DDA8F9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0E00BAD"/>
    <w:multiLevelType w:val="multilevel"/>
    <w:tmpl w:val="B4C0BF3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74FB0831"/>
    <w:multiLevelType w:val="hybridMultilevel"/>
    <w:tmpl w:val="F4FA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10F32"/>
    <w:multiLevelType w:val="hybridMultilevel"/>
    <w:tmpl w:val="50A069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D916E4F"/>
    <w:multiLevelType w:val="hybridMultilevel"/>
    <w:tmpl w:val="162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17"/>
  </w:num>
  <w:num w:numId="6">
    <w:abstractNumId w:val="14"/>
  </w:num>
  <w:num w:numId="7">
    <w:abstractNumId w:val="19"/>
  </w:num>
  <w:num w:numId="8">
    <w:abstractNumId w:val="22"/>
  </w:num>
  <w:num w:numId="9">
    <w:abstractNumId w:val="20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34"/>
    <w:rsid w:val="000024D3"/>
    <w:rsid w:val="00012455"/>
    <w:rsid w:val="00051B7D"/>
    <w:rsid w:val="0005491A"/>
    <w:rsid w:val="0007614E"/>
    <w:rsid w:val="00087E5F"/>
    <w:rsid w:val="000C53C0"/>
    <w:rsid w:val="00100115"/>
    <w:rsid w:val="001F4C72"/>
    <w:rsid w:val="002148A9"/>
    <w:rsid w:val="00247D67"/>
    <w:rsid w:val="00282ADE"/>
    <w:rsid w:val="002B5F68"/>
    <w:rsid w:val="002E0A48"/>
    <w:rsid w:val="002F7472"/>
    <w:rsid w:val="00301174"/>
    <w:rsid w:val="00360FB4"/>
    <w:rsid w:val="003972DE"/>
    <w:rsid w:val="003B013F"/>
    <w:rsid w:val="00435057"/>
    <w:rsid w:val="0045705D"/>
    <w:rsid w:val="00457BF5"/>
    <w:rsid w:val="0050778E"/>
    <w:rsid w:val="005314F3"/>
    <w:rsid w:val="00554900"/>
    <w:rsid w:val="0055569E"/>
    <w:rsid w:val="00596C34"/>
    <w:rsid w:val="005C2DF8"/>
    <w:rsid w:val="005E2EA9"/>
    <w:rsid w:val="00616A44"/>
    <w:rsid w:val="0062268B"/>
    <w:rsid w:val="0063662C"/>
    <w:rsid w:val="00655781"/>
    <w:rsid w:val="006A7BC0"/>
    <w:rsid w:val="00703CAD"/>
    <w:rsid w:val="00716414"/>
    <w:rsid w:val="007F339B"/>
    <w:rsid w:val="007F37C0"/>
    <w:rsid w:val="00875B86"/>
    <w:rsid w:val="00884766"/>
    <w:rsid w:val="00885BEA"/>
    <w:rsid w:val="008D7B6B"/>
    <w:rsid w:val="00992FD6"/>
    <w:rsid w:val="009C62AB"/>
    <w:rsid w:val="009E10BF"/>
    <w:rsid w:val="00A3510E"/>
    <w:rsid w:val="00A54452"/>
    <w:rsid w:val="00A6519B"/>
    <w:rsid w:val="00AE7A0D"/>
    <w:rsid w:val="00AF6398"/>
    <w:rsid w:val="00B238B7"/>
    <w:rsid w:val="00B33127"/>
    <w:rsid w:val="00B55DE6"/>
    <w:rsid w:val="00B67962"/>
    <w:rsid w:val="00BA5294"/>
    <w:rsid w:val="00CA616B"/>
    <w:rsid w:val="00CB28CD"/>
    <w:rsid w:val="00CD627A"/>
    <w:rsid w:val="00CE4384"/>
    <w:rsid w:val="00CF4654"/>
    <w:rsid w:val="00D06366"/>
    <w:rsid w:val="00D42370"/>
    <w:rsid w:val="00DD19DF"/>
    <w:rsid w:val="00DE1995"/>
    <w:rsid w:val="00DE3027"/>
    <w:rsid w:val="00E64F62"/>
    <w:rsid w:val="00E87A1D"/>
    <w:rsid w:val="00EB0FBA"/>
    <w:rsid w:val="00ED1AA5"/>
    <w:rsid w:val="00EF340B"/>
    <w:rsid w:val="00F77764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D0BC-6324-4447-BB1F-E7DEAC84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F5"/>
    <w:pPr>
      <w:ind w:left="720"/>
      <w:contextualSpacing/>
    </w:pPr>
  </w:style>
  <w:style w:type="table" w:styleId="a4">
    <w:name w:val="Table Grid"/>
    <w:basedOn w:val="a1"/>
    <w:uiPriority w:val="39"/>
    <w:rsid w:val="008D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614E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AF63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63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63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63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63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639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A3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6830-7F33-4838-A9D4-B3473B5B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44</cp:revision>
  <dcterms:created xsi:type="dcterms:W3CDTF">2019-08-26T08:45:00Z</dcterms:created>
  <dcterms:modified xsi:type="dcterms:W3CDTF">2019-09-29T10:39:00Z</dcterms:modified>
</cp:coreProperties>
</file>