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2B3838" w:rsidRPr="00DD64F1" w:rsidTr="002B3838">
        <w:tc>
          <w:tcPr>
            <w:tcW w:w="4885" w:type="dxa"/>
          </w:tcPr>
          <w:p w:rsidR="002B3838" w:rsidRPr="00DD64F1" w:rsidRDefault="001C6869" w:rsidP="00710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D64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8244C12" wp14:editId="63872F92">
                  <wp:extent cx="1951355" cy="1003300"/>
                  <wp:effectExtent l="0" t="0" r="0" b="6350"/>
                  <wp:docPr id="2" name="Рисунок 2" descr="C:\Users\Пользователь\Desktop\Продвижение Снейл\снейл we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Продвижение Снейл\снейл we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259" cy="101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:rsidR="002B3838" w:rsidRPr="00DD64F1" w:rsidRDefault="002B3838" w:rsidP="00710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E3FF3" w:rsidRDefault="000E3FF3" w:rsidP="00710B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10B2F" w:rsidRPr="00DD64F1" w:rsidRDefault="00710B2F" w:rsidP="00710B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Уважаемы</w:t>
      </w:r>
      <w:r w:rsidR="002B3838"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B3838"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коллеги</w:t>
      </w:r>
      <w:r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!</w:t>
      </w:r>
    </w:p>
    <w:p w:rsidR="001C6869" w:rsidRPr="007768C5" w:rsidRDefault="001C6869" w:rsidP="001C6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33F6" w:rsidRDefault="001C6869" w:rsidP="001C6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ОДО ЧОУ «Центр дополнительного образования «Снейл» предлагает провести в вашем классе (образовательной организации) диагностику уровня </w:t>
      </w:r>
      <w:proofErr w:type="spellStart"/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познавательных УУД учеников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приглашает вас и ваших учеников к участию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IX</w:t>
      </w:r>
      <w:r w:rsidRPr="001A4B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Международном Конкурсе-игре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русскому языку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Ёж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воспитанников детских садов и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обучающихся 1-11 классов). Даты проведения конкурса: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6-24 февраля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  <w:r w:rsid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1C6869" w:rsidRDefault="001C6869" w:rsidP="00E33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Международном Конкурсе-игре «Ёж» повышает мотивацию детей к предмету русский язык, дает им новый опыт проверки своих знаний, а для учителей – это возможность оценить филологические склонности и возможности своих учеников. </w:t>
      </w:r>
      <w:r w:rsidR="00E333F6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r w:rsidR="00E33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станционные мероприятия Центра «Снейл»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33F6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составлены по материалам международного исследования PISA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FE2768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E2768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достижений учащихся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333F6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могут быть использованы при подготовке обучающихся к 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данному </w:t>
      </w:r>
      <w:r w:rsidR="00E333F6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тесту</w:t>
      </w:r>
      <w:r w:rsidR="00E33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33F6" w:rsidRPr="001C6869" w:rsidRDefault="00E333F6" w:rsidP="00E33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869" w:rsidRPr="001C6869" w:rsidRDefault="001C6869" w:rsidP="001C6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Конкурса-игры «Ёж» будут сформированы статистические результаты выполнения заданий и анализ </w:t>
      </w:r>
      <w:proofErr w:type="spellStart"/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познавательных УУД. </w:t>
      </w:r>
    </w:p>
    <w:p w:rsidR="001C6869" w:rsidRPr="007768C5" w:rsidRDefault="001C6869" w:rsidP="001C6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конкурса выполняют задания Конкурса-игры «Ёж» в классе в течение 30-60 минут. Задания разработаны по основным содержательным линиям предмета «Русский язык»: фонетика, лексика, словообразование, морфология, синтаксис, культура речи, стилистика, лингвистический анализ текста.</w:t>
      </w:r>
      <w:r w:rsidRPr="001C6869">
        <w:rPr>
          <w:rFonts w:ascii="Trebuchet MS" w:hAnsi="Trebuchet MS"/>
          <w:color w:val="000000"/>
          <w:sz w:val="26"/>
          <w:szCs w:val="26"/>
        </w:rPr>
        <w:t xml:space="preserve"> </w:t>
      </w:r>
    </w:p>
    <w:p w:rsidR="000E3FF3" w:rsidRDefault="000E3FF3" w:rsidP="001C6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869" w:rsidRPr="001C6869" w:rsidRDefault="001C6869" w:rsidP="001C6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68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Диагностирование познавательных УУД</w:t>
      </w:r>
    </w:p>
    <w:p w:rsidR="000E3FF3" w:rsidRPr="00E333F6" w:rsidRDefault="001C6869" w:rsidP="00E33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Задания 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Конкурса-игры «Ёж»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разрабатываются по темам и содержательным линиям школьных предметов. Каждое задание соответствует одному из познавательных УУД в соответствии с ФГОС начального общего образования (1-4 </w:t>
      </w: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классы), основного общего образования (5-9 классы) и среднего общего образования (10-11 классы).</w:t>
      </w:r>
    </w:p>
    <w:p w:rsidR="001C6869" w:rsidRPr="001C6869" w:rsidRDefault="001C6869" w:rsidP="001C6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68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диагностики</w:t>
      </w:r>
    </w:p>
    <w:p w:rsidR="001C6869" w:rsidRPr="007768C5" w:rsidRDefault="001C6869" w:rsidP="001C6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итогу проведения 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Конкурса-игры «Ёж»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формируется аналитический отчет для каждого учителя по классу, где отражена информация по каждому ученику:</w:t>
      </w:r>
    </w:p>
    <w:p w:rsidR="001C6869" w:rsidRPr="001C6869" w:rsidRDefault="00FE2768" w:rsidP="001C6869">
      <w:pPr>
        <w:pStyle w:val="a8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1C6869" w:rsidRPr="001C6869">
        <w:rPr>
          <w:rFonts w:ascii="Times New Roman" w:hAnsi="Times New Roman"/>
          <w:color w:val="000000"/>
          <w:sz w:val="26"/>
          <w:szCs w:val="26"/>
          <w:lang w:eastAsia="ru-RU"/>
        </w:rPr>
        <w:t>тоговый балл за весь конкурс.</w:t>
      </w:r>
    </w:p>
    <w:p w:rsidR="001C6869" w:rsidRPr="001C6869" w:rsidRDefault="001C6869" w:rsidP="001C6869">
      <w:pPr>
        <w:pStyle w:val="a8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Рейтинг ученика по классу, школе, региону, по возрастной группе. </w:t>
      </w:r>
    </w:p>
    <w:p w:rsidR="001C6869" w:rsidRPr="001C6869" w:rsidRDefault="001C6869" w:rsidP="001C6869">
      <w:pPr>
        <w:pStyle w:val="a8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Уровень </w:t>
      </w:r>
      <w:proofErr w:type="spellStart"/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познавательных УУД по каждому ученику в разрезе класса.</w:t>
      </w:r>
    </w:p>
    <w:p w:rsidR="000E3FF3" w:rsidRDefault="000E3FF3" w:rsidP="001C6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869" w:rsidRPr="007768C5" w:rsidRDefault="001C6869" w:rsidP="001C6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68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 можно это использовать?</w:t>
      </w:r>
    </w:p>
    <w:p w:rsidR="001C6869" w:rsidRPr="007768C5" w:rsidRDefault="001C6869" w:rsidP="001C6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получаете отчет в удобном электронном формате, который сможете распечатать и использовать в своей профессиональной деятельности для:</w:t>
      </w:r>
    </w:p>
    <w:p w:rsidR="001C6869" w:rsidRPr="001C6869" w:rsidRDefault="001C6869" w:rsidP="001C6869">
      <w:pPr>
        <w:pStyle w:val="a8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68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корректировки учебных занятий, </w:t>
      </w:r>
    </w:p>
    <w:p w:rsidR="001C6869" w:rsidRPr="001C6869" w:rsidRDefault="001C6869" w:rsidP="001C6869">
      <w:pPr>
        <w:pStyle w:val="a8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отслеживания изменений </w:t>
      </w:r>
      <w:proofErr w:type="spellStart"/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познавательных УУД как всего класса, так и отдельного ученика,</w:t>
      </w:r>
    </w:p>
    <w:p w:rsidR="001C6869" w:rsidRPr="001C6869" w:rsidRDefault="001C6869" w:rsidP="001C6869">
      <w:pPr>
        <w:pStyle w:val="a8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>создания аналитических отчетов о познавательных навыках для родителей ваших учеников,</w:t>
      </w:r>
    </w:p>
    <w:p w:rsidR="001C6869" w:rsidRPr="001C6869" w:rsidRDefault="001C6869" w:rsidP="001C6869">
      <w:pPr>
        <w:pStyle w:val="a8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68C5">
        <w:rPr>
          <w:rFonts w:ascii="Times New Roman" w:hAnsi="Times New Roman"/>
          <w:color w:val="000000"/>
          <w:sz w:val="26"/>
          <w:szCs w:val="26"/>
          <w:lang w:eastAsia="ru-RU"/>
        </w:rPr>
        <w:t>формирования итоговых отчетов по уровням познавательных УУД вашего класса для администрации образовательной организации,</w:t>
      </w:r>
    </w:p>
    <w:p w:rsidR="001C6869" w:rsidRPr="001C6869" w:rsidRDefault="001C6869" w:rsidP="001C6869">
      <w:pPr>
        <w:pStyle w:val="a8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принятия решения о следующем измерении познавательных УУД ваших учеников и участии в дистанционных мероприятиях Центра «Снейл» </w:t>
      </w:r>
    </w:p>
    <w:p w:rsidR="00F64F26" w:rsidRDefault="00F64F26" w:rsidP="001C6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869" w:rsidRPr="007768C5" w:rsidRDefault="001C6869" w:rsidP="001C68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Примечание 1: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получить аналитический отчет по уровню </w:t>
      </w:r>
      <w:proofErr w:type="spellStart"/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познавательных УУД зарегистрируйте минимум 100 учеников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-игр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«Ёж»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одного координатора или образовательной организации.</w:t>
      </w:r>
    </w:p>
    <w:p w:rsidR="00F64F26" w:rsidRDefault="00F64F26" w:rsidP="001C6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64F26" w:rsidRPr="00F64F26" w:rsidRDefault="001C6869" w:rsidP="00F64F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Примечание 2:</w:t>
      </w: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Чтобы проверить насколько универсально сформировались познавательные УУД у ваших детей, рекомендуем участие в нескольких дистанционных мероприятиях Центра «Снейл» по разным предметам.</w:t>
      </w:r>
    </w:p>
    <w:p w:rsidR="000E3FF3" w:rsidRDefault="000E3FF3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3FF3" w:rsidRDefault="000E3FF3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3FF3" w:rsidRDefault="000E3FF3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3FF3" w:rsidRDefault="000E3FF3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3FF3" w:rsidRDefault="000E3FF3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3FF3" w:rsidRDefault="000E3FF3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3FF3" w:rsidRDefault="000E3FF3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3FF3" w:rsidRDefault="000E3FF3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869" w:rsidRPr="007768C5" w:rsidRDefault="001C6869" w:rsidP="001C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68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Вид отчета по уровню </w:t>
      </w:r>
      <w:proofErr w:type="spellStart"/>
      <w:r w:rsidRPr="007768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7768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познавательных УУД</w:t>
      </w:r>
    </w:p>
    <w:p w:rsidR="001C6869" w:rsidRPr="007768C5" w:rsidRDefault="001C6869" w:rsidP="001C68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3"/>
        <w:gridCol w:w="3552"/>
      </w:tblGrid>
      <w:tr w:rsidR="001C6869" w:rsidTr="00541D7A">
        <w:tc>
          <w:tcPr>
            <w:tcW w:w="5646" w:type="dxa"/>
            <w:tcBorders>
              <w:bottom w:val="single" w:sz="4" w:space="0" w:color="auto"/>
              <w:right w:val="nil"/>
            </w:tcBorders>
          </w:tcPr>
          <w:p w:rsidR="001C6869" w:rsidRDefault="001C6869" w:rsidP="00541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13D87F" wp14:editId="1565745A">
                  <wp:extent cx="3957523" cy="3022600"/>
                  <wp:effectExtent l="0" t="0" r="508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8717" r="61792" b="21693"/>
                          <a:stretch/>
                        </pic:blipFill>
                        <pic:spPr bwMode="auto">
                          <a:xfrm>
                            <a:off x="0" y="0"/>
                            <a:ext cx="3990310" cy="3047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tcBorders>
              <w:left w:val="nil"/>
              <w:bottom w:val="single" w:sz="4" w:space="0" w:color="auto"/>
            </w:tcBorders>
          </w:tcPr>
          <w:p w:rsidR="001C6869" w:rsidRDefault="001C6869" w:rsidP="00541D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2D700B" wp14:editId="1A303D8D">
                  <wp:extent cx="2171645" cy="1792224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0277" t="35356" r="13735" b="26532"/>
                          <a:stretch/>
                        </pic:blipFill>
                        <pic:spPr bwMode="auto">
                          <a:xfrm>
                            <a:off x="0" y="0"/>
                            <a:ext cx="2186908" cy="180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869" w:rsidTr="00541D7A">
        <w:tc>
          <w:tcPr>
            <w:tcW w:w="9629" w:type="dxa"/>
            <w:gridSpan w:val="2"/>
            <w:tcBorders>
              <w:right w:val="single" w:sz="4" w:space="0" w:color="auto"/>
            </w:tcBorders>
          </w:tcPr>
          <w:p w:rsidR="00F64F26" w:rsidRDefault="00F64F26" w:rsidP="00541D7A">
            <w:pPr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6869" w:rsidRPr="00D539EC" w:rsidRDefault="001C6869" w:rsidP="00541D7A">
            <w:pPr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Расшифровка уровней </w:t>
            </w:r>
            <w:proofErr w:type="spellStart"/>
            <w:r w:rsidRPr="00D539EC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D539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познавательных УУД:</w:t>
            </w:r>
          </w:p>
          <w:p w:rsidR="001C6869" w:rsidRPr="00D539EC" w:rsidRDefault="001C6869" w:rsidP="001C686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9EC">
              <w:rPr>
                <w:rFonts w:ascii="Times New Roman" w:hAnsi="Times New Roman"/>
                <w:i/>
                <w:sz w:val="24"/>
                <w:szCs w:val="24"/>
              </w:rPr>
              <w:t>(0-30%) Низкий уровень свидетельствует о том, что ученик самостоятельно не может применять универсальные учебные действия, действует только под руководством учителя.</w:t>
            </w:r>
          </w:p>
          <w:p w:rsidR="001C6869" w:rsidRPr="00D539EC" w:rsidRDefault="001C6869" w:rsidP="001C686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9EC">
              <w:rPr>
                <w:rFonts w:ascii="Times New Roman" w:hAnsi="Times New Roman"/>
                <w:i/>
                <w:sz w:val="24"/>
                <w:szCs w:val="24"/>
              </w:rPr>
              <w:t>(31-50%) Опорный уровень свидетельствует о том, что в знакомой, типовой ситуации ученик может применять универсальные учебные действия, но, для того чтобы он успешно усваивал новый материал, необходима постоянная поддержка учителя.</w:t>
            </w:r>
          </w:p>
          <w:p w:rsidR="001C6869" w:rsidRPr="00D539EC" w:rsidRDefault="001C6869" w:rsidP="001C686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9EC">
              <w:rPr>
                <w:rFonts w:ascii="Times New Roman" w:hAnsi="Times New Roman"/>
                <w:i/>
                <w:sz w:val="24"/>
                <w:szCs w:val="24"/>
              </w:rPr>
              <w:t>(51-90%) Повышенный уровень свидетельствует о том, что ученик способен применять УУД не только в знакомой, но и в новой ситуации, изучать новый учебный материал с помощью тех универсальных учебных действий, которыми он владеет.</w:t>
            </w:r>
          </w:p>
          <w:p w:rsidR="001C6869" w:rsidRPr="00D539EC" w:rsidRDefault="001C6869" w:rsidP="001C686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9EC">
              <w:rPr>
                <w:rFonts w:ascii="Times New Roman" w:hAnsi="Times New Roman"/>
                <w:i/>
                <w:sz w:val="24"/>
                <w:szCs w:val="24"/>
              </w:rPr>
              <w:t>(91-100%) Перспективный уровень выявляет одаренных детей, которые настолько овладели универсальными учебными действиями, что могут использовать их и в новой учебной ситуации, и в процессе самообразования. К этому уровню относятся дети, которые всегда выбирают и выполняют дополнительные, необязательные задания, предлагают несколько способов решения учебных задач, дают нестандартные ответы.</w:t>
            </w:r>
          </w:p>
        </w:tc>
      </w:tr>
    </w:tbl>
    <w:p w:rsidR="001C6869" w:rsidRDefault="001C6869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B2F" w:rsidRPr="00DD64F1" w:rsidRDefault="00710B2F" w:rsidP="00D143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</w:t>
      </w:r>
      <w:r w:rsidR="00F64F26"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Конкурса-игры «Ёж»</w:t>
      </w:r>
      <w:r w:rsidR="00D1435D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участники получат электронные свидетельства, лауреаты и победители международного уровня – электронные и физические грамоты, победители международного уровня - призы. Педагоги, подготовившие не менее 18 участников</w:t>
      </w:r>
      <w:r w:rsidR="00D1435D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наградные материалы в электронном и физическом виде. Итоги будут подведены </w:t>
      </w:r>
      <w:r w:rsidR="00D1435D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 </w:t>
      </w:r>
      <w:r w:rsidR="00F64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</w:t>
      </w:r>
      <w:r w:rsidR="00D1435D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F64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D1435D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международном и региональном уровнях.</w:t>
      </w:r>
    </w:p>
    <w:p w:rsidR="00D72729" w:rsidRPr="00DD64F1" w:rsidRDefault="00D72729" w:rsidP="00C946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егистрация на участие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Конкурсе-игре по </w:t>
      </w:r>
      <w:r w:rsidR="00F64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русскому языку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F64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Ёж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Центра «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301D2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нейл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»: </w:t>
      </w:r>
      <w:hyperlink r:id="rId9" w:history="1">
        <w:r w:rsidRPr="00DD64F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https://nic-snail.ru</w:t>
        </w:r>
      </w:hyperlink>
      <w:r w:rsidRPr="00DD64F1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  <w:lang w:eastAsia="ru-RU"/>
        </w:rPr>
        <w:t xml:space="preserve">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разделе главной страницы – Конкурсы-игры. Сейчас можно познакомиться с конкурсными заданиями прошлых лет и подать заявку на участие.</w:t>
      </w:r>
    </w:p>
    <w:p w:rsidR="00710B2F" w:rsidRDefault="00710B2F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«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301D2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нейл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B3838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экспериментальная площадка Федерального института развития образования (ФИРО),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 бессрочную Лицензию на осуществление образовательной деятельности № 50 П от 30.03.16 и </w:t>
      </w:r>
      <w:hyperlink r:id="rId10" w:history="1">
        <w:r w:rsidRPr="00DD64F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Свидетельство о Регистрации СМИ ЭЛ № ФС 77 — 61254</w:t>
        </w:r>
      </w:hyperlink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Центре работают эксперты в области преподавания, организации дистанционных конкурсов и методических разработок (учителя высшей категории, преподаватели вузов, кандидаты педагогических наук, д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оценты, профессора, методисты).</w:t>
      </w:r>
    </w:p>
    <w:p w:rsidR="00F64F26" w:rsidRPr="00F64F26" w:rsidRDefault="00F64F26" w:rsidP="00F64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4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Международный Конкурс-игра по русскому языку «Ёж» проводится Центр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F64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дополнительного образования «Снейл» совместно с ФГБОУ ВО «Омский государственный педагогический университет».</w:t>
      </w:r>
    </w:p>
    <w:p w:rsidR="00F64F26" w:rsidRPr="00DD64F1" w:rsidRDefault="00F64F26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0B2F" w:rsidRPr="00DD64F1" w:rsidRDefault="00D72729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возникающие вопросы вы можете задать Службе З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аботы Центра «Снейл» по электронному адресу </w:t>
      </w:r>
      <w:hyperlink r:id="rId11" w:history="1">
        <w:r w:rsidR="00710B2F" w:rsidRPr="00DD64F1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zabota@nic-snail.ru</w:t>
        </w:r>
      </w:hyperlink>
      <w:r w:rsidR="00710B2F" w:rsidRPr="00DD6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 +7 (3812) 238-177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6.00 до 15.00 </w:t>
      </w:r>
      <w:proofErr w:type="spellStart"/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мск</w:t>
      </w:r>
      <w:proofErr w:type="spellEnd"/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10B2F" w:rsidRPr="00DD64F1" w:rsidRDefault="00710B2F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Будем рады видеть </w:t>
      </w:r>
      <w:r w:rsidR="00764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 в числе участников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Конкурса-игры по </w:t>
      </w:r>
      <w:r w:rsidR="00F64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русскому языку 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64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Ёж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72729" w:rsidRPr="00DD64F1" w:rsidRDefault="00DD64F1" w:rsidP="006301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235588</wp:posOffset>
            </wp:positionV>
            <wp:extent cx="661916" cy="663819"/>
            <wp:effectExtent l="0" t="0" r="5080" b="3175"/>
            <wp:wrapTight wrapText="bothSides">
              <wp:wrapPolygon edited="0">
                <wp:start x="11194" y="0"/>
                <wp:lineTo x="1244" y="9922"/>
                <wp:lineTo x="0" y="13022"/>
                <wp:lineTo x="0" y="20463"/>
                <wp:lineTo x="4353" y="21083"/>
                <wp:lineTo x="8084" y="21083"/>
                <wp:lineTo x="11816" y="21083"/>
                <wp:lineTo x="21144" y="9922"/>
                <wp:lineTo x="21144" y="8681"/>
                <wp:lineTo x="20522" y="0"/>
                <wp:lineTo x="111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ейл_Подпись_Нацкевич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16" cy="66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1D2" w:rsidRPr="00DD64F1" w:rsidRDefault="006301D2" w:rsidP="006301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A5E" w:rsidRPr="00DD64F1" w:rsidRDefault="00D72729" w:rsidP="00D5770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уважением, д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ОДО ЧОУ «ЦДО «Снейл»</w:t>
      </w:r>
      <w:r w:rsidR="0040180A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6301D2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705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7F2A5E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0180A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Ю.А. Нацкевич</w:t>
      </w:r>
    </w:p>
    <w:sectPr w:rsidR="007F2A5E" w:rsidRPr="00DD64F1" w:rsidSect="006301D2">
      <w:footerReference w:type="default" r:id="rId13"/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8C" w:rsidRDefault="0091368C" w:rsidP="00D16E57">
      <w:pPr>
        <w:spacing w:after="0" w:line="240" w:lineRule="auto"/>
      </w:pPr>
      <w:r>
        <w:separator/>
      </w:r>
    </w:p>
  </w:endnote>
  <w:endnote w:type="continuationSeparator" w:id="0">
    <w:p w:rsidR="0091368C" w:rsidRDefault="0091368C" w:rsidP="00D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7" w:rsidRDefault="00D16E57">
    <w:pPr>
      <w:pStyle w:val="ab"/>
    </w:pPr>
    <w:r>
      <w:t>Центр дополнительного образования «</w:t>
    </w:r>
    <w:proofErr w:type="gramStart"/>
    <w:r>
      <w:t>Снейл»</w:t>
    </w:r>
    <w:r>
      <w:tab/>
    </w:r>
    <w:proofErr w:type="gramEnd"/>
    <w:r>
      <w:tab/>
    </w:r>
    <w:proofErr w:type="spellStart"/>
    <w:r>
      <w:t>снейл.рф</w:t>
    </w:r>
    <w:proofErr w:type="spellEnd"/>
  </w:p>
  <w:p w:rsidR="00D16E57" w:rsidRPr="00D16E57" w:rsidRDefault="00D16E57">
    <w:pPr>
      <w:pStyle w:val="ab"/>
      <w:rPr>
        <w:lang w:val="en-US"/>
      </w:rPr>
    </w:pPr>
    <w:r>
      <w:rPr>
        <w:lang w:val="en-US"/>
      </w:rPr>
      <w:t>zabota@nic-snail.ru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8C" w:rsidRDefault="0091368C" w:rsidP="00D16E57">
      <w:pPr>
        <w:spacing w:after="0" w:line="240" w:lineRule="auto"/>
      </w:pPr>
      <w:r>
        <w:separator/>
      </w:r>
    </w:p>
  </w:footnote>
  <w:footnote w:type="continuationSeparator" w:id="0">
    <w:p w:rsidR="0091368C" w:rsidRDefault="0091368C" w:rsidP="00D1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9EE"/>
    <w:multiLevelType w:val="hybridMultilevel"/>
    <w:tmpl w:val="DF9C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F7F"/>
    <w:multiLevelType w:val="hybridMultilevel"/>
    <w:tmpl w:val="87B6F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360B7"/>
    <w:multiLevelType w:val="hybridMultilevel"/>
    <w:tmpl w:val="2DE0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A65"/>
    <w:multiLevelType w:val="hybridMultilevel"/>
    <w:tmpl w:val="5BD4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2243"/>
    <w:multiLevelType w:val="hybridMultilevel"/>
    <w:tmpl w:val="F7E4A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A3AB1"/>
    <w:multiLevelType w:val="hybridMultilevel"/>
    <w:tmpl w:val="E8BA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E"/>
    <w:rsid w:val="00046350"/>
    <w:rsid w:val="000E3FF3"/>
    <w:rsid w:val="001A4BF4"/>
    <w:rsid w:val="001C6869"/>
    <w:rsid w:val="00243C4E"/>
    <w:rsid w:val="00297FA2"/>
    <w:rsid w:val="002B3838"/>
    <w:rsid w:val="002B6520"/>
    <w:rsid w:val="0040180A"/>
    <w:rsid w:val="004C789E"/>
    <w:rsid w:val="006301D2"/>
    <w:rsid w:val="00710B2F"/>
    <w:rsid w:val="007647C8"/>
    <w:rsid w:val="007E6D67"/>
    <w:rsid w:val="007F2A5E"/>
    <w:rsid w:val="0091368C"/>
    <w:rsid w:val="00AE59D9"/>
    <w:rsid w:val="00C138EC"/>
    <w:rsid w:val="00C946E0"/>
    <w:rsid w:val="00D1435D"/>
    <w:rsid w:val="00D16E57"/>
    <w:rsid w:val="00D57705"/>
    <w:rsid w:val="00D72729"/>
    <w:rsid w:val="00DA6765"/>
    <w:rsid w:val="00DD64F1"/>
    <w:rsid w:val="00E333F6"/>
    <w:rsid w:val="00EE7AEA"/>
    <w:rsid w:val="00F64F26"/>
    <w:rsid w:val="00F74C6D"/>
    <w:rsid w:val="00FE2768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7654E-AFEF-40F8-BA25-6D8AD29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0B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6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01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1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E57"/>
  </w:style>
  <w:style w:type="paragraph" w:styleId="ab">
    <w:name w:val="footer"/>
    <w:basedOn w:val="a"/>
    <w:link w:val="ac"/>
    <w:uiPriority w:val="99"/>
    <w:unhideWhenUsed/>
    <w:rsid w:val="00D1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bota@nic-sn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ic-snail.ru/upload/file/Dokumenti/SM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c-sn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2019-11-26T04:47:00Z</cp:lastPrinted>
  <dcterms:created xsi:type="dcterms:W3CDTF">2020-01-27T09:31:00Z</dcterms:created>
  <dcterms:modified xsi:type="dcterms:W3CDTF">2020-01-27T09:31:00Z</dcterms:modified>
</cp:coreProperties>
</file>