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4E" w:rsidRPr="00427624" w:rsidRDefault="00F06BC9" w:rsidP="00F06BC9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2762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Справка о результатах проведения экспертизы о готовности </w:t>
      </w:r>
      <w:r w:rsidR="00DD61DD" w:rsidRPr="0042762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выпускников 9 классов общеобразовательных учреждений Юго-Восточного округа Самарской области </w:t>
      </w:r>
      <w:r w:rsidRPr="0042762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 сдаче ГИА по английскому языку.</w:t>
      </w:r>
    </w:p>
    <w:p w:rsidR="00F06BC9" w:rsidRPr="00427624" w:rsidRDefault="00F06BC9" w:rsidP="0042762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Содержание.</w:t>
      </w:r>
    </w:p>
    <w:p w:rsidR="00F06BC9" w:rsidRPr="00427624" w:rsidRDefault="00F06BC9" w:rsidP="00F06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Вводная часть</w:t>
      </w:r>
    </w:p>
    <w:p w:rsidR="00F06BC9" w:rsidRPr="00427624" w:rsidRDefault="00F06BC9" w:rsidP="00F06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Количественный анализ</w:t>
      </w:r>
    </w:p>
    <w:p w:rsidR="00F06BC9" w:rsidRPr="00427624" w:rsidRDefault="00F06BC9" w:rsidP="00F06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Качественный анализ</w:t>
      </w:r>
    </w:p>
    <w:p w:rsidR="00F06BC9" w:rsidRPr="00427624" w:rsidRDefault="00F06BC9" w:rsidP="00F06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Выводы и рекомендации</w:t>
      </w:r>
    </w:p>
    <w:p w:rsidR="00F06BC9" w:rsidRPr="00427624" w:rsidRDefault="00F06B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F06BC9" w:rsidRPr="00427624" w:rsidRDefault="00F06BC9" w:rsidP="00427624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2762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Вводная часть.</w:t>
      </w:r>
    </w:p>
    <w:p w:rsidR="00F06BC9" w:rsidRPr="00427624" w:rsidRDefault="00DD61DD" w:rsidP="004276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Экспертиза о готовности выпускников 9 классов к сдаче ГИА в 2020 году по английскому языку проводила</w:t>
      </w:r>
      <w:r w:rsidR="00941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сь на основании Распоряжения </w:t>
      </w:r>
      <w:proofErr w:type="spellStart"/>
      <w:r w:rsidR="00941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</w:t>
      </w:r>
      <w:r w:rsidRPr="00427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</w:t>
      </w:r>
      <w:proofErr w:type="spellEnd"/>
      <w:r w:rsidRPr="00427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Самарской области ЮВУ от 11.12.2019 № 542-од «О проведении экспертизы уровня подготовки учащихся 9 классов общеобразовательных учреждений к прохождению государственной итоговой аттестации в 2020 году по предметам по выбору».</w:t>
      </w:r>
    </w:p>
    <w:p w:rsidR="00DD61DD" w:rsidRPr="00427624" w:rsidRDefault="00DD61DD" w:rsidP="004276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проведения: 19 декабря 2019 года.</w:t>
      </w:r>
    </w:p>
    <w:p w:rsidR="00DD61DD" w:rsidRPr="00427624" w:rsidRDefault="00DD61DD" w:rsidP="004276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проведения: Самарская область, </w:t>
      </w:r>
      <w:proofErr w:type="gramStart"/>
      <w:r w:rsidRPr="00427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427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Нефтегорск, ГБОУ СОШ №3.</w:t>
      </w:r>
    </w:p>
    <w:p w:rsidR="00F16854" w:rsidRPr="00427624" w:rsidRDefault="00F16854" w:rsidP="004276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на выполнение: 2 часа (120 минут).</w:t>
      </w:r>
    </w:p>
    <w:p w:rsidR="00DD61DD" w:rsidRPr="00427624" w:rsidRDefault="00D01CC3" w:rsidP="0042762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2762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Составитель контрольно-измерительных материалов: </w:t>
      </w:r>
    </w:p>
    <w:p w:rsidR="003241F6" w:rsidRPr="00427624" w:rsidRDefault="00D01CC3" w:rsidP="004276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7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Состав экспертной комиссии:</w:t>
      </w:r>
    </w:p>
    <w:p w:rsidR="003241F6" w:rsidRPr="00427624" w:rsidRDefault="003241F6" w:rsidP="004276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27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Толпегина</w:t>
      </w:r>
      <w:proofErr w:type="spellEnd"/>
      <w:r w:rsidRPr="00427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С.Н. ГБОУ СОШ№1 «ОЦ»с</w:t>
      </w:r>
      <w:proofErr w:type="gramStart"/>
      <w:r w:rsidRPr="00427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.Б</w:t>
      </w:r>
      <w:proofErr w:type="gramEnd"/>
      <w:r w:rsidRPr="00427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орское</w:t>
      </w:r>
    </w:p>
    <w:p w:rsidR="003241F6" w:rsidRPr="00427624" w:rsidRDefault="003241F6" w:rsidP="004276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27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Кортунова</w:t>
      </w:r>
      <w:proofErr w:type="spellEnd"/>
      <w:r w:rsidRPr="00427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А.А.ГБОУ СОШ с</w:t>
      </w:r>
      <w:proofErr w:type="gramStart"/>
      <w:r w:rsidRPr="00427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.А</w:t>
      </w:r>
      <w:proofErr w:type="gramEnd"/>
      <w:r w:rsidRPr="00427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лексеевка</w:t>
      </w:r>
    </w:p>
    <w:p w:rsidR="003241F6" w:rsidRPr="00427624" w:rsidRDefault="003241F6" w:rsidP="004276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7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Якимова А.В.ГБОУ СОШ№2 г</w:t>
      </w:r>
      <w:proofErr w:type="gramStart"/>
      <w:r w:rsidRPr="00427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.Н</w:t>
      </w:r>
      <w:proofErr w:type="gramEnd"/>
      <w:r w:rsidRPr="00427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ефтегорск</w:t>
      </w:r>
    </w:p>
    <w:p w:rsidR="003241F6" w:rsidRPr="00427624" w:rsidRDefault="003241F6" w:rsidP="004276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7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Кольцова К.К. ГБОУ СОШ№1 г</w:t>
      </w:r>
      <w:proofErr w:type="gramStart"/>
      <w:r w:rsidRPr="00427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.Н</w:t>
      </w:r>
      <w:proofErr w:type="gramEnd"/>
      <w:r w:rsidRPr="004276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ефтегорск</w:t>
      </w:r>
    </w:p>
    <w:p w:rsidR="00D01CC3" w:rsidRPr="00427624" w:rsidRDefault="00A948E8" w:rsidP="004276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Контрольно-измерительные материалы содержат только письменную часть экзаменационной работы (т.е. без устной части). </w:t>
      </w:r>
    </w:p>
    <w:p w:rsidR="00A948E8" w:rsidRPr="00427624" w:rsidRDefault="00A948E8" w:rsidP="0042762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Максимальное количество баллов – 53.</w:t>
      </w:r>
    </w:p>
    <w:p w:rsidR="00D01CC3" w:rsidRPr="00427624" w:rsidRDefault="00D01CC3" w:rsidP="0042762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1CC3" w:rsidRPr="00427624" w:rsidRDefault="00D01CC3" w:rsidP="00427624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2762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Количественный анализ.</w:t>
      </w:r>
    </w:p>
    <w:p w:rsidR="00907FAF" w:rsidRPr="00427624" w:rsidRDefault="00907FAF" w:rsidP="0042762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Статистическая информация о результатах проведения экспертизы о готовности выпускников 9-х классов к сдаче ГИА по английскому языку приведена в Таблице 1.</w:t>
      </w:r>
    </w:p>
    <w:p w:rsidR="00907FAF" w:rsidRPr="00427624" w:rsidRDefault="00A948E8" w:rsidP="0042762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экспертизе приняло участие</w:t>
      </w:r>
      <w:r w:rsidR="00907FAF" w:rsidRPr="004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17 </w:t>
      </w:r>
      <w:proofErr w:type="gramStart"/>
      <w:r w:rsidR="00907FAF" w:rsidRPr="004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="004A24F0" w:rsidRPr="004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(100%)</w:t>
      </w:r>
      <w:r w:rsidR="00907FAF" w:rsidRPr="004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907FAF" w:rsidRDefault="00907FAF" w:rsidP="002011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2590" w:rsidRPr="00AE2590" w:rsidRDefault="00AE2590" w:rsidP="00AE259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AE2590" w:rsidRPr="00AE2590" w:rsidSect="002452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tbl>
      <w:tblPr>
        <w:tblW w:w="0" w:type="auto"/>
        <w:tblInd w:w="93" w:type="dxa"/>
        <w:tblLook w:val="04A0"/>
      </w:tblPr>
      <w:tblGrid>
        <w:gridCol w:w="2696"/>
        <w:gridCol w:w="3929"/>
        <w:gridCol w:w="711"/>
        <w:gridCol w:w="931"/>
        <w:gridCol w:w="895"/>
        <w:gridCol w:w="821"/>
        <w:gridCol w:w="2096"/>
        <w:gridCol w:w="1613"/>
        <w:gridCol w:w="1001"/>
      </w:tblGrid>
      <w:tr w:rsidR="00AE2590" w:rsidRPr="0020112A" w:rsidTr="00AA510D">
        <w:trPr>
          <w:trHeight w:val="9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Таблица 1</w:t>
            </w:r>
          </w:p>
        </w:tc>
      </w:tr>
      <w:tr w:rsidR="00AE2590" w:rsidRPr="0020112A" w:rsidTr="00AA510D">
        <w:trPr>
          <w:trHeight w:val="9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Статистическая информация о результатах проведения экспертизы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</w:t>
            </w: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товности выпускников 9-х классов к сдач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ГИА по английскому языку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2590" w:rsidRPr="0020112A" w:rsidTr="00AA51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AE2590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112A">
              <w:rPr>
                <w:rFonts w:ascii="Calibri" w:eastAsia="Times New Roman" w:hAnsi="Calibri" w:cs="Calibri"/>
                <w:color w:val="000000"/>
              </w:rPr>
              <w:t>декабрь 2019 года</w:t>
            </w:r>
          </w:p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ГБОУ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Кол-во </w:t>
            </w:r>
            <w:proofErr w:type="spellStart"/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об-ся</w:t>
            </w:r>
            <w:proofErr w:type="spellEnd"/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принявших участие в тестировании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оценок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Средний тестовый балл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Средняя оценка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(53)</w:t>
            </w: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ГБОУ СОШ с. Алексеевка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19,7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Алексеевский район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ГБОУ СОШ № 1 с. Борское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42,7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33,3%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66,7%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Борский район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66,7%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ГБОУ СОШ № 1 г. Нефтегорска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50,0%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ГБОУ СОШ № 2 г. Нефтегорска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66,7%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33,3%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ГБОУ СОШ № 3 г. Нефтегорска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39,7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Нефтегорский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ОКРУГ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23,5%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90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Отметка по </w:t>
            </w:r>
            <w:proofErr w:type="spellStart"/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пятибальной</w:t>
            </w:r>
            <w:proofErr w:type="spellEnd"/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шкале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"2"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12A">
              <w:rPr>
                <w:rFonts w:ascii="Calibri" w:eastAsia="Times New Roman" w:hAnsi="Calibri" w:cs="Calibri"/>
                <w:color w:val="000000"/>
              </w:rPr>
              <w:t>"3"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12A">
              <w:rPr>
                <w:rFonts w:ascii="Calibri" w:eastAsia="Times New Roman" w:hAnsi="Calibri" w:cs="Calibri"/>
                <w:color w:val="000000"/>
              </w:rPr>
              <w:t>"4"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12A">
              <w:rPr>
                <w:rFonts w:ascii="Calibri" w:eastAsia="Times New Roman" w:hAnsi="Calibri" w:cs="Calibri"/>
                <w:color w:val="000000"/>
              </w:rPr>
              <w:t>"5"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590" w:rsidRPr="0020112A" w:rsidTr="00AA510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Суммарный первичный балл за работу в целом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12A">
              <w:rPr>
                <w:rFonts w:ascii="Times New Roman" w:eastAsia="Times New Roman" w:hAnsi="Times New Roman" w:cs="Times New Roman"/>
                <w:color w:val="000000"/>
              </w:rPr>
              <w:t>0-13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12A">
              <w:rPr>
                <w:rFonts w:ascii="Calibri" w:eastAsia="Times New Roman" w:hAnsi="Calibri" w:cs="Calibri"/>
                <w:color w:val="000000"/>
              </w:rPr>
              <w:t>14-30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12A">
              <w:rPr>
                <w:rFonts w:ascii="Calibri" w:eastAsia="Times New Roman" w:hAnsi="Calibri" w:cs="Calibri"/>
                <w:color w:val="000000"/>
              </w:rPr>
              <w:t>31-42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90" w:rsidRPr="0020112A" w:rsidRDefault="00AE2590" w:rsidP="00AA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12A">
              <w:rPr>
                <w:rFonts w:ascii="Calibri" w:eastAsia="Times New Roman" w:hAnsi="Calibri" w:cs="Calibri"/>
                <w:color w:val="000000"/>
              </w:rPr>
              <w:t>43-53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90" w:rsidRPr="0020112A" w:rsidRDefault="00AE2590" w:rsidP="00AA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E2590" w:rsidRDefault="00AE259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AE2590" w:rsidSect="004276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E2590" w:rsidRDefault="00AE259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2590" w:rsidRDefault="00AE2590" w:rsidP="002011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07FAF" w:rsidRDefault="00907FAF" w:rsidP="002011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7FAF" w:rsidRDefault="00907FAF" w:rsidP="002011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275FD" w:rsidRDefault="00C275FD" w:rsidP="00201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обучающиеся справились с работой (набрали от 14 до 53 возможных баллов). Из них:</w:t>
      </w:r>
    </w:p>
    <w:p w:rsidR="00907FAF" w:rsidRPr="00C275FD" w:rsidRDefault="00C275FD" w:rsidP="00C275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набрали от 43 до 53 баллов (отметка «5»)</w:t>
      </w:r>
      <w:r w:rsidR="00907FAF" w:rsidRPr="00C2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 обучающихся</w:t>
      </w:r>
      <w:r w:rsidR="004A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(23,5% по округу)</w:t>
      </w:r>
      <w:r w:rsidR="00907FAF" w:rsidRPr="00C2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07FAF" w:rsidRPr="00907FAF" w:rsidRDefault="00907FAF" w:rsidP="004A24F0">
      <w:pPr>
        <w:pStyle w:val="a3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ГБОУ СОШ №1 с</w:t>
      </w:r>
      <w:proofErr w:type="gramStart"/>
      <w:r w:rsidRP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.Б</w:t>
      </w:r>
      <w:proofErr w:type="gramEnd"/>
      <w:r w:rsidRP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орское – 2 ученика</w:t>
      </w:r>
      <w:r w:rsidR="004A24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907FAF" w:rsidRPr="00907FAF" w:rsidRDefault="00907FAF" w:rsidP="00C275FD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ГБОУ СОШ №1 г.Нефтегорск – 1 ученик;</w:t>
      </w:r>
    </w:p>
    <w:p w:rsidR="00907FAF" w:rsidRPr="00907FAF" w:rsidRDefault="00907FAF" w:rsidP="00C275FD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ГБОУ СОШ №2 г.Нефтегорск – 1 ученик.</w:t>
      </w:r>
    </w:p>
    <w:p w:rsidR="00907FAF" w:rsidRDefault="00907FAF" w:rsidP="002011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07FAF" w:rsidRPr="00C275FD" w:rsidRDefault="00C275FD" w:rsidP="00C275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набрали от 31 до 42 баллов (отметка «4»)</w:t>
      </w:r>
      <w:r w:rsidR="00907FAF" w:rsidRPr="00C2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обучающихся</w:t>
      </w:r>
      <w:r w:rsidR="004A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(35,3% по округу)</w:t>
      </w:r>
      <w:r w:rsidR="00907FAF" w:rsidRPr="00C2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07FAF" w:rsidRPr="00907FAF" w:rsidRDefault="00907FAF" w:rsidP="00C275FD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ГБОУ СОШ №1 с.Борское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1ученик</w:t>
      </w:r>
      <w:r w:rsidRP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907FAF" w:rsidRPr="00907FAF" w:rsidRDefault="00907FAF" w:rsidP="00C275FD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ГБОУ СОШ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г.Нефтегорск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907FAF" w:rsidRDefault="00907FAF" w:rsidP="00C275FD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ГБОУ СОШ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г.Нефтегорск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07FAF" w:rsidRDefault="00907FAF" w:rsidP="00907F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7FAF" w:rsidRPr="00C275FD" w:rsidRDefault="00C275FD" w:rsidP="00C275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набрали от 14 до 30 баллов (отметка «</w:t>
      </w:r>
      <w:r w:rsidR="00C6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»)</w:t>
      </w:r>
      <w:r w:rsidR="00907FAF" w:rsidRPr="00C2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обучающихся</w:t>
      </w:r>
      <w:r w:rsidR="004A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(41,2% по округу)</w:t>
      </w:r>
      <w:r w:rsidR="00907FAF" w:rsidRPr="00C2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07FAF" w:rsidRPr="00907FAF" w:rsidRDefault="00C275FD" w:rsidP="00C275FD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ГБОУ СОШ</w:t>
      </w:r>
      <w:r w:rsidR="00907FAF" w:rsidRP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Алексеевка</w:t>
      </w:r>
      <w:r w:rsidR="00907FAF" w:rsidRP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 </w:t>
      </w:r>
      <w:r w:rsid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="00907FAF" w:rsidRP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907FAF" w:rsidRPr="00C275FD" w:rsidRDefault="00907FAF" w:rsidP="00C275FD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ГБОУ СОШ №</w:t>
      </w:r>
      <w:r w:rsidR="00C275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г.Нефтегорск – </w:t>
      </w:r>
      <w:r w:rsidR="00C275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90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ученик</w:t>
      </w:r>
      <w:r w:rsidRPr="00C275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07FAF" w:rsidRPr="00907FAF" w:rsidRDefault="00907FAF" w:rsidP="00907F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07FAF" w:rsidRDefault="00907FAF" w:rsidP="002011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275FD" w:rsidRDefault="00077216" w:rsidP="002011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3AD5" w:rsidRDefault="00DF3AD5" w:rsidP="002011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51320" w:rsidRPr="00051320" w:rsidRDefault="00051320" w:rsidP="00201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1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Средний тестовый балл по округу – 32,9.</w:t>
      </w:r>
    </w:p>
    <w:p w:rsidR="00DF3AD5" w:rsidRDefault="00DF3AD5" w:rsidP="002011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3AD5" w:rsidRPr="00DF3AD5" w:rsidRDefault="00DF3AD5" w:rsidP="00201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Средняя оценка по образовательным учреждениям:</w:t>
      </w:r>
    </w:p>
    <w:p w:rsidR="00DF3AD5" w:rsidRDefault="00DF3AD5" w:rsidP="002011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3AD5" w:rsidRPr="00DF3AD5" w:rsidRDefault="00DF3AD5" w:rsidP="00DF3AD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F3AD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ГБОУ СОШ с.Алексеевка -3;</w:t>
      </w:r>
    </w:p>
    <w:p w:rsidR="00DF3AD5" w:rsidRPr="00DF3AD5" w:rsidRDefault="00DF3AD5" w:rsidP="00DF3AD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DF3AD5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ГБОУ СОШ №1 с.Борское – 4,7;</w:t>
      </w:r>
    </w:p>
    <w:p w:rsidR="00DF3AD5" w:rsidRPr="00DF3AD5" w:rsidRDefault="00DF3AD5" w:rsidP="00DF3AD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ГБОУ СОШ №1 г.Нефтегорск – 4;</w:t>
      </w:r>
    </w:p>
    <w:p w:rsidR="00DF3AD5" w:rsidRPr="00DF3AD5" w:rsidRDefault="00DF3AD5" w:rsidP="00DF3AD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ГБОУ СОШ №2 г.Нефтегорск – 4,3;</w:t>
      </w:r>
    </w:p>
    <w:p w:rsidR="00DF3AD5" w:rsidRDefault="00DF3AD5" w:rsidP="00DF3AD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3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ГБОУ СОШ №3 г.Нефтегорск – 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F3AD5" w:rsidRPr="00DF3AD5" w:rsidRDefault="00DF3AD5" w:rsidP="00DF3A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3AD5" w:rsidRDefault="00051320" w:rsidP="00201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Средняя оценка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округу – 3,8.</w:t>
      </w:r>
    </w:p>
    <w:p w:rsidR="00051320" w:rsidRDefault="00051320" w:rsidP="00201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1320" w:rsidRDefault="00051320" w:rsidP="002011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Максимальный набранный балл по округу – 51.</w:t>
      </w:r>
    </w:p>
    <w:p w:rsidR="00051320" w:rsidRDefault="00DF3AD5" w:rsidP="002011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1320" w:rsidRDefault="00051320" w:rsidP="00051320">
      <w:pPr>
        <w:tabs>
          <w:tab w:val="left" w:pos="303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458CE" w:rsidRPr="00427624" w:rsidRDefault="003458CE" w:rsidP="0042762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762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Качественный анализ.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Экзаменационная работа состоит из 4 разделов, включающих в себя 32 задания:</w:t>
      </w:r>
    </w:p>
    <w:p w:rsidR="003458CE" w:rsidRPr="00427624" w:rsidRDefault="003458CE" w:rsidP="0042762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1 раздел (задания по </w:t>
      </w:r>
      <w:proofErr w:type="spellStart"/>
      <w:r w:rsidRPr="00427624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427624">
        <w:rPr>
          <w:rFonts w:ascii="Times New Roman" w:hAnsi="Times New Roman" w:cs="Times New Roman"/>
          <w:sz w:val="24"/>
          <w:szCs w:val="24"/>
        </w:rPr>
        <w:t>): с 1 по 8 задание;</w:t>
      </w:r>
    </w:p>
    <w:p w:rsidR="003458CE" w:rsidRPr="00427624" w:rsidRDefault="003458CE" w:rsidP="0042762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2 раздел (задания по чтению): с 9 по 16 задание;</w:t>
      </w:r>
    </w:p>
    <w:p w:rsidR="003458CE" w:rsidRPr="00427624" w:rsidRDefault="003458CE" w:rsidP="0042762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3 раздел (задания по грамматике и лексике): с 17 по 31 задание;</w:t>
      </w:r>
    </w:p>
    <w:p w:rsidR="003458CE" w:rsidRPr="00427624" w:rsidRDefault="003458CE" w:rsidP="0042762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4 раздел (задания по письму): 32 задание.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62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Анализ 1 раздела (задания по </w:t>
      </w:r>
      <w:proofErr w:type="spellStart"/>
      <w:r w:rsidRPr="00427624">
        <w:rPr>
          <w:rFonts w:ascii="Times New Roman" w:hAnsi="Times New Roman" w:cs="Times New Roman"/>
          <w:i/>
          <w:iCs/>
          <w:sz w:val="24"/>
          <w:szCs w:val="24"/>
          <w:u w:val="single"/>
        </w:rPr>
        <w:t>аудированию</w:t>
      </w:r>
      <w:proofErr w:type="spellEnd"/>
      <w:r w:rsidRPr="00427624">
        <w:rPr>
          <w:rFonts w:ascii="Times New Roman" w:hAnsi="Times New Roman" w:cs="Times New Roman"/>
          <w:i/>
          <w:iCs/>
          <w:sz w:val="24"/>
          <w:szCs w:val="24"/>
          <w:u w:val="single"/>
        </w:rPr>
        <w:t>).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Сводная таблица результатов по заданиям 1 раздела размещена в Таблице 2. 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7624">
        <w:rPr>
          <w:rFonts w:ascii="Times New Roman" w:hAnsi="Times New Roman" w:cs="Times New Roman"/>
          <w:sz w:val="24"/>
          <w:szCs w:val="24"/>
          <w:u w:val="single"/>
        </w:rPr>
        <w:t xml:space="preserve">По результатам </w:t>
      </w:r>
      <w:proofErr w:type="spellStart"/>
      <w:r w:rsidRPr="00427624">
        <w:rPr>
          <w:rFonts w:ascii="Times New Roman" w:hAnsi="Times New Roman" w:cs="Times New Roman"/>
          <w:sz w:val="24"/>
          <w:szCs w:val="24"/>
          <w:u w:val="single"/>
        </w:rPr>
        <w:t>аудирования</w:t>
      </w:r>
      <w:proofErr w:type="spellEnd"/>
      <w:r w:rsidRPr="00427624">
        <w:rPr>
          <w:rFonts w:ascii="Times New Roman" w:hAnsi="Times New Roman" w:cs="Times New Roman"/>
          <w:sz w:val="24"/>
          <w:szCs w:val="24"/>
          <w:u w:val="single"/>
        </w:rPr>
        <w:t xml:space="preserve"> первого текста видно: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1 задание (1 уровень сложности) </w:t>
      </w:r>
      <w:r w:rsidRPr="00427624">
        <w:rPr>
          <w:rFonts w:ascii="Times New Roman" w:hAnsi="Times New Roman" w:cs="Times New Roman"/>
          <w:b/>
          <w:sz w:val="24"/>
          <w:szCs w:val="24"/>
        </w:rPr>
        <w:t>– установить соответствие между диалогами и местами (1-5):</w:t>
      </w:r>
    </w:p>
    <w:p w:rsidR="003458CE" w:rsidRPr="00427624" w:rsidRDefault="003458CE" w:rsidP="0042762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выполнили все обучающиеся;</w:t>
      </w:r>
    </w:p>
    <w:p w:rsidR="003458CE" w:rsidRPr="00427624" w:rsidRDefault="003458CE" w:rsidP="0042762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допустили ошибки (не набран максимальный балл) –8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выполнили без ошибок (набран максимальный балл) – 9 обучающихся.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2 задание (2 уровень сложности) – </w:t>
      </w:r>
      <w:r w:rsidRPr="00427624">
        <w:rPr>
          <w:rFonts w:ascii="Times New Roman" w:hAnsi="Times New Roman" w:cs="Times New Roman"/>
          <w:b/>
          <w:sz w:val="24"/>
          <w:szCs w:val="24"/>
        </w:rPr>
        <w:t>установить соответствие между высказываниями и утверждениями (1-6)</w:t>
      </w:r>
      <w:r w:rsidRPr="004276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2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допустили ошибки (не набран максимальный балл) – 8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выполнили без ошибок (набран максимальный балл) – 7 обучающихся.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На этом основании можно сделать вывод по </w:t>
      </w:r>
      <w:proofErr w:type="spellStart"/>
      <w:r w:rsidRPr="00427624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427624">
        <w:rPr>
          <w:rFonts w:ascii="Times New Roman" w:hAnsi="Times New Roman" w:cs="Times New Roman"/>
          <w:sz w:val="24"/>
          <w:szCs w:val="24"/>
        </w:rPr>
        <w:t xml:space="preserve"> первого текста: большинство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 xml:space="preserve"> (94%) понимают основное содержание прослушанного текста и могут установить соответствие между высказываниями и утверждениями; меньше половины обучающихся (47%) хорошо понимают содержание прослушанного текста.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7624">
        <w:rPr>
          <w:rFonts w:ascii="Times New Roman" w:hAnsi="Times New Roman" w:cs="Times New Roman"/>
          <w:sz w:val="24"/>
          <w:szCs w:val="24"/>
          <w:u w:val="single"/>
        </w:rPr>
        <w:t>По результатам</w:t>
      </w:r>
      <w:r w:rsidR="00986A52" w:rsidRPr="00427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7624">
        <w:rPr>
          <w:rFonts w:ascii="Times New Roman" w:hAnsi="Times New Roman" w:cs="Times New Roman"/>
          <w:sz w:val="24"/>
          <w:szCs w:val="24"/>
          <w:u w:val="single"/>
        </w:rPr>
        <w:t>аудирования</w:t>
      </w:r>
      <w:proofErr w:type="spellEnd"/>
      <w:r w:rsidRPr="00427624">
        <w:rPr>
          <w:rFonts w:ascii="Times New Roman" w:hAnsi="Times New Roman" w:cs="Times New Roman"/>
          <w:sz w:val="24"/>
          <w:szCs w:val="24"/>
          <w:u w:val="single"/>
        </w:rPr>
        <w:t xml:space="preserve"> второго текста видно: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С 3 по 8 задание – </w:t>
      </w:r>
      <w:r w:rsidRPr="00427624">
        <w:rPr>
          <w:rFonts w:ascii="Times New Roman" w:hAnsi="Times New Roman" w:cs="Times New Roman"/>
          <w:b/>
          <w:sz w:val="24"/>
          <w:szCs w:val="24"/>
        </w:rPr>
        <w:t>прослушать разговор между двумя лицами, выбрать правильный вариант ответа: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3 задание (1 уровень сложности):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5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12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4 задание (1 уровень сложности):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3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14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5 задание (1 уровень сложности):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5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12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lastRenderedPageBreak/>
        <w:t>6 задание (1 уровень сложности):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7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10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7 задание (2 уровень сложности):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6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11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8 задание (2 уровень сложности): все обучающиеся успешно справились с заданием.</w:t>
      </w:r>
    </w:p>
    <w:p w:rsidR="003458CE" w:rsidRDefault="003458CE" w:rsidP="00427624">
      <w:pPr>
        <w:spacing w:after="0" w:line="360" w:lineRule="auto"/>
      </w:pPr>
      <w:r w:rsidRPr="00427624">
        <w:rPr>
          <w:rFonts w:ascii="Times New Roman" w:hAnsi="Times New Roman" w:cs="Times New Roman"/>
          <w:sz w:val="24"/>
          <w:szCs w:val="24"/>
        </w:rPr>
        <w:t xml:space="preserve">На этом основании можно сделать </w:t>
      </w:r>
      <w:r w:rsidRPr="00427624">
        <w:rPr>
          <w:rFonts w:ascii="Times New Roman" w:hAnsi="Times New Roman" w:cs="Times New Roman"/>
          <w:sz w:val="24"/>
          <w:szCs w:val="24"/>
          <w:u w:val="single"/>
        </w:rPr>
        <w:t xml:space="preserve">вывод по </w:t>
      </w:r>
      <w:proofErr w:type="spellStart"/>
      <w:r w:rsidRPr="00427624">
        <w:rPr>
          <w:rFonts w:ascii="Times New Roman" w:hAnsi="Times New Roman" w:cs="Times New Roman"/>
          <w:sz w:val="24"/>
          <w:szCs w:val="24"/>
          <w:u w:val="single"/>
        </w:rPr>
        <w:t>аудированию</w:t>
      </w:r>
      <w:proofErr w:type="spellEnd"/>
      <w:r w:rsidRPr="00427624">
        <w:rPr>
          <w:rFonts w:ascii="Times New Roman" w:hAnsi="Times New Roman" w:cs="Times New Roman"/>
          <w:sz w:val="24"/>
          <w:szCs w:val="24"/>
          <w:u w:val="single"/>
        </w:rPr>
        <w:t xml:space="preserve"> второго текста:</w:t>
      </w:r>
      <w:r w:rsidRPr="00427624">
        <w:rPr>
          <w:rFonts w:ascii="Times New Roman" w:hAnsi="Times New Roman" w:cs="Times New Roman"/>
          <w:sz w:val="24"/>
          <w:szCs w:val="24"/>
        </w:rPr>
        <w:t xml:space="preserve"> большинство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 xml:space="preserve"> (74,5%) понимают в прослушанном тексте запрашиваемую информацию.</w:t>
      </w:r>
      <w:r>
        <w:br w:type="page"/>
      </w:r>
    </w:p>
    <w:p w:rsidR="003458CE" w:rsidRDefault="003458CE" w:rsidP="003458CE">
      <w:pPr>
        <w:sectPr w:rsidR="00345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8CE" w:rsidRPr="00C01271" w:rsidRDefault="003458CE" w:rsidP="003458CE">
      <w:pPr>
        <w:jc w:val="right"/>
        <w:rPr>
          <w:rFonts w:ascii="Arial" w:hAnsi="Arial" w:cs="Arial"/>
          <w:b/>
          <w:bCs/>
        </w:rPr>
      </w:pPr>
      <w:r w:rsidRPr="00C01271">
        <w:rPr>
          <w:rFonts w:ascii="Arial" w:hAnsi="Arial" w:cs="Arial"/>
          <w:b/>
          <w:bCs/>
        </w:rPr>
        <w:lastRenderedPageBreak/>
        <w:t>Таблица 2</w:t>
      </w:r>
    </w:p>
    <w:p w:rsidR="003458CE" w:rsidRPr="00C01271" w:rsidRDefault="003458CE" w:rsidP="003458CE">
      <w:pPr>
        <w:jc w:val="center"/>
        <w:rPr>
          <w:rFonts w:ascii="Arial" w:hAnsi="Arial" w:cs="Arial"/>
        </w:rPr>
      </w:pPr>
      <w:r w:rsidRPr="00C01271">
        <w:rPr>
          <w:rFonts w:ascii="Arial" w:hAnsi="Arial" w:cs="Arial"/>
        </w:rPr>
        <w:t>Сводная таблица результатов выполнения заданий 1 раздела.</w:t>
      </w:r>
    </w:p>
    <w:tbl>
      <w:tblPr>
        <w:tblStyle w:val="a6"/>
        <w:tblpPr w:leftFromText="180" w:rightFromText="180" w:vertAnchor="text" w:horzAnchor="margin" w:tblpXSpec="center" w:tblpY="68"/>
        <w:tblW w:w="14006" w:type="dxa"/>
        <w:tblLook w:val="04A0"/>
      </w:tblPr>
      <w:tblGrid>
        <w:gridCol w:w="2882"/>
        <w:gridCol w:w="498"/>
        <w:gridCol w:w="498"/>
        <w:gridCol w:w="768"/>
        <w:gridCol w:w="498"/>
        <w:gridCol w:w="768"/>
        <w:gridCol w:w="768"/>
        <w:gridCol w:w="498"/>
        <w:gridCol w:w="768"/>
        <w:gridCol w:w="498"/>
        <w:gridCol w:w="768"/>
        <w:gridCol w:w="498"/>
        <w:gridCol w:w="768"/>
        <w:gridCol w:w="498"/>
        <w:gridCol w:w="768"/>
        <w:gridCol w:w="498"/>
        <w:gridCol w:w="768"/>
        <w:gridCol w:w="498"/>
        <w:gridCol w:w="498"/>
      </w:tblGrid>
      <w:tr w:rsidR="003458CE" w:rsidRPr="00D24C65" w:rsidTr="00AA510D">
        <w:trPr>
          <w:trHeight w:val="557"/>
        </w:trPr>
        <w:tc>
          <w:tcPr>
            <w:tcW w:w="28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№ задания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6</w:t>
            </w:r>
          </w:p>
        </w:tc>
        <w:tc>
          <w:tcPr>
            <w:tcW w:w="12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7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</w:pPr>
            <w:r w:rsidRPr="00D24C65">
              <w:rPr>
                <w:b/>
                <w:bCs/>
              </w:rPr>
              <w:t>8</w:t>
            </w:r>
          </w:p>
        </w:tc>
      </w:tr>
      <w:tr w:rsidR="003458CE" w:rsidRPr="00D24C65" w:rsidTr="00AA510D">
        <w:tc>
          <w:tcPr>
            <w:tcW w:w="28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 w:rsidRPr="00D24C65">
              <w:rPr>
                <w:b/>
                <w:bCs/>
                <w:lang w:val="en-US"/>
              </w:rPr>
              <w:t xml:space="preserve">Max </w:t>
            </w:r>
            <w:r w:rsidRPr="00D24C65">
              <w:rPr>
                <w:b/>
                <w:bCs/>
              </w:rPr>
              <w:t>балл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4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5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</w:tr>
      <w:tr w:rsidR="003458CE" w:rsidRPr="00D24C65" w:rsidTr="00AA510D">
        <w:trPr>
          <w:cantSplit/>
          <w:trHeight w:val="2114"/>
        </w:trPr>
        <w:tc>
          <w:tcPr>
            <w:tcW w:w="28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Набрали мах балл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Набрали мах балл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4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</w:pPr>
            <w:r w:rsidRPr="00D24C65">
              <w:rPr>
                <w:b/>
                <w:bCs/>
              </w:rPr>
              <w:t>Не справились</w:t>
            </w:r>
          </w:p>
        </w:tc>
      </w:tr>
      <w:tr w:rsidR="003458CE" w:rsidRPr="00D24C65" w:rsidTr="00AA510D">
        <w:tc>
          <w:tcPr>
            <w:tcW w:w="28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r w:rsidRPr="00D24C65">
              <w:t>ГБОУ СОШ с.Алексеевка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252A"/>
            <w:vAlign w:val="center"/>
          </w:tcPr>
          <w:p w:rsidR="003458CE" w:rsidRPr="00D24C65" w:rsidRDefault="003458CE" w:rsidP="00AA510D">
            <w:pPr>
              <w:jc w:val="center"/>
            </w:pPr>
            <w:r w:rsidRPr="00D24C65">
              <w:t>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 w:rsidRPr="00D24C65">
              <w:t>0%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8CE" w:rsidRPr="00D24C65" w:rsidRDefault="003458CE" w:rsidP="00AA510D">
            <w:pPr>
              <w:jc w:val="center"/>
            </w:pPr>
            <w:r w:rsidRPr="00D24C65">
              <w:t>0%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252A"/>
            <w:vAlign w:val="center"/>
          </w:tcPr>
          <w:p w:rsidR="003458CE" w:rsidRPr="00D24C65" w:rsidRDefault="003458CE" w:rsidP="00AA510D">
            <w:pPr>
              <w:jc w:val="center"/>
            </w:pPr>
            <w:r w:rsidRPr="00D24C65">
              <w:t>0,7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252A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83,3%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252A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50%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252A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83,3%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252A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83,3%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252A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0,3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66,7%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</w:tr>
      <w:tr w:rsidR="003458CE" w:rsidRPr="00D24C65" w:rsidTr="00AA510D">
        <w:tc>
          <w:tcPr>
            <w:tcW w:w="28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r w:rsidRPr="00D24C65">
              <w:t>ГБОУ СОШ №1 с.Борское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 w:rsidRPr="00D24C65">
              <w:t>3,3</w:t>
            </w:r>
          </w:p>
        </w:tc>
        <w:tc>
          <w:tcPr>
            <w:tcW w:w="0" w:type="auto"/>
            <w:vAlign w:val="center"/>
          </w:tcPr>
          <w:p w:rsidR="003458CE" w:rsidRPr="00D24C65" w:rsidRDefault="003458CE" w:rsidP="00AA510D">
            <w:pPr>
              <w:jc w:val="center"/>
            </w:pPr>
            <w:r w:rsidRPr="00D24C65">
              <w:t>0%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 w:rsidRPr="00D24C65">
              <w:t>66,7%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4,3</w:t>
            </w:r>
          </w:p>
        </w:tc>
        <w:tc>
          <w:tcPr>
            <w:tcW w:w="0" w:type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66,7%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498" w:type="dxa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</w:tr>
      <w:tr w:rsidR="003458CE" w:rsidRPr="00D24C65" w:rsidTr="00AA510D">
        <w:tc>
          <w:tcPr>
            <w:tcW w:w="28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r w:rsidRPr="00D24C65">
              <w:t>ГБОУ СОШ №1 г.Нефтегорск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 w:rsidRPr="00D24C65">
              <w:t>4</w:t>
            </w:r>
          </w:p>
        </w:tc>
        <w:tc>
          <w:tcPr>
            <w:tcW w:w="0" w:type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50%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252A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0,5</w:t>
            </w:r>
          </w:p>
        </w:tc>
        <w:tc>
          <w:tcPr>
            <w:tcW w:w="768" w:type="dxa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50%</w:t>
            </w:r>
          </w:p>
        </w:tc>
        <w:tc>
          <w:tcPr>
            <w:tcW w:w="498" w:type="dxa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</w:tr>
      <w:tr w:rsidR="003458CE" w:rsidRPr="00D24C65" w:rsidTr="00AA510D">
        <w:tc>
          <w:tcPr>
            <w:tcW w:w="28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r w:rsidRPr="00D24C65">
              <w:t>ГБОУ СОШ №2 г.Нефтегорск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 w:rsidRPr="00D24C65">
              <w:t>3,7</w:t>
            </w:r>
          </w:p>
        </w:tc>
        <w:tc>
          <w:tcPr>
            <w:tcW w:w="0" w:type="auto"/>
            <w:vAlign w:val="center"/>
          </w:tcPr>
          <w:p w:rsidR="003458CE" w:rsidRPr="00D24C65" w:rsidRDefault="003458CE" w:rsidP="00AA510D">
            <w:pPr>
              <w:jc w:val="center"/>
            </w:pPr>
            <w:r w:rsidRPr="00D24C65">
              <w:t>0%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 w:rsidRPr="00D24C65">
              <w:t>66,7%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4,3</w:t>
            </w:r>
          </w:p>
        </w:tc>
        <w:tc>
          <w:tcPr>
            <w:tcW w:w="0" w:type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66,7%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0,7</w:t>
            </w:r>
          </w:p>
        </w:tc>
        <w:tc>
          <w:tcPr>
            <w:tcW w:w="768" w:type="dxa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  <w:tc>
          <w:tcPr>
            <w:tcW w:w="498" w:type="dxa"/>
            <w:tcBorders>
              <w:lef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</w:tr>
      <w:tr w:rsidR="003458CE" w:rsidRPr="00D24C65" w:rsidTr="00AA510D">
        <w:tc>
          <w:tcPr>
            <w:tcW w:w="28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r w:rsidRPr="00D24C65">
              <w:t>ГБОУ СОШ №3 г.Нефтегорск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 w:rsidRPr="00D24C65">
              <w:t>4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 w:rsidRPr="00D24C65">
              <w:t>0%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100</w:t>
            </w:r>
            <w:r w:rsidRPr="00D24C65">
              <w:t>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4,7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66,7%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FF252A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66,6%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4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</w:tr>
      <w:tr w:rsidR="003458CE" w:rsidRPr="00D24C65" w:rsidTr="00AA510D"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Среднее значение</w:t>
            </w:r>
            <w:r>
              <w:rPr>
                <w:b/>
                <w:bCs/>
              </w:rPr>
              <w:t xml:space="preserve"> по</w:t>
            </w:r>
            <w:r w:rsidRPr="00C01271">
              <w:rPr>
                <w:b/>
                <w:bCs/>
              </w:rPr>
              <w:t xml:space="preserve"> округу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  <w:lang w:val="en-US"/>
              </w:rPr>
              <w:t>3</w:t>
            </w:r>
            <w:r w:rsidRPr="00C01271">
              <w:rPr>
                <w:b/>
                <w:bCs/>
              </w:rPr>
              <w:t>,1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79646" w:themeFill="accent6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0%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52,9%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2,9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11,8%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41,2%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0,7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29,4%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0,8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17,7%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0,7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29,4%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0,6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41,2%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0,7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35,3%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 w:themeFill="accent6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0%</w:t>
            </w:r>
          </w:p>
        </w:tc>
      </w:tr>
    </w:tbl>
    <w:p w:rsidR="003458CE" w:rsidRDefault="003458CE" w:rsidP="003458CE"/>
    <w:p w:rsidR="003458CE" w:rsidRDefault="003458CE" w:rsidP="003458CE">
      <w:r>
        <w:br w:type="page"/>
      </w:r>
    </w:p>
    <w:p w:rsidR="003458CE" w:rsidRDefault="003458CE" w:rsidP="003458CE">
      <w:pPr>
        <w:sectPr w:rsidR="003458CE" w:rsidSect="008A36C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624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Анализ 2 раздела (задания по чтению). 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Сводная таблица результатов по заданиям 2 раздела размещена в Таблице 3. 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По результатам чтения первого текста видно: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9 задание (1 уровень сложности): </w:t>
      </w:r>
    </w:p>
    <w:p w:rsidR="003458CE" w:rsidRPr="00427624" w:rsidRDefault="003458CE" w:rsidP="0042762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выполнили все обучающиеся;</w:t>
      </w:r>
    </w:p>
    <w:p w:rsidR="003458CE" w:rsidRPr="00427624" w:rsidRDefault="003458CE" w:rsidP="0042762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допустили ошибки (не набран максимальный балл) – 8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выполнили без ошибок (набран максимальный балл) – 9 обучающихся.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На этом основании можно сделать вывод: большинство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 xml:space="preserve"> (65%) понимают основное содержание прочитанного текста и могут осуществить информационный поиск, в котором один вопрос остаётся без ответа.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По результатам чтения второго текста видно: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10 задание (</w:t>
      </w:r>
      <w:r w:rsidRPr="004276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27624">
        <w:rPr>
          <w:rFonts w:ascii="Times New Roman" w:hAnsi="Times New Roman" w:cs="Times New Roman"/>
          <w:sz w:val="24"/>
          <w:szCs w:val="24"/>
        </w:rPr>
        <w:t xml:space="preserve"> уровень сложности): 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9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8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11 задание (2 уровень сложности):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5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12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12 задание (2 уровень сложности):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9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8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13 задание (2 уровень сложности):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14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3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14 задание (2 уровень сложности):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9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7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15 задание (2 уровень сложности):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10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7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16 задание (2 уровень сложности): 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6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11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На этом основании можно сделать </w:t>
      </w:r>
      <w:r w:rsidRPr="00427624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427624">
        <w:rPr>
          <w:rFonts w:ascii="Times New Roman" w:hAnsi="Times New Roman" w:cs="Times New Roman"/>
          <w:sz w:val="24"/>
          <w:szCs w:val="24"/>
        </w:rPr>
        <w:t xml:space="preserve"> большинство обучающихся (53,6%) могут установить соответствие утверждений содержанию текста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br w:type="page"/>
      </w:r>
    </w:p>
    <w:p w:rsidR="003458CE" w:rsidRDefault="003458CE" w:rsidP="003458CE">
      <w:pPr>
        <w:sectPr w:rsidR="00345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8CE" w:rsidRPr="00C01271" w:rsidRDefault="003458CE" w:rsidP="003458CE">
      <w:pPr>
        <w:jc w:val="right"/>
        <w:rPr>
          <w:rFonts w:ascii="Arial" w:hAnsi="Arial" w:cs="Arial"/>
          <w:b/>
          <w:bCs/>
        </w:rPr>
      </w:pPr>
      <w:r w:rsidRPr="00C01271">
        <w:rPr>
          <w:rFonts w:ascii="Arial" w:hAnsi="Arial" w:cs="Arial"/>
          <w:b/>
          <w:bCs/>
        </w:rPr>
        <w:lastRenderedPageBreak/>
        <w:t xml:space="preserve">Таблица </w:t>
      </w:r>
      <w:r>
        <w:rPr>
          <w:rFonts w:ascii="Arial" w:hAnsi="Arial" w:cs="Arial"/>
          <w:b/>
          <w:bCs/>
        </w:rPr>
        <w:t>3</w:t>
      </w:r>
    </w:p>
    <w:p w:rsidR="003458CE" w:rsidRPr="00C01271" w:rsidRDefault="003458CE" w:rsidP="003458CE">
      <w:pPr>
        <w:jc w:val="center"/>
        <w:rPr>
          <w:rFonts w:ascii="Arial" w:hAnsi="Arial" w:cs="Arial"/>
        </w:rPr>
      </w:pPr>
      <w:r w:rsidRPr="00C01271">
        <w:rPr>
          <w:rFonts w:ascii="Arial" w:hAnsi="Arial" w:cs="Arial"/>
        </w:rPr>
        <w:t xml:space="preserve">Сводная таблица результатов выполнения заданий </w:t>
      </w:r>
      <w:r>
        <w:rPr>
          <w:rFonts w:ascii="Arial" w:hAnsi="Arial" w:cs="Arial"/>
        </w:rPr>
        <w:t>2</w:t>
      </w:r>
      <w:r w:rsidRPr="00C01271">
        <w:rPr>
          <w:rFonts w:ascii="Arial" w:hAnsi="Arial" w:cs="Arial"/>
        </w:rPr>
        <w:t xml:space="preserve"> раздела.</w:t>
      </w:r>
    </w:p>
    <w:tbl>
      <w:tblPr>
        <w:tblStyle w:val="a6"/>
        <w:tblpPr w:leftFromText="180" w:rightFromText="180" w:vertAnchor="text" w:horzAnchor="margin" w:tblpXSpec="center" w:tblpY="68"/>
        <w:tblW w:w="14006" w:type="dxa"/>
        <w:tblLook w:val="04A0"/>
      </w:tblPr>
      <w:tblGrid>
        <w:gridCol w:w="2881"/>
        <w:gridCol w:w="513"/>
        <w:gridCol w:w="514"/>
        <w:gridCol w:w="793"/>
        <w:gridCol w:w="514"/>
        <w:gridCol w:w="793"/>
        <w:gridCol w:w="514"/>
        <w:gridCol w:w="793"/>
        <w:gridCol w:w="514"/>
        <w:gridCol w:w="793"/>
        <w:gridCol w:w="514"/>
        <w:gridCol w:w="793"/>
        <w:gridCol w:w="514"/>
        <w:gridCol w:w="793"/>
        <w:gridCol w:w="531"/>
        <w:gridCol w:w="973"/>
        <w:gridCol w:w="498"/>
        <w:gridCol w:w="768"/>
      </w:tblGrid>
      <w:tr w:rsidR="003458CE" w:rsidRPr="00D24C65" w:rsidTr="00AA510D">
        <w:trPr>
          <w:trHeight w:val="557"/>
        </w:trPr>
        <w:tc>
          <w:tcPr>
            <w:tcW w:w="28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№ задания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8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</w:pPr>
            <w:r>
              <w:rPr>
                <w:b/>
                <w:bCs/>
              </w:rPr>
              <w:t>16</w:t>
            </w:r>
          </w:p>
        </w:tc>
      </w:tr>
      <w:tr w:rsidR="003458CE" w:rsidRPr="00D24C65" w:rsidTr="00AA510D">
        <w:tc>
          <w:tcPr>
            <w:tcW w:w="28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 w:rsidRPr="00D24C65">
              <w:rPr>
                <w:b/>
                <w:bCs/>
                <w:lang w:val="en-US"/>
              </w:rPr>
              <w:t xml:space="preserve">Max </w:t>
            </w:r>
            <w:r w:rsidRPr="00D24C65">
              <w:rPr>
                <w:b/>
                <w:bCs/>
              </w:rPr>
              <w:t>балл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97398D" w:rsidRDefault="003458CE" w:rsidP="00AA510D">
            <w:pPr>
              <w:jc w:val="center"/>
              <w:rPr>
                <w:b/>
                <w:bCs/>
              </w:rPr>
            </w:pPr>
            <w:r w:rsidRPr="0097398D">
              <w:rPr>
                <w:b/>
                <w:bCs/>
              </w:rPr>
              <w:t>1</w:t>
            </w:r>
          </w:p>
        </w:tc>
      </w:tr>
      <w:tr w:rsidR="003458CE" w:rsidRPr="00D24C65" w:rsidTr="00AA510D">
        <w:trPr>
          <w:cantSplit/>
          <w:trHeight w:val="2114"/>
        </w:trPr>
        <w:tc>
          <w:tcPr>
            <w:tcW w:w="28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Набрали мах балл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9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4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</w:pPr>
            <w:r w:rsidRPr="00D24C65">
              <w:rPr>
                <w:b/>
                <w:bCs/>
              </w:rPr>
              <w:t>Не справились</w:t>
            </w:r>
          </w:p>
        </w:tc>
      </w:tr>
      <w:tr w:rsidR="003458CE" w:rsidRPr="00D24C65" w:rsidTr="00AA510D">
        <w:tc>
          <w:tcPr>
            <w:tcW w:w="28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r w:rsidRPr="00D24C65">
              <w:t>ГБОУ СОШ с.Алексеевка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 w:rsidRPr="00D24C65">
              <w:t>0%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83,3</w:t>
            </w:r>
            <w:r w:rsidRPr="00D24C65">
              <w:t>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 w:rsidRPr="00D24C65">
              <w:t>0,</w:t>
            </w:r>
            <w:r>
              <w:t>3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66,6%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50%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83,3%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83,3%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0,2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83,3%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</w:tr>
      <w:tr w:rsidR="003458CE" w:rsidRPr="00D24C65" w:rsidTr="00AA510D">
        <w:tc>
          <w:tcPr>
            <w:tcW w:w="28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r w:rsidRPr="00D24C65">
              <w:t>ГБОУ СОШ №1 с.Борское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 w:rsidRPr="00D24C65">
              <w:t>0%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 w:rsidRPr="00D24C65">
              <w:t>66,7%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66,7%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0,3</w:t>
            </w:r>
          </w:p>
        </w:tc>
        <w:tc>
          <w:tcPr>
            <w:tcW w:w="942" w:type="dxa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66,7%</w:t>
            </w:r>
          </w:p>
        </w:tc>
        <w:tc>
          <w:tcPr>
            <w:tcW w:w="498" w:type="dxa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66,7%</w:t>
            </w:r>
          </w:p>
        </w:tc>
      </w:tr>
      <w:tr w:rsidR="003458CE" w:rsidRPr="00D24C65" w:rsidTr="00AA510D">
        <w:tc>
          <w:tcPr>
            <w:tcW w:w="28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r w:rsidRPr="00D24C65">
              <w:t>ГБОУ СОШ №1 г.Нефтегорск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50%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50%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50%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0,5</w:t>
            </w:r>
          </w:p>
        </w:tc>
        <w:tc>
          <w:tcPr>
            <w:tcW w:w="9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50%</w:t>
            </w:r>
          </w:p>
        </w:tc>
        <w:tc>
          <w:tcPr>
            <w:tcW w:w="498" w:type="dxa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50%</w:t>
            </w:r>
          </w:p>
        </w:tc>
      </w:tr>
      <w:tr w:rsidR="003458CE" w:rsidRPr="00D24C65" w:rsidTr="00AA510D">
        <w:tc>
          <w:tcPr>
            <w:tcW w:w="28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r w:rsidRPr="00D24C65">
              <w:t>ГБОУ СОШ №2 г.Нефтегорск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 w:rsidRPr="00D24C65">
              <w:t>0%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</w:t>
            </w:r>
            <w:r w:rsidRPr="00D24C65">
              <w:t>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0,7</w:t>
            </w:r>
          </w:p>
        </w:tc>
        <w:tc>
          <w:tcPr>
            <w:tcW w:w="9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  <w:tc>
          <w:tcPr>
            <w:tcW w:w="4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</w:tr>
      <w:tr w:rsidR="003458CE" w:rsidRPr="00D24C65" w:rsidTr="00AA510D">
        <w:tc>
          <w:tcPr>
            <w:tcW w:w="28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r w:rsidRPr="00D24C65">
              <w:t>ГБОУ СОШ №3 г.Нефтегорск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6,0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 w:rsidRPr="00D24C65">
              <w:t>0%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100</w:t>
            </w:r>
            <w:r w:rsidRPr="00D24C65">
              <w:t>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66,6%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0,7</w:t>
            </w:r>
          </w:p>
        </w:tc>
        <w:tc>
          <w:tcPr>
            <w:tcW w:w="9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  <w:tc>
          <w:tcPr>
            <w:tcW w:w="4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</w:tr>
      <w:tr w:rsidR="003458CE" w:rsidRPr="00D24C65" w:rsidTr="00AA510D"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Среднее значение</w:t>
            </w:r>
            <w:r>
              <w:rPr>
                <w:b/>
                <w:bCs/>
              </w:rPr>
              <w:t xml:space="preserve"> по</w:t>
            </w:r>
            <w:r w:rsidRPr="00C01271">
              <w:rPr>
                <w:b/>
                <w:bCs/>
              </w:rPr>
              <w:t xml:space="preserve"> округу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97398D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5,4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0%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64,7</w:t>
            </w:r>
            <w:r w:rsidRPr="00C01271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52,9</w:t>
            </w:r>
            <w:r w:rsidRPr="00C01271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0,7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29,4%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0,</w:t>
            </w: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52,9</w:t>
            </w:r>
            <w:r w:rsidRPr="00C01271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0,</w:t>
            </w: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Pr="00C01271">
              <w:rPr>
                <w:b/>
                <w:bCs/>
              </w:rPr>
              <w:t>,4%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0,</w:t>
            </w: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52,9</w:t>
            </w:r>
            <w:r w:rsidRPr="00C01271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0,</w:t>
            </w:r>
            <w:r>
              <w:rPr>
                <w:b/>
                <w:bCs/>
              </w:rPr>
              <w:t>4</w:t>
            </w:r>
          </w:p>
        </w:tc>
        <w:tc>
          <w:tcPr>
            <w:tcW w:w="9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58,8</w:t>
            </w:r>
            <w:r w:rsidRPr="00C01271">
              <w:rPr>
                <w:b/>
                <w:bCs/>
              </w:rPr>
              <w:t>%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35,3</w:t>
            </w:r>
            <w:r w:rsidRPr="00C01271">
              <w:rPr>
                <w:b/>
                <w:bCs/>
              </w:rPr>
              <w:t>%</w:t>
            </w:r>
          </w:p>
        </w:tc>
      </w:tr>
    </w:tbl>
    <w:p w:rsidR="003458CE" w:rsidRDefault="003458CE" w:rsidP="003458CE"/>
    <w:p w:rsidR="003458CE" w:rsidRDefault="003458CE" w:rsidP="003458CE">
      <w:r>
        <w:br w:type="page"/>
      </w:r>
    </w:p>
    <w:p w:rsidR="003458CE" w:rsidRDefault="003458CE" w:rsidP="003458CE">
      <w:pPr>
        <w:sectPr w:rsidR="003458CE" w:rsidSect="009314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58CE" w:rsidRPr="00427624" w:rsidRDefault="003458CE" w:rsidP="00427624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4276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Анализ 3 раздела (задания по грамматике и лексике).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Сводная таблица результатов по заданиям 3 раздела (с 17 по 25 задание) размещена в Таблице 4. 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По результатам работы с первым текстом (грамматика и лексика) видно: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17 задание (1 уровень сложности) – </w:t>
      </w:r>
      <w:r w:rsidRPr="00427624">
        <w:rPr>
          <w:rFonts w:ascii="Times New Roman" w:hAnsi="Times New Roman" w:cs="Times New Roman"/>
          <w:b/>
          <w:bCs/>
          <w:sz w:val="24"/>
          <w:szCs w:val="24"/>
        </w:rPr>
        <w:t xml:space="preserve">употребление глагола в форме </w:t>
      </w:r>
      <w:r w:rsidRPr="00427624">
        <w:rPr>
          <w:rFonts w:ascii="Times New Roman" w:hAnsi="Times New Roman" w:cs="Times New Roman"/>
          <w:b/>
          <w:bCs/>
          <w:sz w:val="24"/>
          <w:szCs w:val="24"/>
          <w:lang w:val="en-US"/>
        </w:rPr>
        <w:t>PastSimple</w:t>
      </w:r>
      <w:r w:rsidRPr="004276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8CE" w:rsidRPr="00427624" w:rsidRDefault="003458CE" w:rsidP="0042762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8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9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18 задание (1 уровень сложности) – </w:t>
      </w:r>
      <w:r w:rsidRPr="00427624">
        <w:rPr>
          <w:rFonts w:ascii="Times New Roman" w:hAnsi="Times New Roman" w:cs="Times New Roman"/>
          <w:b/>
          <w:bCs/>
          <w:sz w:val="24"/>
          <w:szCs w:val="24"/>
        </w:rPr>
        <w:t xml:space="preserve">употребление глагола в форме </w:t>
      </w:r>
      <w:r w:rsidRPr="00427624">
        <w:rPr>
          <w:rFonts w:ascii="Times New Roman" w:hAnsi="Times New Roman" w:cs="Times New Roman"/>
          <w:b/>
          <w:bCs/>
          <w:sz w:val="24"/>
          <w:szCs w:val="24"/>
          <w:lang w:val="en-US"/>
        </w:rPr>
        <w:t>Passive</w:t>
      </w:r>
      <w:r w:rsidRPr="004276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12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5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19 задание (1 уровень сложности) - </w:t>
      </w:r>
      <w:r w:rsidRPr="00427624">
        <w:rPr>
          <w:rFonts w:ascii="Times New Roman" w:hAnsi="Times New Roman" w:cs="Times New Roman"/>
          <w:b/>
          <w:bCs/>
          <w:sz w:val="24"/>
          <w:szCs w:val="24"/>
        </w:rPr>
        <w:t xml:space="preserve">употребление глагола в форме </w:t>
      </w:r>
      <w:r w:rsidRPr="00427624">
        <w:rPr>
          <w:rFonts w:ascii="Times New Roman" w:hAnsi="Times New Roman" w:cs="Times New Roman"/>
          <w:b/>
          <w:bCs/>
          <w:sz w:val="24"/>
          <w:szCs w:val="24"/>
          <w:lang w:val="en-US"/>
        </w:rPr>
        <w:t>PastSimple</w:t>
      </w:r>
      <w:r w:rsidRPr="00427624">
        <w:rPr>
          <w:rFonts w:ascii="Times New Roman" w:hAnsi="Times New Roman" w:cs="Times New Roman"/>
          <w:sz w:val="24"/>
          <w:szCs w:val="24"/>
        </w:rPr>
        <w:t>: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10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7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20 задание (1 уровень сложности) – </w:t>
      </w:r>
      <w:r w:rsidRPr="00427624">
        <w:rPr>
          <w:rFonts w:ascii="Times New Roman" w:hAnsi="Times New Roman" w:cs="Times New Roman"/>
          <w:b/>
          <w:bCs/>
          <w:sz w:val="24"/>
          <w:szCs w:val="24"/>
        </w:rPr>
        <w:t>употребление множественного числа существительного (исключения)</w:t>
      </w:r>
      <w:r w:rsidRPr="00427624">
        <w:rPr>
          <w:rFonts w:ascii="Times New Roman" w:hAnsi="Times New Roman" w:cs="Times New Roman"/>
          <w:sz w:val="24"/>
          <w:szCs w:val="24"/>
        </w:rPr>
        <w:t>: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1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16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21 задание (1 уровень сложности) – </w:t>
      </w:r>
      <w:r w:rsidRPr="00427624">
        <w:rPr>
          <w:rFonts w:ascii="Times New Roman" w:hAnsi="Times New Roman" w:cs="Times New Roman"/>
          <w:b/>
          <w:bCs/>
          <w:sz w:val="24"/>
          <w:szCs w:val="24"/>
        </w:rPr>
        <w:t>употребление объектного местоимения</w:t>
      </w:r>
      <w:r w:rsidRPr="00427624">
        <w:rPr>
          <w:rFonts w:ascii="Times New Roman" w:hAnsi="Times New Roman" w:cs="Times New Roman"/>
          <w:sz w:val="24"/>
          <w:szCs w:val="24"/>
        </w:rPr>
        <w:t>: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7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10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22 задание (1 уровень сложности) – </w:t>
      </w:r>
      <w:r w:rsidRPr="00427624">
        <w:rPr>
          <w:rFonts w:ascii="Times New Roman" w:hAnsi="Times New Roman" w:cs="Times New Roman"/>
          <w:b/>
          <w:bCs/>
          <w:sz w:val="24"/>
          <w:szCs w:val="24"/>
        </w:rPr>
        <w:t>употребление отрицательной формы глагола</w:t>
      </w:r>
      <w:r w:rsidRPr="00427624">
        <w:rPr>
          <w:rFonts w:ascii="Times New Roman" w:hAnsi="Times New Roman" w:cs="Times New Roman"/>
          <w:sz w:val="24"/>
          <w:szCs w:val="24"/>
        </w:rPr>
        <w:t>: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11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6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color w:val="FF0000"/>
          <w:sz w:val="24"/>
          <w:szCs w:val="24"/>
        </w:rPr>
        <w:t>23 задание</w:t>
      </w:r>
      <w:r w:rsidRPr="00427624">
        <w:rPr>
          <w:rFonts w:ascii="Times New Roman" w:hAnsi="Times New Roman" w:cs="Times New Roman"/>
          <w:sz w:val="24"/>
          <w:szCs w:val="24"/>
        </w:rPr>
        <w:t xml:space="preserve"> (2 уровень сложности):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9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8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24 задание (2 уровень сложности) – </w:t>
      </w:r>
      <w:r w:rsidRPr="00427624">
        <w:rPr>
          <w:rFonts w:ascii="Times New Roman" w:hAnsi="Times New Roman" w:cs="Times New Roman"/>
          <w:b/>
          <w:bCs/>
          <w:sz w:val="24"/>
          <w:szCs w:val="24"/>
        </w:rPr>
        <w:t>употребление модального глагола</w:t>
      </w:r>
      <w:r w:rsidRPr="004276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6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11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25 задание (2 уровень сложности) – </w:t>
      </w:r>
      <w:r w:rsidRPr="00427624">
        <w:rPr>
          <w:rFonts w:ascii="Times New Roman" w:hAnsi="Times New Roman" w:cs="Times New Roman"/>
          <w:b/>
          <w:bCs/>
          <w:sz w:val="24"/>
          <w:szCs w:val="24"/>
        </w:rPr>
        <w:t>употребление порядкового числителя</w:t>
      </w:r>
      <w:r w:rsidRPr="004276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1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16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На этом основании можно сделать вывод: большинство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 xml:space="preserve"> (57,5%) обладают грамматическими навыками употребления нужной морфологической формы данного слова в коммуникативно-значимом контексте.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3458CE" w:rsidRDefault="003458CE" w:rsidP="003458CE">
      <w:pPr>
        <w:sectPr w:rsidR="00345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8CE" w:rsidRPr="00C01271" w:rsidRDefault="003458CE" w:rsidP="003458CE">
      <w:pPr>
        <w:jc w:val="right"/>
        <w:rPr>
          <w:rFonts w:ascii="Arial" w:hAnsi="Arial" w:cs="Arial"/>
          <w:b/>
          <w:bCs/>
        </w:rPr>
      </w:pPr>
      <w:r w:rsidRPr="00C01271">
        <w:rPr>
          <w:rFonts w:ascii="Arial" w:hAnsi="Arial" w:cs="Arial"/>
          <w:b/>
          <w:bCs/>
        </w:rPr>
        <w:lastRenderedPageBreak/>
        <w:t xml:space="preserve">Таблица </w:t>
      </w:r>
      <w:r>
        <w:rPr>
          <w:rFonts w:ascii="Arial" w:hAnsi="Arial" w:cs="Arial"/>
          <w:b/>
          <w:bCs/>
        </w:rPr>
        <w:t>4</w:t>
      </w:r>
    </w:p>
    <w:p w:rsidR="003458CE" w:rsidRPr="00C01271" w:rsidRDefault="003458CE" w:rsidP="003458CE">
      <w:pPr>
        <w:jc w:val="center"/>
        <w:rPr>
          <w:rFonts w:ascii="Arial" w:hAnsi="Arial" w:cs="Arial"/>
        </w:rPr>
      </w:pPr>
      <w:r w:rsidRPr="00C01271">
        <w:rPr>
          <w:rFonts w:ascii="Arial" w:hAnsi="Arial" w:cs="Arial"/>
        </w:rPr>
        <w:t xml:space="preserve">Сводная таблица результатов выполнения заданий </w:t>
      </w:r>
      <w:r>
        <w:rPr>
          <w:rFonts w:ascii="Arial" w:hAnsi="Arial" w:cs="Arial"/>
        </w:rPr>
        <w:t>3</w:t>
      </w:r>
      <w:r w:rsidRPr="00C01271">
        <w:rPr>
          <w:rFonts w:ascii="Arial" w:hAnsi="Arial" w:cs="Arial"/>
        </w:rPr>
        <w:t xml:space="preserve"> раздела</w:t>
      </w:r>
      <w:r>
        <w:t>(с 17 по 25 задание)</w:t>
      </w:r>
      <w:r w:rsidRPr="00C01271">
        <w:rPr>
          <w:rFonts w:ascii="Arial" w:hAnsi="Arial" w:cs="Arial"/>
        </w:rPr>
        <w:t>.</w:t>
      </w:r>
    </w:p>
    <w:tbl>
      <w:tblPr>
        <w:tblStyle w:val="a6"/>
        <w:tblpPr w:leftFromText="180" w:rightFromText="180" w:vertAnchor="text" w:horzAnchor="margin" w:tblpXSpec="center" w:tblpY="68"/>
        <w:tblW w:w="0" w:type="auto"/>
        <w:tblLook w:val="04A0"/>
      </w:tblPr>
      <w:tblGrid>
        <w:gridCol w:w="2942"/>
        <w:gridCol w:w="498"/>
        <w:gridCol w:w="768"/>
        <w:gridCol w:w="498"/>
        <w:gridCol w:w="768"/>
        <w:gridCol w:w="498"/>
        <w:gridCol w:w="768"/>
        <w:gridCol w:w="498"/>
        <w:gridCol w:w="657"/>
        <w:gridCol w:w="498"/>
        <w:gridCol w:w="768"/>
        <w:gridCol w:w="498"/>
        <w:gridCol w:w="768"/>
        <w:gridCol w:w="498"/>
        <w:gridCol w:w="768"/>
        <w:gridCol w:w="498"/>
        <w:gridCol w:w="768"/>
        <w:gridCol w:w="498"/>
        <w:gridCol w:w="763"/>
      </w:tblGrid>
      <w:tr w:rsidR="003458CE" w:rsidRPr="00D24C65" w:rsidTr="00AA510D">
        <w:trPr>
          <w:trHeight w:val="55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№ задания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0A4ECE" w:rsidRDefault="003458CE" w:rsidP="00AA510D">
            <w:pPr>
              <w:jc w:val="center"/>
              <w:rPr>
                <w:b/>
                <w:bCs/>
              </w:rPr>
            </w:pPr>
            <w:r w:rsidRPr="000A4ECE">
              <w:rPr>
                <w:b/>
                <w:bCs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0A4ECE" w:rsidRDefault="003458CE" w:rsidP="00AA510D">
            <w:pPr>
              <w:jc w:val="center"/>
              <w:rPr>
                <w:b/>
                <w:bCs/>
              </w:rPr>
            </w:pPr>
            <w:r w:rsidRPr="000A4ECE">
              <w:rPr>
                <w:b/>
                <w:bCs/>
              </w:rPr>
              <w:t>25</w:t>
            </w:r>
          </w:p>
        </w:tc>
      </w:tr>
      <w:tr w:rsidR="003458CE" w:rsidRPr="00D24C65" w:rsidTr="00AA510D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 w:rsidRPr="00D24C65">
              <w:rPr>
                <w:b/>
                <w:bCs/>
                <w:lang w:val="en-US"/>
              </w:rPr>
              <w:t xml:space="preserve">Max </w:t>
            </w:r>
            <w:r w:rsidRPr="00D24C65">
              <w:rPr>
                <w:b/>
                <w:bCs/>
              </w:rPr>
              <w:t>балл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97398D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97398D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458CE" w:rsidRPr="00D24C65" w:rsidTr="00AA510D">
        <w:trPr>
          <w:cantSplit/>
          <w:trHeight w:val="2114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</w:tr>
      <w:tr w:rsidR="003458CE" w:rsidRPr="00D24C65" w:rsidTr="00AA510D"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r w:rsidRPr="00D24C65">
              <w:t>ГБОУ СОШ с.Алексеевка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66,7%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458CE" w:rsidRDefault="003458CE" w:rsidP="00AA510D">
            <w:pPr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Default="003458CE" w:rsidP="00AA510D">
            <w:pPr>
              <w:jc w:val="center"/>
            </w:pPr>
            <w:r>
              <w:t>16,7%</w:t>
            </w:r>
          </w:p>
        </w:tc>
      </w:tr>
      <w:tr w:rsidR="003458CE" w:rsidRPr="00D24C65" w:rsidTr="00AA510D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r w:rsidRPr="00D24C65">
              <w:t>ГБОУ СОШ №1 с.Борское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8CE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Default="003458CE" w:rsidP="00AA510D">
            <w:pPr>
              <w:jc w:val="center"/>
            </w:pPr>
            <w:r>
              <w:t>0%</w:t>
            </w:r>
          </w:p>
        </w:tc>
      </w:tr>
      <w:tr w:rsidR="003458CE" w:rsidRPr="00D24C65" w:rsidTr="00AA510D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r w:rsidRPr="00D24C65">
              <w:t>ГБОУ СОШ №1 г.Нефтегорск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50%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50%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50%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50%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50%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8CE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Default="003458CE" w:rsidP="00AA510D">
            <w:pPr>
              <w:jc w:val="center"/>
            </w:pPr>
            <w:r>
              <w:t>0%</w:t>
            </w:r>
          </w:p>
        </w:tc>
      </w:tr>
      <w:tr w:rsidR="003458CE" w:rsidRPr="00D24C65" w:rsidTr="00AA510D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r w:rsidRPr="00D24C65">
              <w:t>ГБОУ СОШ №2 г.Нефтегорск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66,7%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66,7%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8CE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Default="003458CE" w:rsidP="00AA510D">
            <w:pPr>
              <w:jc w:val="center"/>
            </w:pPr>
            <w:r>
              <w:t>0%</w:t>
            </w:r>
          </w:p>
        </w:tc>
      </w:tr>
      <w:tr w:rsidR="003458CE" w:rsidRPr="00D24C65" w:rsidTr="00AA510D"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r w:rsidRPr="00D24C65">
              <w:t>ГБОУ СОШ №3 г.Нефтегорск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66,7%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66,7%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66,7%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0,7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0,7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CE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Default="003458CE" w:rsidP="00AA510D">
            <w:pPr>
              <w:jc w:val="center"/>
            </w:pPr>
            <w:r>
              <w:t>0%</w:t>
            </w:r>
          </w:p>
        </w:tc>
      </w:tr>
      <w:tr w:rsidR="003458CE" w:rsidRPr="00D24C65" w:rsidTr="00AA510D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Среднее значение</w:t>
            </w:r>
            <w:r>
              <w:rPr>
                <w:b/>
                <w:bCs/>
              </w:rPr>
              <w:t xml:space="preserve"> по</w:t>
            </w:r>
            <w:r w:rsidRPr="00C01271">
              <w:rPr>
                <w:b/>
                <w:bCs/>
              </w:rPr>
              <w:t xml:space="preserve"> округу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97398D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47,1</w:t>
            </w:r>
            <w:r w:rsidRPr="00C01271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70,6</w:t>
            </w:r>
            <w:r w:rsidRPr="00C01271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0,</w:t>
            </w: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58,8</w:t>
            </w:r>
            <w:r w:rsidRPr="00C01271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0,</w:t>
            </w: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5,9</w:t>
            </w:r>
            <w:r w:rsidRPr="00C01271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0,</w:t>
            </w: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41,2</w:t>
            </w:r>
            <w:r w:rsidRPr="00C01271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0,</w:t>
            </w: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64,7</w:t>
            </w:r>
            <w:r w:rsidRPr="00C01271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0,</w:t>
            </w: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52,9</w:t>
            </w:r>
            <w:r w:rsidRPr="00C01271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35,3</w:t>
            </w:r>
            <w:r w:rsidRPr="00C01271"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58CE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458CE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5,9%</w:t>
            </w:r>
          </w:p>
        </w:tc>
      </w:tr>
    </w:tbl>
    <w:p w:rsidR="003458CE" w:rsidRDefault="003458CE" w:rsidP="003458CE"/>
    <w:p w:rsidR="003458CE" w:rsidRDefault="003458CE" w:rsidP="003458CE">
      <w:r>
        <w:br w:type="page"/>
      </w:r>
    </w:p>
    <w:p w:rsidR="003458CE" w:rsidRDefault="003458CE" w:rsidP="003458CE">
      <w:pPr>
        <w:sectPr w:rsidR="003458CE" w:rsidSect="009314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lastRenderedPageBreak/>
        <w:t xml:space="preserve">Сводная таблица результатов по заданиям 3 раздела (с 26 по 31 задание) размещена в Таблице 5. 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По результатам работы со вторым текстом (словообразование) видно: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26 задание (1 уровень сложности): </w:t>
      </w:r>
    </w:p>
    <w:p w:rsidR="003458CE" w:rsidRPr="00427624" w:rsidRDefault="003458CE" w:rsidP="0042762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2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15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27 задание (1 уровень сложности): 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9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8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28 задание (1 уровень сложности):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7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10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29 задание (1 уровень сложности): все обучающиеся справились с заданием.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30 задание (2 уровень сложности):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3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14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31 задание (2 уровень сложности):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6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успешно справились с заданием – 11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.</w:t>
      </w:r>
    </w:p>
    <w:p w:rsidR="003458CE" w:rsidRPr="000F240C" w:rsidRDefault="003458CE" w:rsidP="00427624">
      <w:pPr>
        <w:spacing w:after="0" w:line="360" w:lineRule="auto"/>
        <w:sectPr w:rsidR="003458CE" w:rsidRPr="000F24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7624">
        <w:rPr>
          <w:rFonts w:ascii="Times New Roman" w:hAnsi="Times New Roman" w:cs="Times New Roman"/>
          <w:sz w:val="24"/>
          <w:szCs w:val="24"/>
        </w:rPr>
        <w:t xml:space="preserve">На этом основании можно сделать вывод: большинство обучающихся (73,5%) обладают грамматическими навыками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 xml:space="preserve"> и употребления родственного слова нужной части речи в коммуникативно-значимом контексте.</w:t>
      </w:r>
    </w:p>
    <w:p w:rsidR="003458CE" w:rsidRPr="00C01271" w:rsidRDefault="003458CE" w:rsidP="003458CE">
      <w:pPr>
        <w:jc w:val="right"/>
        <w:rPr>
          <w:rFonts w:ascii="Arial" w:hAnsi="Arial" w:cs="Arial"/>
          <w:b/>
          <w:bCs/>
        </w:rPr>
      </w:pPr>
      <w:r w:rsidRPr="00C01271">
        <w:rPr>
          <w:rFonts w:ascii="Arial" w:hAnsi="Arial" w:cs="Arial"/>
          <w:b/>
          <w:bCs/>
        </w:rPr>
        <w:lastRenderedPageBreak/>
        <w:t xml:space="preserve">Таблица </w:t>
      </w:r>
      <w:r>
        <w:rPr>
          <w:rFonts w:ascii="Arial" w:hAnsi="Arial" w:cs="Arial"/>
          <w:b/>
          <w:bCs/>
        </w:rPr>
        <w:t>5</w:t>
      </w:r>
    </w:p>
    <w:p w:rsidR="003458CE" w:rsidRPr="00C01271" w:rsidRDefault="003458CE" w:rsidP="003458CE">
      <w:pPr>
        <w:jc w:val="center"/>
        <w:rPr>
          <w:rFonts w:ascii="Arial" w:hAnsi="Arial" w:cs="Arial"/>
        </w:rPr>
      </w:pPr>
      <w:r w:rsidRPr="00C01271">
        <w:rPr>
          <w:rFonts w:ascii="Arial" w:hAnsi="Arial" w:cs="Arial"/>
        </w:rPr>
        <w:t xml:space="preserve">Сводная таблица результатов выполнения заданий </w:t>
      </w:r>
      <w:r>
        <w:rPr>
          <w:rFonts w:ascii="Arial" w:hAnsi="Arial" w:cs="Arial"/>
        </w:rPr>
        <w:t>3</w:t>
      </w:r>
      <w:r w:rsidRPr="00C01271">
        <w:rPr>
          <w:rFonts w:ascii="Arial" w:hAnsi="Arial" w:cs="Arial"/>
        </w:rPr>
        <w:t xml:space="preserve"> раздела</w:t>
      </w:r>
      <w:r>
        <w:t>(с 26 по 31 задание)</w:t>
      </w:r>
      <w:r w:rsidRPr="00C01271">
        <w:rPr>
          <w:rFonts w:ascii="Arial" w:hAnsi="Arial" w:cs="Arial"/>
        </w:rPr>
        <w:t>.</w:t>
      </w:r>
    </w:p>
    <w:tbl>
      <w:tblPr>
        <w:tblStyle w:val="a6"/>
        <w:tblpPr w:leftFromText="180" w:rightFromText="180" w:vertAnchor="text" w:horzAnchor="margin" w:tblpXSpec="center" w:tblpY="68"/>
        <w:tblW w:w="0" w:type="auto"/>
        <w:tblLook w:val="04A0"/>
      </w:tblPr>
      <w:tblGrid>
        <w:gridCol w:w="2942"/>
        <w:gridCol w:w="498"/>
        <w:gridCol w:w="768"/>
        <w:gridCol w:w="498"/>
        <w:gridCol w:w="768"/>
        <w:gridCol w:w="498"/>
        <w:gridCol w:w="768"/>
        <w:gridCol w:w="498"/>
        <w:gridCol w:w="498"/>
        <w:gridCol w:w="498"/>
        <w:gridCol w:w="768"/>
        <w:gridCol w:w="498"/>
        <w:gridCol w:w="768"/>
      </w:tblGrid>
      <w:tr w:rsidR="003458CE" w:rsidRPr="00D24C65" w:rsidTr="00AA510D">
        <w:trPr>
          <w:trHeight w:val="55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№ задания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3458CE" w:rsidRPr="00D24C65" w:rsidTr="00AA510D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 w:rsidRPr="00D24C65">
              <w:rPr>
                <w:b/>
                <w:bCs/>
                <w:lang w:val="en-US"/>
              </w:rPr>
              <w:t xml:space="preserve">Max </w:t>
            </w:r>
            <w:r w:rsidRPr="00D24C65">
              <w:rPr>
                <w:b/>
                <w:bCs/>
              </w:rPr>
              <w:t>балл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458CE" w:rsidRPr="00D24C65" w:rsidTr="00AA510D">
        <w:trPr>
          <w:cantSplit/>
          <w:trHeight w:val="2114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D24C65" w:rsidRDefault="003458CE" w:rsidP="00AA51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D24C65" w:rsidRDefault="003458CE" w:rsidP="00AA510D">
            <w:pPr>
              <w:ind w:left="113" w:right="113"/>
              <w:jc w:val="center"/>
              <w:rPr>
                <w:b/>
                <w:bCs/>
              </w:rPr>
            </w:pPr>
            <w:r w:rsidRPr="00D24C65">
              <w:rPr>
                <w:b/>
                <w:bCs/>
              </w:rPr>
              <w:t>Не справились</w:t>
            </w:r>
          </w:p>
        </w:tc>
      </w:tr>
      <w:tr w:rsidR="003458CE" w:rsidRPr="00D24C65" w:rsidTr="00AA510D"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r w:rsidRPr="00D24C65">
              <w:t>ГБОУ СОШ с.Алексеевка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100%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66,7%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16,7%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83,3%</w:t>
            </w:r>
          </w:p>
        </w:tc>
      </w:tr>
      <w:tr w:rsidR="003458CE" w:rsidRPr="00D24C65" w:rsidTr="00AA510D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r w:rsidRPr="00D24C65">
              <w:t>ГБОУ СОШ №1 с.Борское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</w:tr>
      <w:tr w:rsidR="003458CE" w:rsidRPr="00D24C65" w:rsidTr="00AA510D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r w:rsidRPr="00D24C65">
              <w:t>ГБОУ СОШ №1 г.Нефтегорск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50%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50%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50%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</w:tr>
      <w:tr w:rsidR="003458CE" w:rsidRPr="00D24C65" w:rsidTr="00AA510D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r w:rsidRPr="00D24C65">
              <w:t>ГБОУ СОШ №2 г.Нефтегорск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</w:tr>
      <w:tr w:rsidR="003458CE" w:rsidRPr="00D24C65" w:rsidTr="00AA510D"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D24C65" w:rsidRDefault="003458CE" w:rsidP="00AA510D">
            <w:r w:rsidRPr="00D24C65">
              <w:t>ГБОУ СОШ №3 г.Нефтегорск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0,7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33,3%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0,3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3458CE" w:rsidRPr="00D24C65" w:rsidRDefault="003458CE" w:rsidP="00AA510D">
            <w:pPr>
              <w:jc w:val="center"/>
            </w:pPr>
            <w:r>
              <w:t>66,7%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D24C65" w:rsidRDefault="003458CE" w:rsidP="00AA510D">
            <w:pPr>
              <w:jc w:val="center"/>
            </w:pPr>
            <w:r>
              <w:t>0%</w:t>
            </w:r>
          </w:p>
        </w:tc>
      </w:tr>
      <w:tr w:rsidR="003458CE" w:rsidRPr="00D24C65" w:rsidTr="00AA510D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 w:rsidRPr="00C01271">
              <w:rPr>
                <w:b/>
                <w:bCs/>
              </w:rPr>
              <w:t>Среднее значение</w:t>
            </w:r>
            <w:r>
              <w:rPr>
                <w:b/>
                <w:bCs/>
              </w:rPr>
              <w:t xml:space="preserve"> по</w:t>
            </w:r>
            <w:r w:rsidRPr="00C01271">
              <w:rPr>
                <w:b/>
                <w:bCs/>
              </w:rPr>
              <w:t xml:space="preserve"> округу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97398D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11,8%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52,3%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41,2%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17,7%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8CE" w:rsidRPr="00C01271" w:rsidRDefault="003458CE" w:rsidP="00AA5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35,3%</w:t>
            </w:r>
          </w:p>
        </w:tc>
      </w:tr>
    </w:tbl>
    <w:p w:rsidR="003458CE" w:rsidRDefault="003458CE" w:rsidP="003458CE"/>
    <w:p w:rsidR="003458CE" w:rsidRDefault="003458CE" w:rsidP="003458CE">
      <w:r>
        <w:br w:type="page"/>
      </w:r>
    </w:p>
    <w:p w:rsidR="003458CE" w:rsidRDefault="003458CE" w:rsidP="003458CE">
      <w:pPr>
        <w:sectPr w:rsidR="003458CE" w:rsidSect="00DC0F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624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Анализ 4 раздела (задание по письму). 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Сводная таблица результатов по заданию 4 раздела размещена в Таблице 6. 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Выполнение задания 32 оценивается по критериям К1-К4:</w:t>
      </w:r>
    </w:p>
    <w:p w:rsidR="003458CE" w:rsidRPr="00427624" w:rsidRDefault="003458CE" w:rsidP="0042762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 xml:space="preserve"> – решение коммуникативной задачи (3 балла);</w:t>
      </w:r>
    </w:p>
    <w:p w:rsidR="003458CE" w:rsidRPr="00427624" w:rsidRDefault="003458CE" w:rsidP="0042762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 xml:space="preserve"> – организация текста (2 балла);</w:t>
      </w:r>
    </w:p>
    <w:p w:rsidR="003458CE" w:rsidRPr="00427624" w:rsidRDefault="003458CE" w:rsidP="0042762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К3 -лексико-грамматическое оформление текста (3 балла);</w:t>
      </w:r>
    </w:p>
    <w:p w:rsidR="003458CE" w:rsidRPr="00427624" w:rsidRDefault="003458CE" w:rsidP="0042762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 xml:space="preserve"> – орфография и пунктуация (2 балла).</w:t>
      </w:r>
    </w:p>
    <w:p w:rsidR="003458CE" w:rsidRPr="00427624" w:rsidRDefault="003458CE" w:rsidP="0042762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При получении обучающим 0 баллов по критерию К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 xml:space="preserve"> выполнение задания 32 оценивается в 0 баллов.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По результатам видно: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32 задание (2 уровень сложности):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не выполнили задание – 6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допустили ошибки (не набран максимальный балл) – 10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>;</w:t>
      </w:r>
    </w:p>
    <w:p w:rsidR="003458CE" w:rsidRPr="00427624" w:rsidRDefault="003458CE" w:rsidP="004276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выполнили без ошибок (набран максимальный балл) – 1 обучающийся.</w:t>
      </w:r>
    </w:p>
    <w:p w:rsidR="003458CE" w:rsidRPr="00427624" w:rsidRDefault="003458CE" w:rsidP="00427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На этом основании можно сделать вывод: большинство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 xml:space="preserve"> (64,7%) обладают навыками написания письма личного характера в ответ на письмо-стимул.</w:t>
      </w:r>
    </w:p>
    <w:p w:rsidR="003458CE" w:rsidRPr="00427624" w:rsidRDefault="003458CE" w:rsidP="0042762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7624">
        <w:rPr>
          <w:rFonts w:ascii="Times New Roman" w:hAnsi="Times New Roman" w:cs="Times New Roman"/>
          <w:b/>
          <w:bCs/>
          <w:sz w:val="24"/>
          <w:szCs w:val="24"/>
        </w:rPr>
        <w:t>Таблица 6</w:t>
      </w:r>
    </w:p>
    <w:p w:rsidR="003458CE" w:rsidRPr="00427624" w:rsidRDefault="003458CE" w:rsidP="004276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Сводная таблица результатов выполнения заданий 4 раздела.</w:t>
      </w:r>
    </w:p>
    <w:tbl>
      <w:tblPr>
        <w:tblStyle w:val="a6"/>
        <w:tblpPr w:leftFromText="180" w:rightFromText="180" w:vertAnchor="text" w:horzAnchor="margin" w:tblpXSpec="center" w:tblpY="68"/>
        <w:tblW w:w="0" w:type="auto"/>
        <w:tblLook w:val="04A0"/>
      </w:tblPr>
      <w:tblGrid>
        <w:gridCol w:w="3050"/>
        <w:gridCol w:w="491"/>
        <w:gridCol w:w="821"/>
        <w:gridCol w:w="785"/>
      </w:tblGrid>
      <w:tr w:rsidR="003458CE" w:rsidRPr="00D24C65" w:rsidTr="00AA510D">
        <w:trPr>
          <w:trHeight w:val="55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24">
              <w:rPr>
                <w:rFonts w:ascii="Times New Roman" w:hAnsi="Times New Roman" w:cs="Times New Roman"/>
                <w:b/>
                <w:bCs/>
              </w:rPr>
              <w:t>№ задания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2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458CE" w:rsidRPr="00D24C65" w:rsidTr="00AA510D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2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Max </w:t>
            </w:r>
            <w:r w:rsidRPr="00427624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2762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3458CE" w:rsidRPr="00D24C65" w:rsidTr="00AA510D">
        <w:trPr>
          <w:cantSplit/>
          <w:trHeight w:val="2114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27624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27624">
              <w:rPr>
                <w:rFonts w:ascii="Times New Roman" w:hAnsi="Times New Roman" w:cs="Times New Roman"/>
                <w:b/>
                <w:bCs/>
              </w:rPr>
              <w:t>Не справились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27624">
              <w:rPr>
                <w:rFonts w:ascii="Times New Roman" w:hAnsi="Times New Roman" w:cs="Times New Roman"/>
                <w:b/>
                <w:bCs/>
              </w:rPr>
              <w:t>Набрали мах балл</w:t>
            </w:r>
          </w:p>
        </w:tc>
      </w:tr>
      <w:tr w:rsidR="003458CE" w:rsidRPr="00D24C65" w:rsidTr="00AA510D"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58CE" w:rsidRPr="00427624" w:rsidRDefault="003458CE" w:rsidP="00AA510D">
            <w:pPr>
              <w:rPr>
                <w:rFonts w:ascii="Times New Roman" w:hAnsi="Times New Roman" w:cs="Times New Roman"/>
              </w:rPr>
            </w:pPr>
            <w:r w:rsidRPr="00427624">
              <w:rPr>
                <w:rFonts w:ascii="Times New Roman" w:hAnsi="Times New Roman" w:cs="Times New Roman"/>
              </w:rPr>
              <w:t>ГБОУ СОШ с.Алексеевка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</w:rPr>
            </w:pPr>
            <w:r w:rsidRPr="0042762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</w:rPr>
            </w:pPr>
            <w:r w:rsidRPr="00427624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</w:rPr>
            </w:pPr>
            <w:r w:rsidRPr="00427624">
              <w:rPr>
                <w:rFonts w:ascii="Times New Roman" w:hAnsi="Times New Roman" w:cs="Times New Roman"/>
              </w:rPr>
              <w:t>0%</w:t>
            </w:r>
          </w:p>
        </w:tc>
      </w:tr>
      <w:tr w:rsidR="003458CE" w:rsidRPr="00D24C65" w:rsidTr="00AA510D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58CE" w:rsidRPr="00427624" w:rsidRDefault="003458CE" w:rsidP="00AA510D">
            <w:pPr>
              <w:rPr>
                <w:rFonts w:ascii="Times New Roman" w:hAnsi="Times New Roman" w:cs="Times New Roman"/>
              </w:rPr>
            </w:pPr>
            <w:r w:rsidRPr="00427624">
              <w:rPr>
                <w:rFonts w:ascii="Times New Roman" w:hAnsi="Times New Roman" w:cs="Times New Roman"/>
              </w:rPr>
              <w:t>ГБОУ СОШ №1 с.Борское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</w:rPr>
            </w:pPr>
            <w:r w:rsidRPr="00427624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</w:rPr>
            </w:pPr>
            <w:r w:rsidRPr="0042762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</w:rPr>
            </w:pPr>
            <w:r w:rsidRPr="00427624">
              <w:rPr>
                <w:rFonts w:ascii="Times New Roman" w:hAnsi="Times New Roman" w:cs="Times New Roman"/>
              </w:rPr>
              <w:t>33,3%</w:t>
            </w:r>
          </w:p>
        </w:tc>
      </w:tr>
      <w:tr w:rsidR="003458CE" w:rsidRPr="00D24C65" w:rsidTr="00AA510D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58CE" w:rsidRPr="00427624" w:rsidRDefault="003458CE" w:rsidP="00AA510D">
            <w:pPr>
              <w:rPr>
                <w:rFonts w:ascii="Times New Roman" w:hAnsi="Times New Roman" w:cs="Times New Roman"/>
              </w:rPr>
            </w:pPr>
            <w:r w:rsidRPr="00427624">
              <w:rPr>
                <w:rFonts w:ascii="Times New Roman" w:hAnsi="Times New Roman" w:cs="Times New Roman"/>
              </w:rPr>
              <w:t>ГБОУ СОШ №1 г.Нефтегорск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</w:rPr>
            </w:pPr>
            <w:r w:rsidRPr="0042762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</w:rPr>
            </w:pPr>
            <w:r w:rsidRPr="0042762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</w:rPr>
            </w:pPr>
            <w:r w:rsidRPr="00427624">
              <w:rPr>
                <w:rFonts w:ascii="Times New Roman" w:hAnsi="Times New Roman" w:cs="Times New Roman"/>
              </w:rPr>
              <w:t>0%</w:t>
            </w:r>
          </w:p>
        </w:tc>
      </w:tr>
      <w:tr w:rsidR="003458CE" w:rsidRPr="00D24C65" w:rsidTr="00AA510D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58CE" w:rsidRPr="00427624" w:rsidRDefault="003458CE" w:rsidP="00AA510D">
            <w:pPr>
              <w:rPr>
                <w:rFonts w:ascii="Times New Roman" w:hAnsi="Times New Roman" w:cs="Times New Roman"/>
              </w:rPr>
            </w:pPr>
            <w:r w:rsidRPr="00427624">
              <w:rPr>
                <w:rFonts w:ascii="Times New Roman" w:hAnsi="Times New Roman" w:cs="Times New Roman"/>
              </w:rPr>
              <w:t>ГБОУ СОШ №2 г.Нефтегорск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</w:rPr>
            </w:pPr>
            <w:r w:rsidRPr="00427624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</w:rPr>
            </w:pPr>
            <w:r w:rsidRPr="00427624"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</w:rPr>
            </w:pPr>
            <w:r w:rsidRPr="00427624">
              <w:rPr>
                <w:rFonts w:ascii="Times New Roman" w:hAnsi="Times New Roman" w:cs="Times New Roman"/>
              </w:rPr>
              <w:t>0%</w:t>
            </w:r>
          </w:p>
        </w:tc>
      </w:tr>
      <w:tr w:rsidR="003458CE" w:rsidRPr="00D24C65" w:rsidTr="00AA510D"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427624" w:rsidRDefault="003458CE" w:rsidP="00AA510D">
            <w:pPr>
              <w:rPr>
                <w:rFonts w:ascii="Times New Roman" w:hAnsi="Times New Roman" w:cs="Times New Roman"/>
              </w:rPr>
            </w:pPr>
            <w:r w:rsidRPr="00427624">
              <w:rPr>
                <w:rFonts w:ascii="Times New Roman" w:hAnsi="Times New Roman" w:cs="Times New Roman"/>
              </w:rPr>
              <w:t>ГБОУ СОШ №3 г.Нефтегорск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</w:rPr>
            </w:pPr>
            <w:r w:rsidRPr="00427624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</w:rPr>
            </w:pPr>
            <w:r w:rsidRPr="00427624"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</w:rPr>
            </w:pPr>
            <w:r w:rsidRPr="00427624">
              <w:rPr>
                <w:rFonts w:ascii="Times New Roman" w:hAnsi="Times New Roman" w:cs="Times New Roman"/>
              </w:rPr>
              <w:t>0%</w:t>
            </w:r>
          </w:p>
        </w:tc>
      </w:tr>
      <w:tr w:rsidR="003458CE" w:rsidRPr="00D24C65" w:rsidTr="00AA510D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24">
              <w:rPr>
                <w:rFonts w:ascii="Times New Roman" w:hAnsi="Times New Roman" w:cs="Times New Roman"/>
                <w:b/>
                <w:bCs/>
              </w:rPr>
              <w:t>Среднее значение по округу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24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24">
              <w:rPr>
                <w:rFonts w:ascii="Times New Roman" w:hAnsi="Times New Roman" w:cs="Times New Roman"/>
                <w:b/>
                <w:bCs/>
              </w:rPr>
              <w:t>35,3%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8CE" w:rsidRPr="00427624" w:rsidRDefault="003458CE" w:rsidP="00AA51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624">
              <w:rPr>
                <w:rFonts w:ascii="Times New Roman" w:hAnsi="Times New Roman" w:cs="Times New Roman"/>
                <w:b/>
                <w:bCs/>
              </w:rPr>
              <w:t>5,9%</w:t>
            </w:r>
          </w:p>
        </w:tc>
      </w:tr>
    </w:tbl>
    <w:p w:rsidR="003458CE" w:rsidRDefault="003458CE" w:rsidP="003458CE"/>
    <w:p w:rsidR="003458CE" w:rsidRDefault="003458CE" w:rsidP="003458CE"/>
    <w:p w:rsidR="003458CE" w:rsidRPr="00F83B15" w:rsidRDefault="003458CE" w:rsidP="003458CE"/>
    <w:p w:rsidR="003458CE" w:rsidRPr="00F83B15" w:rsidRDefault="003458CE" w:rsidP="003458CE"/>
    <w:p w:rsidR="003458CE" w:rsidRPr="00F83B15" w:rsidRDefault="003458CE" w:rsidP="003458CE"/>
    <w:p w:rsidR="003458CE" w:rsidRPr="00F83B15" w:rsidRDefault="003458CE" w:rsidP="003458CE"/>
    <w:p w:rsidR="003458CE" w:rsidRPr="00F83B15" w:rsidRDefault="003458CE" w:rsidP="003458CE"/>
    <w:p w:rsidR="003458CE" w:rsidRPr="00F83B15" w:rsidRDefault="003458CE" w:rsidP="003458CE"/>
    <w:p w:rsidR="003458CE" w:rsidRPr="00F83B15" w:rsidRDefault="003458CE" w:rsidP="003458CE"/>
    <w:p w:rsidR="003458CE" w:rsidRPr="00F83B15" w:rsidRDefault="003458CE" w:rsidP="003458CE"/>
    <w:p w:rsidR="003458CE" w:rsidRPr="00F83B15" w:rsidRDefault="003458CE" w:rsidP="003458CE">
      <w:pPr>
        <w:rPr>
          <w:i/>
          <w:iCs/>
        </w:rPr>
      </w:pPr>
    </w:p>
    <w:p w:rsidR="003458CE" w:rsidRDefault="003458CE" w:rsidP="003458CE">
      <w:pPr>
        <w:tabs>
          <w:tab w:val="left" w:pos="5150"/>
        </w:tabs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58CE" w:rsidRDefault="003458CE" w:rsidP="003458CE">
      <w:pPr>
        <w:tabs>
          <w:tab w:val="left" w:pos="5150"/>
        </w:tabs>
      </w:pPr>
    </w:p>
    <w:p w:rsidR="003458CE" w:rsidRPr="00427624" w:rsidRDefault="003458CE" w:rsidP="00427624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</w:rPr>
        <w:drawing>
          <wp:inline distT="0" distB="0" distL="0" distR="0">
            <wp:extent cx="5486400" cy="36957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F83B15">
        <w:br w:type="page"/>
      </w:r>
      <w:r w:rsidRPr="00427624">
        <w:rPr>
          <w:rFonts w:ascii="Times New Roman" w:hAnsi="Times New Roman" w:cs="Times New Roman"/>
          <w:b/>
          <w:bCs/>
          <w:i/>
          <w:iCs/>
        </w:rPr>
        <w:lastRenderedPageBreak/>
        <w:t>Выводы и рекомендации.</w:t>
      </w:r>
    </w:p>
    <w:p w:rsidR="003458CE" w:rsidRPr="00427624" w:rsidRDefault="003458CE" w:rsidP="003458CE">
      <w:pPr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Выводы представлены по разделам.</w:t>
      </w:r>
    </w:p>
    <w:p w:rsidR="003458CE" w:rsidRPr="00427624" w:rsidRDefault="003458CE" w:rsidP="0042762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7624">
        <w:rPr>
          <w:rFonts w:ascii="Times New Roman" w:hAnsi="Times New Roman" w:cs="Times New Roman"/>
          <w:sz w:val="24"/>
          <w:szCs w:val="24"/>
          <w:u w:val="single"/>
        </w:rPr>
        <w:t>Раздел 1 (</w:t>
      </w:r>
      <w:proofErr w:type="spellStart"/>
      <w:r w:rsidRPr="00427624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427624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3458CE" w:rsidRPr="00427624" w:rsidRDefault="003458CE" w:rsidP="0042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Согласно статистик</w:t>
      </w:r>
      <w:r w:rsidR="00F16854" w:rsidRPr="00427624">
        <w:rPr>
          <w:rFonts w:ascii="Times New Roman" w:hAnsi="Times New Roman" w:cs="Times New Roman"/>
          <w:sz w:val="24"/>
          <w:szCs w:val="24"/>
        </w:rPr>
        <w:t>е,</w:t>
      </w:r>
      <w:r w:rsidRPr="00427624">
        <w:rPr>
          <w:rFonts w:ascii="Times New Roman" w:hAnsi="Times New Roman" w:cs="Times New Roman"/>
          <w:sz w:val="24"/>
          <w:szCs w:val="24"/>
        </w:rPr>
        <w:t xml:space="preserve"> в целом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 xml:space="preserve"> успешно справляются с заданиями. Ученики справляются с теми заданиями, в которых в самом тексте звучат одни и те же слова и словосочетания. При выборе ответа опираются не на смысл текста, а на отдельные слова и словосочетание. Анализ показывает, что выбрать правильный ответ ученикам не позволяет не только низкий уровень коммуникативной компетенции, но и </w:t>
      </w:r>
      <w:proofErr w:type="spellStart"/>
      <w:r w:rsidRPr="00427624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427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2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7624">
        <w:rPr>
          <w:rFonts w:ascii="Times New Roman" w:hAnsi="Times New Roman" w:cs="Times New Roman"/>
          <w:sz w:val="24"/>
          <w:szCs w:val="24"/>
        </w:rPr>
        <w:t xml:space="preserve"> умений работы с информацией (</w:t>
      </w:r>
      <w:proofErr w:type="spellStart"/>
      <w:r w:rsidRPr="00427624">
        <w:rPr>
          <w:rFonts w:ascii="Times New Roman" w:hAnsi="Times New Roman" w:cs="Times New Roman"/>
          <w:sz w:val="24"/>
          <w:szCs w:val="24"/>
        </w:rPr>
        <w:t>общеучебная</w:t>
      </w:r>
      <w:proofErr w:type="spellEnd"/>
      <w:r w:rsidRPr="00427624">
        <w:rPr>
          <w:rFonts w:ascii="Times New Roman" w:hAnsi="Times New Roman" w:cs="Times New Roman"/>
          <w:sz w:val="24"/>
          <w:szCs w:val="24"/>
        </w:rPr>
        <w:t xml:space="preserve"> компетенция).</w:t>
      </w:r>
    </w:p>
    <w:p w:rsidR="003458CE" w:rsidRPr="00427624" w:rsidRDefault="003458CE" w:rsidP="0042762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7624">
        <w:rPr>
          <w:rFonts w:ascii="Times New Roman" w:hAnsi="Times New Roman" w:cs="Times New Roman"/>
          <w:sz w:val="24"/>
          <w:szCs w:val="24"/>
          <w:u w:val="single"/>
        </w:rPr>
        <w:t>Раздел 2 (чтение).</w:t>
      </w:r>
    </w:p>
    <w:p w:rsidR="003458CE" w:rsidRPr="00427624" w:rsidRDefault="003458CE" w:rsidP="0042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Ошибки при выполнении заданий данного раздела аналогичны ошибкам, которые обучающиеся получают в разделе 1. Особого внимания требует отработка механизмов восприятия зрительных тестов.</w:t>
      </w:r>
    </w:p>
    <w:p w:rsidR="003458CE" w:rsidRPr="00427624" w:rsidRDefault="003458CE" w:rsidP="003458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7624">
        <w:rPr>
          <w:rFonts w:ascii="Times New Roman" w:hAnsi="Times New Roman" w:cs="Times New Roman"/>
          <w:sz w:val="24"/>
          <w:szCs w:val="24"/>
          <w:u w:val="single"/>
        </w:rPr>
        <w:t>Раздел 3 (грамматика и лексика).</w:t>
      </w:r>
    </w:p>
    <w:p w:rsidR="003458CE" w:rsidRPr="00427624" w:rsidRDefault="003458CE" w:rsidP="003458CE">
      <w:pPr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Типичные ошибки </w:t>
      </w:r>
      <w:proofErr w:type="gramStart"/>
      <w:r w:rsidRPr="004276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276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8CE" w:rsidRPr="00427624" w:rsidRDefault="003458CE" w:rsidP="003458CE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7624">
        <w:rPr>
          <w:rFonts w:ascii="Times New Roman" w:hAnsi="Times New Roman" w:cs="Times New Roman"/>
          <w:sz w:val="24"/>
          <w:szCs w:val="24"/>
        </w:rPr>
        <w:t>употребление</w:t>
      </w:r>
      <w:r w:rsidR="00427624" w:rsidRPr="00427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624">
        <w:rPr>
          <w:rFonts w:ascii="Times New Roman" w:hAnsi="Times New Roman" w:cs="Times New Roman"/>
          <w:sz w:val="24"/>
          <w:szCs w:val="24"/>
        </w:rPr>
        <w:t>временных</w:t>
      </w:r>
      <w:r w:rsidR="00427624" w:rsidRPr="00427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624">
        <w:rPr>
          <w:rFonts w:ascii="Times New Roman" w:hAnsi="Times New Roman" w:cs="Times New Roman"/>
          <w:sz w:val="24"/>
          <w:szCs w:val="24"/>
        </w:rPr>
        <w:t>форм</w:t>
      </w:r>
      <w:r w:rsidR="00427624" w:rsidRPr="00427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624">
        <w:rPr>
          <w:rFonts w:ascii="Times New Roman" w:hAnsi="Times New Roman" w:cs="Times New Roman"/>
          <w:sz w:val="24"/>
          <w:szCs w:val="24"/>
        </w:rPr>
        <w:t>глагола</w:t>
      </w:r>
      <w:r w:rsidRPr="00427624">
        <w:rPr>
          <w:rFonts w:ascii="Times New Roman" w:hAnsi="Times New Roman" w:cs="Times New Roman"/>
          <w:sz w:val="24"/>
          <w:szCs w:val="24"/>
          <w:lang w:val="en-US"/>
        </w:rPr>
        <w:t xml:space="preserve"> Present Perfect, Passive Voice in Past Simple;</w:t>
      </w:r>
    </w:p>
    <w:p w:rsidR="003458CE" w:rsidRPr="00427624" w:rsidRDefault="003458CE" w:rsidP="003458CE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употребление множественного числа существительного (исключения);</w:t>
      </w:r>
    </w:p>
    <w:p w:rsidR="003458CE" w:rsidRPr="00427624" w:rsidRDefault="003458CE" w:rsidP="003458CE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употребление объектного местоимения;</w:t>
      </w:r>
    </w:p>
    <w:p w:rsidR="003458CE" w:rsidRPr="00427624" w:rsidRDefault="003458CE" w:rsidP="003458CE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употребление порядковых числителей;</w:t>
      </w:r>
    </w:p>
    <w:p w:rsidR="003458CE" w:rsidRPr="00427624" w:rsidRDefault="003458CE" w:rsidP="003458CE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употребление модальных глаголов;</w:t>
      </w:r>
    </w:p>
    <w:p w:rsidR="003458CE" w:rsidRPr="00427624" w:rsidRDefault="003458CE" w:rsidP="003458CE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употребление отрицательных форм глаголов;</w:t>
      </w:r>
    </w:p>
    <w:p w:rsidR="003458CE" w:rsidRPr="00427624" w:rsidRDefault="003458CE" w:rsidP="003458CE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ошибки в суффиксах и приставках.</w:t>
      </w:r>
    </w:p>
    <w:p w:rsidR="00427624" w:rsidRPr="00427624" w:rsidRDefault="003458CE" w:rsidP="0042762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7624">
        <w:rPr>
          <w:rFonts w:ascii="Times New Roman" w:hAnsi="Times New Roman" w:cs="Times New Roman"/>
          <w:sz w:val="24"/>
          <w:szCs w:val="24"/>
          <w:u w:val="single"/>
        </w:rPr>
        <w:t>Раздел 4 (письмо).</w:t>
      </w:r>
    </w:p>
    <w:p w:rsidR="003458CE" w:rsidRPr="00427624" w:rsidRDefault="003458CE" w:rsidP="00427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>Многие обучающиеся не понимают, что такое полные и точные ответы, не умеют запросить информацию к предложенным высказываниям. Наблюдается много логических ошибок, в том числе отсутствие логических мостиков/переходов и средств логической связи между абзацами. Допускается много грамматических и орфографических ошибок, например, неправильный порядок слов в вопросах, отсутствие вспомогательных глаголов в вопросах, использование не той временной формы.</w:t>
      </w:r>
    </w:p>
    <w:p w:rsidR="00427624" w:rsidRDefault="00427624" w:rsidP="003458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458CE" w:rsidRPr="00427624" w:rsidRDefault="003458CE" w:rsidP="0042762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7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Рекомендации.</w:t>
      </w:r>
    </w:p>
    <w:p w:rsidR="003458CE" w:rsidRPr="00427624" w:rsidRDefault="003458CE" w:rsidP="0042762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27624">
        <w:rPr>
          <w:color w:val="000000"/>
        </w:rPr>
        <w:t>Руководителям школьных методических объединений учителей английского языка:</w:t>
      </w:r>
    </w:p>
    <w:p w:rsidR="003458CE" w:rsidRPr="00427624" w:rsidRDefault="003458CE" w:rsidP="0042762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27624">
        <w:rPr>
          <w:color w:val="000000"/>
        </w:rPr>
        <w:t>обсудить результаты контрольной работы на заседании</w:t>
      </w:r>
    </w:p>
    <w:p w:rsidR="003458CE" w:rsidRPr="00427624" w:rsidRDefault="003458CE" w:rsidP="0042762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27624">
        <w:rPr>
          <w:color w:val="000000"/>
        </w:rPr>
        <w:t>разработать узкие рекомендации для устранения ошибок по каждой теме.</w:t>
      </w:r>
    </w:p>
    <w:p w:rsidR="003458CE" w:rsidRPr="00427624" w:rsidRDefault="003458CE" w:rsidP="0042762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27624">
        <w:rPr>
          <w:color w:val="000000"/>
        </w:rPr>
        <w:t>Учителям английского языка:</w:t>
      </w:r>
    </w:p>
    <w:p w:rsidR="003458CE" w:rsidRPr="00427624" w:rsidRDefault="003458CE" w:rsidP="00427624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27624">
        <w:rPr>
          <w:color w:val="000000"/>
        </w:rPr>
        <w:t>повторить данные темы, продолжить работу над грамматикой и письменной речью;</w:t>
      </w:r>
    </w:p>
    <w:p w:rsidR="003458CE" w:rsidRPr="00427624" w:rsidRDefault="003458CE" w:rsidP="00427624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27624">
        <w:rPr>
          <w:color w:val="000000"/>
        </w:rPr>
        <w:t xml:space="preserve">рекомендуется развивать наряду с речевой, языковой и социокультурной компетенциями </w:t>
      </w:r>
      <w:proofErr w:type="gramStart"/>
      <w:r w:rsidRPr="00427624">
        <w:rPr>
          <w:color w:val="000000"/>
        </w:rPr>
        <w:t>компенсаторную</w:t>
      </w:r>
      <w:proofErr w:type="gramEnd"/>
      <w:r w:rsidRPr="00427624">
        <w:rPr>
          <w:color w:val="000000"/>
        </w:rPr>
        <w:t xml:space="preserve"> и </w:t>
      </w:r>
      <w:proofErr w:type="spellStart"/>
      <w:r w:rsidRPr="00427624">
        <w:rPr>
          <w:color w:val="000000"/>
        </w:rPr>
        <w:t>общеучебную</w:t>
      </w:r>
      <w:proofErr w:type="spellEnd"/>
      <w:r w:rsidRPr="00427624">
        <w:rPr>
          <w:color w:val="000000"/>
        </w:rPr>
        <w:t xml:space="preserve"> компетенции.</w:t>
      </w:r>
    </w:p>
    <w:p w:rsidR="003458CE" w:rsidRPr="00427624" w:rsidRDefault="003458CE" w:rsidP="00427624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427624">
        <w:rPr>
          <w:color w:val="000000"/>
        </w:rPr>
        <w:t xml:space="preserve">при подготовке рекомендуется опираться на пошаговый подход, помогающий постепенно формировать </w:t>
      </w:r>
      <w:proofErr w:type="spellStart"/>
      <w:r w:rsidRPr="00427624">
        <w:rPr>
          <w:color w:val="000000"/>
        </w:rPr>
        <w:t>микроумения</w:t>
      </w:r>
      <w:proofErr w:type="spellEnd"/>
      <w:r w:rsidRPr="00427624">
        <w:rPr>
          <w:color w:val="000000"/>
        </w:rPr>
        <w:t xml:space="preserve"> стратегий работы с текстом в зависимости от вида чтения (ознакомительное, просмотровое, поисковое, изучающее. </w:t>
      </w:r>
      <w:proofErr w:type="gramEnd"/>
    </w:p>
    <w:p w:rsidR="003458CE" w:rsidRDefault="003458CE" w:rsidP="00427624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подробно разбирать инструкции к заданиям, формат заданий и критерии их оценивания. Нужно постоянно обсуждать особенности разных видов письменных высказываний и регулярно показывать различия в стратегиях их написания. </w:t>
      </w:r>
    </w:p>
    <w:p w:rsidR="003458CE" w:rsidRDefault="003458CE" w:rsidP="00427624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тестовые виды контроля.</w:t>
      </w:r>
    </w:p>
    <w:p w:rsidR="003458CE" w:rsidRDefault="003458CE" w:rsidP="00427624">
      <w:pPr>
        <w:jc w:val="both"/>
      </w:pPr>
    </w:p>
    <w:p w:rsidR="004345F7" w:rsidRPr="00427624" w:rsidRDefault="004345F7" w:rsidP="004345F7">
      <w:pPr>
        <w:jc w:val="right"/>
        <w:rPr>
          <w:rFonts w:ascii="Times New Roman" w:hAnsi="Times New Roman" w:cs="Times New Roman"/>
          <w:sz w:val="24"/>
          <w:szCs w:val="24"/>
        </w:rPr>
      </w:pPr>
      <w:r w:rsidRPr="00427624">
        <w:rPr>
          <w:rFonts w:ascii="Times New Roman" w:hAnsi="Times New Roman" w:cs="Times New Roman"/>
          <w:sz w:val="24"/>
          <w:szCs w:val="24"/>
        </w:rPr>
        <w:t xml:space="preserve">Член экспертной </w:t>
      </w:r>
      <w:proofErr w:type="spellStart"/>
      <w:r w:rsidRPr="00427624">
        <w:rPr>
          <w:rFonts w:ascii="Times New Roman" w:hAnsi="Times New Roman" w:cs="Times New Roman"/>
          <w:sz w:val="24"/>
          <w:szCs w:val="24"/>
        </w:rPr>
        <w:t>комиссии_____________________Толпегина</w:t>
      </w:r>
      <w:proofErr w:type="spellEnd"/>
      <w:r w:rsidRPr="00427624">
        <w:rPr>
          <w:rFonts w:ascii="Times New Roman" w:hAnsi="Times New Roman" w:cs="Times New Roman"/>
          <w:sz w:val="24"/>
          <w:szCs w:val="24"/>
        </w:rPr>
        <w:t xml:space="preserve"> С.</w:t>
      </w:r>
      <w:bookmarkStart w:id="0" w:name="_GoBack"/>
      <w:bookmarkEnd w:id="0"/>
      <w:r w:rsidRPr="00427624">
        <w:rPr>
          <w:rFonts w:ascii="Times New Roman" w:hAnsi="Times New Roman" w:cs="Times New Roman"/>
          <w:sz w:val="24"/>
          <w:szCs w:val="24"/>
        </w:rPr>
        <w:t>Н.</w:t>
      </w:r>
    </w:p>
    <w:p w:rsidR="003458CE" w:rsidRDefault="003458CE" w:rsidP="003458CE"/>
    <w:p w:rsidR="0020112A" w:rsidRDefault="0020112A" w:rsidP="00F16854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20112A" w:rsidSect="0020112A">
      <w:pgSz w:w="11906" w:h="16838"/>
      <w:pgMar w:top="1134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albaum Display SemiBold">
    <w:altName w:val="Times New Roman"/>
    <w:charset w:val="00"/>
    <w:family w:val="roman"/>
    <w:pitch w:val="variable"/>
    <w:sig w:usb0="00000003" w:usb1="0000000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747"/>
    <w:multiLevelType w:val="hybridMultilevel"/>
    <w:tmpl w:val="4AF62AD4"/>
    <w:lvl w:ilvl="0" w:tplc="71AC5EAA">
      <w:start w:val="1"/>
      <w:numFmt w:val="bullet"/>
      <w:lvlText w:val="!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604C9"/>
    <w:multiLevelType w:val="hybridMultilevel"/>
    <w:tmpl w:val="A920BD52"/>
    <w:lvl w:ilvl="0" w:tplc="6B88B6D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7F4E"/>
    <w:multiLevelType w:val="hybridMultilevel"/>
    <w:tmpl w:val="37D66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063F"/>
    <w:multiLevelType w:val="hybridMultilevel"/>
    <w:tmpl w:val="0E94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F6133"/>
    <w:multiLevelType w:val="hybridMultilevel"/>
    <w:tmpl w:val="6A189098"/>
    <w:lvl w:ilvl="0" w:tplc="71AC5EAA">
      <w:start w:val="1"/>
      <w:numFmt w:val="bullet"/>
      <w:lvlText w:val="!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2959D6"/>
    <w:multiLevelType w:val="hybridMultilevel"/>
    <w:tmpl w:val="FC22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D4F11"/>
    <w:multiLevelType w:val="hybridMultilevel"/>
    <w:tmpl w:val="E7B0E7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C001A2"/>
    <w:multiLevelType w:val="hybridMultilevel"/>
    <w:tmpl w:val="B0CAC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94A4C"/>
    <w:multiLevelType w:val="hybridMultilevel"/>
    <w:tmpl w:val="10F008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AC2A23"/>
    <w:multiLevelType w:val="hybridMultilevel"/>
    <w:tmpl w:val="6A32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652A8"/>
    <w:multiLevelType w:val="hybridMultilevel"/>
    <w:tmpl w:val="66381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373BAE"/>
    <w:multiLevelType w:val="hybridMultilevel"/>
    <w:tmpl w:val="9028C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45153"/>
    <w:multiLevelType w:val="hybridMultilevel"/>
    <w:tmpl w:val="6C5C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1453B"/>
    <w:multiLevelType w:val="multilevel"/>
    <w:tmpl w:val="54466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3619AE"/>
    <w:multiLevelType w:val="hybridMultilevel"/>
    <w:tmpl w:val="D65AE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3631B"/>
    <w:multiLevelType w:val="hybridMultilevel"/>
    <w:tmpl w:val="B6461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"/>
  </w:num>
  <w:num w:numId="8">
    <w:abstractNumId w:val="9"/>
  </w:num>
  <w:num w:numId="9">
    <w:abstractNumId w:val="15"/>
  </w:num>
  <w:num w:numId="10">
    <w:abstractNumId w:val="0"/>
  </w:num>
  <w:num w:numId="11">
    <w:abstractNumId w:val="13"/>
  </w:num>
  <w:num w:numId="12">
    <w:abstractNumId w:val="10"/>
  </w:num>
  <w:num w:numId="13">
    <w:abstractNumId w:val="4"/>
  </w:num>
  <w:num w:numId="14">
    <w:abstractNumId w:val="6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BC9"/>
    <w:rsid w:val="00051320"/>
    <w:rsid w:val="00077216"/>
    <w:rsid w:val="0014068E"/>
    <w:rsid w:val="0020112A"/>
    <w:rsid w:val="0024524E"/>
    <w:rsid w:val="002B21CA"/>
    <w:rsid w:val="003241F6"/>
    <w:rsid w:val="003458CE"/>
    <w:rsid w:val="00417820"/>
    <w:rsid w:val="00427624"/>
    <w:rsid w:val="004345F7"/>
    <w:rsid w:val="00461461"/>
    <w:rsid w:val="00464778"/>
    <w:rsid w:val="004A24F0"/>
    <w:rsid w:val="007F2468"/>
    <w:rsid w:val="00802935"/>
    <w:rsid w:val="00907FAF"/>
    <w:rsid w:val="009419AA"/>
    <w:rsid w:val="00986A52"/>
    <w:rsid w:val="00A948E8"/>
    <w:rsid w:val="00AE2590"/>
    <w:rsid w:val="00C275FD"/>
    <w:rsid w:val="00C606EC"/>
    <w:rsid w:val="00D01CC3"/>
    <w:rsid w:val="00D547E6"/>
    <w:rsid w:val="00DB3A89"/>
    <w:rsid w:val="00DD61DD"/>
    <w:rsid w:val="00DF3AD5"/>
    <w:rsid w:val="00F06BC9"/>
    <w:rsid w:val="00F16854"/>
    <w:rsid w:val="00FB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F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458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обучающихся по школам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ГБОУ СОШ с.Алексеевка</c:v>
                </c:pt>
                <c:pt idx="1">
                  <c:v>ГБОУ СОШ №1 с.Борское</c:v>
                </c:pt>
                <c:pt idx="2">
                  <c:v>ГБОУ СОШ №1 г.Нефтегорск</c:v>
                </c:pt>
                <c:pt idx="3">
                  <c:v>ГБОУ СОШ №2 г.Нефтегорск</c:v>
                </c:pt>
                <c:pt idx="4">
                  <c:v>ГБОУ СОШ №3 г.Нефтегорск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6E-4D73-AEB7-930447F9702B}"/>
            </c:ext>
          </c:extLst>
        </c:ser>
        <c:dLbls>
          <c:showVal val="1"/>
        </c:dLbls>
        <c:axId val="29224960"/>
        <c:axId val="29783168"/>
      </c:barChart>
      <c:catAx>
        <c:axId val="29224960"/>
        <c:scaling>
          <c:orientation val="minMax"/>
        </c:scaling>
        <c:axPos val="b"/>
        <c:numFmt formatCode="General" sourceLinked="0"/>
        <c:tickLblPos val="nextTo"/>
        <c:crossAx val="29783168"/>
        <c:crosses val="autoZero"/>
        <c:auto val="1"/>
        <c:lblAlgn val="ctr"/>
        <c:lblOffset val="100"/>
      </c:catAx>
      <c:valAx>
        <c:axId val="29783168"/>
        <c:scaling>
          <c:orientation val="minMax"/>
        </c:scaling>
        <c:axPos val="l"/>
        <c:majorGridlines/>
        <c:numFmt formatCode="General" sourceLinked="1"/>
        <c:tickLblPos val="nextTo"/>
        <c:crossAx val="2922496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тестовый балл по школам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тестовый балл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ГБОУ СОШ с.Алексеевка</c:v>
                </c:pt>
                <c:pt idx="1">
                  <c:v>ГБОУ СОШ №1 с.Борское</c:v>
                </c:pt>
                <c:pt idx="2">
                  <c:v>ГБОУ СОШ №1 г.Нефтегорск</c:v>
                </c:pt>
                <c:pt idx="3">
                  <c:v>ГБОУ СОШ №2 г.Нефтегорск</c:v>
                </c:pt>
                <c:pt idx="4">
                  <c:v>ГБОУ СОШ №3 г.Нефтегорск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19.7</c:v>
                </c:pt>
                <c:pt idx="1">
                  <c:v>42.7</c:v>
                </c:pt>
                <c:pt idx="2">
                  <c:v>37</c:v>
                </c:pt>
                <c:pt idx="3">
                  <c:v>40</c:v>
                </c:pt>
                <c:pt idx="4">
                  <c:v>39.700000000000003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81-4406-A188-EC56D124FA5F}"/>
            </c:ext>
          </c:extLst>
        </c:ser>
        <c:dLbls>
          <c:showVal val="1"/>
        </c:dLbls>
        <c:shape val="cylinder"/>
        <c:axId val="29995776"/>
        <c:axId val="57578240"/>
        <c:axId val="0"/>
      </c:bar3DChart>
      <c:catAx>
        <c:axId val="29995776"/>
        <c:scaling>
          <c:orientation val="minMax"/>
        </c:scaling>
        <c:axPos val="b"/>
        <c:numFmt formatCode="General" sourceLinked="0"/>
        <c:tickLblPos val="nextTo"/>
        <c:crossAx val="57578240"/>
        <c:crosses val="autoZero"/>
        <c:auto val="1"/>
        <c:lblAlgn val="ctr"/>
        <c:lblOffset val="100"/>
      </c:catAx>
      <c:valAx>
        <c:axId val="57578240"/>
        <c:scaling>
          <c:orientation val="minMax"/>
        </c:scaling>
        <c:axPos val="l"/>
        <c:majorGridlines/>
        <c:numFmt formatCode="General" sourceLinked="1"/>
        <c:tickLblPos val="nextTo"/>
        <c:crossAx val="2999577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Максимальный набранный балл (53)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410-4BC7-B8B9-8F40F5465115}"/>
              </c:ext>
            </c:extLst>
          </c:dPt>
          <c:dPt>
            <c:idx val="1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10-4BC7-B8B9-8F40F546511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ГБОУ СОШ с.Алексеевка</c:v>
                </c:pt>
                <c:pt idx="1">
                  <c:v>ГБОУ СОШ №1 с.Борское</c:v>
                </c:pt>
                <c:pt idx="2">
                  <c:v>ГБОУ СОШ №1 г.Нефтегорск</c:v>
                </c:pt>
                <c:pt idx="3">
                  <c:v>ГБОУ СОШ №2 г.Нефтегорск</c:v>
                </c:pt>
                <c:pt idx="4">
                  <c:v>ГБОУ СОШ №3 г.Нефтегорск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51</c:v>
                </c:pt>
                <c:pt idx="2">
                  <c:v>47</c:v>
                </c:pt>
                <c:pt idx="3">
                  <c:v>46</c:v>
                </c:pt>
                <c:pt idx="4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410-4BC7-B8B9-8F40F5465115}"/>
            </c:ext>
          </c:extLst>
        </c:ser>
        <c:dLbls>
          <c:showVal val="1"/>
        </c:dLbls>
        <c:axId val="58324864"/>
        <c:axId val="58326400"/>
      </c:barChart>
      <c:catAx>
        <c:axId val="58324864"/>
        <c:scaling>
          <c:orientation val="minMax"/>
        </c:scaling>
        <c:axPos val="b"/>
        <c:numFmt formatCode="General" sourceLinked="0"/>
        <c:tickLblPos val="nextTo"/>
        <c:crossAx val="58326400"/>
        <c:crosses val="autoZero"/>
        <c:auto val="1"/>
        <c:lblAlgn val="ctr"/>
        <c:lblOffset val="100"/>
      </c:catAx>
      <c:valAx>
        <c:axId val="58326400"/>
        <c:scaling>
          <c:orientation val="minMax"/>
        </c:scaling>
        <c:axPos val="l"/>
        <c:majorGridlines/>
        <c:numFmt formatCode="General" sourceLinked="1"/>
        <c:tickLblPos val="nextTo"/>
        <c:crossAx val="5832486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</a:t>
            </a:r>
            <a:r>
              <a:rPr lang="ru-RU" baseline="0"/>
              <a:t> балл по округу и по школам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FFC000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ГБОУ СОШ с.Алексеевка</c:v>
                </c:pt>
                <c:pt idx="1">
                  <c:v>ГБОУ СОШ №1 с.Борское</c:v>
                </c:pt>
                <c:pt idx="2">
                  <c:v>ГБОУ СОШ №1 г.Нефтегорск</c:v>
                </c:pt>
                <c:pt idx="3">
                  <c:v>ГБОУ СОШ №2 г.Нефтегорск</c:v>
                </c:pt>
                <c:pt idx="4">
                  <c:v>ГБОУ СОШ №3 г.Нефтегорск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19.7</c:v>
                </c:pt>
                <c:pt idx="1">
                  <c:v>42.7</c:v>
                </c:pt>
                <c:pt idx="2">
                  <c:v>37</c:v>
                </c:pt>
                <c:pt idx="3">
                  <c:v>40</c:v>
                </c:pt>
                <c:pt idx="4">
                  <c:v>39.700000000000003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96-4343-9AC0-73880BC718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ГБОУ СОШ с.Алексеевка</c:v>
                </c:pt>
                <c:pt idx="1">
                  <c:v>ГБОУ СОШ №1 с.Борское</c:v>
                </c:pt>
                <c:pt idx="2">
                  <c:v>ГБОУ СОШ №1 г.Нефтегорск</c:v>
                </c:pt>
                <c:pt idx="3">
                  <c:v>ГБОУ СОШ №2 г.Нефтегорск</c:v>
                </c:pt>
                <c:pt idx="4">
                  <c:v>ГБОУ СОШ №3 г.Нефтегорск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96-4343-9AC0-73880BC718BF}"/>
            </c:ext>
          </c:extLst>
        </c:ser>
        <c:gapWidth val="219"/>
        <c:axId val="58304384"/>
        <c:axId val="58305920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Максимальный балл</c:v>
                </c:pt>
              </c:strCache>
            </c:strRef>
          </c:tx>
          <c:spPr>
            <a:ln w="28575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ГБОУ СОШ с.Алексеевка</c:v>
                </c:pt>
                <c:pt idx="1">
                  <c:v>ГБОУ СОШ №1 с.Борское</c:v>
                </c:pt>
                <c:pt idx="2">
                  <c:v>ГБОУ СОШ №1 г.Нефтегорск</c:v>
                </c:pt>
                <c:pt idx="3">
                  <c:v>ГБОУ СОШ №2 г.Нефтегорск</c:v>
                </c:pt>
                <c:pt idx="4">
                  <c:v>ГБОУ СОШ №3 г.Нефтегорск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53</c:v>
                </c:pt>
                <c:pt idx="1">
                  <c:v>53</c:v>
                </c:pt>
                <c:pt idx="2">
                  <c:v>53</c:v>
                </c:pt>
                <c:pt idx="3">
                  <c:v>53</c:v>
                </c:pt>
                <c:pt idx="4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96-4343-9AC0-73880BC718B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 по округу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ГБОУ СОШ с.Алексеевка</c:v>
                </c:pt>
                <c:pt idx="1">
                  <c:v>ГБОУ СОШ №1 с.Борское</c:v>
                </c:pt>
                <c:pt idx="2">
                  <c:v>ГБОУ СОШ №1 г.Нефтегорск</c:v>
                </c:pt>
                <c:pt idx="3">
                  <c:v>ГБОУ СОШ №2 г.Нефтегорск</c:v>
                </c:pt>
                <c:pt idx="4">
                  <c:v>ГБОУ СОШ №3 г.Нефтегорск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32.9</c:v>
                </c:pt>
                <c:pt idx="1">
                  <c:v>32.9</c:v>
                </c:pt>
                <c:pt idx="2">
                  <c:v>32.9</c:v>
                </c:pt>
                <c:pt idx="3">
                  <c:v>32.9</c:v>
                </c:pt>
                <c:pt idx="4">
                  <c:v>32.9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E96-4343-9AC0-73880BC718BF}"/>
            </c:ext>
          </c:extLst>
        </c:ser>
        <c:marker val="1"/>
        <c:axId val="58304384"/>
        <c:axId val="58305920"/>
      </c:lineChart>
      <c:catAx>
        <c:axId val="583043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05920"/>
        <c:crosses val="autoZero"/>
        <c:auto val="1"/>
        <c:lblAlgn val="ctr"/>
        <c:lblOffset val="100"/>
      </c:catAx>
      <c:valAx>
        <c:axId val="583059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0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Процентное</a:t>
            </a:r>
            <a:r>
              <a:rPr lang="ru-RU" baseline="0"/>
              <a:t> отношение выполненных работ по разделам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Раздел 1 (аудирование)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ГБОУ СОШ с.Алексеевка</c:v>
                </c:pt>
                <c:pt idx="1">
                  <c:v>ГБОУ СОШ №1 с.Борское</c:v>
                </c:pt>
                <c:pt idx="2">
                  <c:v>ГБОУ СОШ №1 г.Нефтегорск</c:v>
                </c:pt>
                <c:pt idx="3">
                  <c:v>ГБОУ СОШ №2 г.Нефтегорск</c:v>
                </c:pt>
                <c:pt idx="4">
                  <c:v>ГБОУ СОШ №3 г.Нефтегорск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0.3220000000000004</c:v>
                </c:pt>
                <c:pt idx="1">
                  <c:v>0.91111111111111109</c:v>
                </c:pt>
                <c:pt idx="2">
                  <c:v>0.8333333333333337</c:v>
                </c:pt>
                <c:pt idx="3">
                  <c:v>0.91111111111111109</c:v>
                </c:pt>
                <c:pt idx="4">
                  <c:v>0.93333333333333335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25-4E2F-81FE-7973FCF81B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Раздел 2 (чтение)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ГБОУ СОШ с.Алексеевка</c:v>
                </c:pt>
                <c:pt idx="1">
                  <c:v>ГБОУ СОШ №1 с.Борское</c:v>
                </c:pt>
                <c:pt idx="2">
                  <c:v>ГБОУ СОШ №1 г.Нефтегорск</c:v>
                </c:pt>
                <c:pt idx="3">
                  <c:v>ГБОУ СОШ №2 г.Нефтегорск</c:v>
                </c:pt>
                <c:pt idx="4">
                  <c:v>ГБОУ СОШ №3 г.Нефтегорск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0.56410256410256332</c:v>
                </c:pt>
                <c:pt idx="1">
                  <c:v>0.66666666666666663</c:v>
                </c:pt>
                <c:pt idx="2">
                  <c:v>0.61538461538461564</c:v>
                </c:pt>
                <c:pt idx="3">
                  <c:v>0.76923076923076927</c:v>
                </c:pt>
                <c:pt idx="4">
                  <c:v>0.76923076923076927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25-4E2F-81FE-7973FCF81BC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Раздел 3 (грамматика и лексика с 17 по 25 задания)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ГБОУ СОШ с.Алексеевка</c:v>
                </c:pt>
                <c:pt idx="1">
                  <c:v>ГБОУ СОШ №1 с.Борское</c:v>
                </c:pt>
                <c:pt idx="2">
                  <c:v>ГБОУ СОШ №1 г.Нефтегорск</c:v>
                </c:pt>
                <c:pt idx="3">
                  <c:v>ГБОУ СОШ №2 г.Нефтегорск</c:v>
                </c:pt>
                <c:pt idx="4">
                  <c:v>ГБОУ СОШ №3 г.Нефтегорск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0.24074074074074092</c:v>
                </c:pt>
                <c:pt idx="1">
                  <c:v>0.88888888888888884</c:v>
                </c:pt>
                <c:pt idx="2">
                  <c:v>0.72222222222222221</c:v>
                </c:pt>
                <c:pt idx="3">
                  <c:v>0.70370370370370372</c:v>
                </c:pt>
                <c:pt idx="4">
                  <c:v>0.70370370370370372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C25-4E2F-81FE-7973FCF81BC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Раздел 3 (грамматика и лексика с 26 по 31 задание)2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ГБОУ СОШ с.Алексеевка</c:v>
                </c:pt>
                <c:pt idx="1">
                  <c:v>ГБОУ СОШ №1 с.Борское</c:v>
                </c:pt>
                <c:pt idx="2">
                  <c:v>ГБОУ СОШ №1 г.Нефтегорск</c:v>
                </c:pt>
                <c:pt idx="3">
                  <c:v>ГБОУ СОШ №2 г.Нефтегорск</c:v>
                </c:pt>
                <c:pt idx="4">
                  <c:v>ГБОУ СОШ №3 г.Нефтегорск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0.80555555555555569</c:v>
                </c:pt>
                <c:pt idx="1">
                  <c:v>0.94444444444444464</c:v>
                </c:pt>
                <c:pt idx="2">
                  <c:v>0.75000000000000078</c:v>
                </c:pt>
                <c:pt idx="3">
                  <c:v>0.88888888888888884</c:v>
                </c:pt>
                <c:pt idx="4">
                  <c:v>0.8333333333333337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25-4E2F-81FE-7973FCF81BC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Раздел 4 (письмо)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ГБОУ СОШ с.Алексеевка</c:v>
                </c:pt>
                <c:pt idx="1">
                  <c:v>ГБОУ СОШ №1 с.Борское</c:v>
                </c:pt>
                <c:pt idx="2">
                  <c:v>ГБОУ СОШ №1 г.Нефтегорск</c:v>
                </c:pt>
                <c:pt idx="3">
                  <c:v>ГБОУ СОШ №2 г.Нефтегорск</c:v>
                </c:pt>
                <c:pt idx="4">
                  <c:v>ГБОУ СОШ №3 г.Нефтегорск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0.16666666666666666</c:v>
                </c:pt>
                <c:pt idx="1">
                  <c:v>0.66666666666666663</c:v>
                </c:pt>
                <c:pt idx="2">
                  <c:v>0.55000000000000004</c:v>
                </c:pt>
                <c:pt idx="3">
                  <c:v>0.46666666666666706</c:v>
                </c:pt>
                <c:pt idx="4">
                  <c:v>0.43333333333333335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25-4E2F-81FE-7973FCF81BC2}"/>
            </c:ext>
          </c:extLst>
        </c:ser>
        <c:dLbls>
          <c:showVal val="1"/>
        </c:dLbls>
        <c:gapWidth val="100"/>
        <c:overlap val="-24"/>
        <c:axId val="94446720"/>
        <c:axId val="94448256"/>
      </c:barChart>
      <c:catAx>
        <c:axId val="944467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448256"/>
        <c:crosses val="autoZero"/>
        <c:auto val="1"/>
        <c:lblAlgn val="ctr"/>
        <c:lblOffset val="100"/>
      </c:catAx>
      <c:valAx>
        <c:axId val="944482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44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5C77-558E-4E2A-BB25-3B70B5BC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Толпегина</dc:creator>
  <cp:keywords/>
  <dc:description/>
  <cp:lastModifiedBy>admin</cp:lastModifiedBy>
  <cp:revision>23</cp:revision>
  <cp:lastPrinted>2020-01-24T11:38:00Z</cp:lastPrinted>
  <dcterms:created xsi:type="dcterms:W3CDTF">2020-01-24T11:38:00Z</dcterms:created>
  <dcterms:modified xsi:type="dcterms:W3CDTF">2020-01-31T08:49:00Z</dcterms:modified>
</cp:coreProperties>
</file>