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A" w:rsidRPr="00233A00" w:rsidRDefault="0076672A" w:rsidP="0076672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График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вебинаров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январь</w:t>
      </w:r>
      <w:r w:rsidR="00BD6BD8">
        <w:rPr>
          <w:rFonts w:ascii="Times New Roman" w:hAnsi="Times New Roman"/>
          <w:b/>
          <w:i/>
          <w:sz w:val="28"/>
          <w:szCs w:val="28"/>
          <w:u w:val="single"/>
        </w:rPr>
        <w:t xml:space="preserve"> 2021</w:t>
      </w:r>
      <w:r w:rsidR="008B142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D6BD8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8B142A">
        <w:rPr>
          <w:rFonts w:ascii="Times New Roman" w:hAnsi="Times New Roman"/>
          <w:b/>
          <w:i/>
          <w:sz w:val="28"/>
          <w:szCs w:val="28"/>
          <w:u w:val="single"/>
        </w:rPr>
        <w:t>ода</w:t>
      </w:r>
    </w:p>
    <w:tbl>
      <w:tblPr>
        <w:tblStyle w:val="a4"/>
        <w:tblW w:w="14709" w:type="dxa"/>
        <w:tblInd w:w="0" w:type="dxa"/>
        <w:tblLook w:val="04A0"/>
      </w:tblPr>
      <w:tblGrid>
        <w:gridCol w:w="846"/>
        <w:gridCol w:w="12020"/>
        <w:gridCol w:w="1843"/>
      </w:tblGrid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233A0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B3C68" w:rsidRPr="00535AFB" w:rsidRDefault="00AB3C68" w:rsidP="00233A0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68" w:rsidRPr="00535AFB" w:rsidRDefault="00AB3C68" w:rsidP="00D6580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Тема вебинара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68" w:rsidRPr="00535AFB" w:rsidRDefault="00AB3C68" w:rsidP="00D6580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Технологические основы моделирования методической системы «открытого профессионализма» в школе. 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7826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19 января 14.00-17.00</w:t>
            </w:r>
          </w:p>
          <w:p w:rsidR="00AB3C68" w:rsidRPr="00535AFB" w:rsidRDefault="00AB3C68" w:rsidP="007826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Структура и содержание конкурсных методических материалов по ОРКСЭ, НОСЖ, ОДНКНР, ОПК, ФГ, краеведения в соответствии со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20 января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подготовки обучающихся 5-9-х классов по предметной области "Технология".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Требования национального проекта "Образование" к технологической подготовке обучающихся 5-9-х классов.  Формирование компетенций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hard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у обучающихся 5-9-х классов в условиях ожидаемых социально-экономических и технологических изменений.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Требования Концепции преподавания предметной области "Технология" к формированию технологической грамотности обучающихся 5-9-х классов.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Критерии и показатели эффективности образовательной деятельности по обеспечению технологической подготовки обучающихся 5-9-х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21 января 14.00-15.30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Итоги ГИА 2020 года по физике. Перспективная модель КИМ ЕГЭ по физике.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Методика формирования навыков обоснования физической модели. Эффективные методики обучения решению качественных задач. Лабораторные работы в программе углубленного изучения физики на уровне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21 января</w:t>
            </w:r>
          </w:p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Как «воспитываются» ценности? (оценка качества программы воспитания нового формата)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 xml:space="preserve">23 января </w:t>
            </w:r>
          </w:p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10.00 -14.00</w:t>
            </w: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Методологические и технологические аспекты подготовки обучающихся к ГИА по химии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25 января 14.00-15.30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 и оценки ЕГЭ по информатике в 2021году. Основные направления развития контрольно-измерительных материалов для государственной итоговой аттестации по информатике в 2021 году. Практические советы по решению задач по программированию на ЕГЭ. Тренажер с контентом демоверсии КИМ ЕГЭ по информатике и ИКТ в компьютерной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25 января 16.00-17.30</w:t>
            </w:r>
          </w:p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ГИА и по предмету «Русский язык» и «Литература» в 2021 году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Спецификация контрольных измерительных материалов для проведения единого государственного экзамена по русскому языку и литературе в 2021 году. Задания КИМ ЕГЭ, которые претерпели изменения (задание 9, задание 27 (сочинение), критерии оценивания по русскому языку (критерий К2) и задание 7, задание 17 по литературе)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26 января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14.00-17.30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ОГЭ и ЕГЭ по предмету «История» и предмету «Обществознание». Структура КИМ 2021 года, характеристика типов заданий с развернутыми ответами и критерии их оценки, типичные ошибки обучающихся и методика работы по их устранению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27 января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14.00-17.30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Подготовка к Всероссийской проверочной работе в начальной школе. Трудные вопросы ВПР. 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результатов ВПР 2016-2020 годов.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Трудноосваиваемые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обучающимися элементы содержания. Эффективные методики работы по освоению проблемных зон. Средства и формы развития профессионального мастерства по освоению эффективных методик: региональные, окружные, школьные, ресурсы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5AFB">
              <w:rPr>
                <w:rFonts w:ascii="Times New Roman" w:eastAsiaTheme="minorHAnsi" w:hAnsi="Times New Roman"/>
                <w:sz w:val="26"/>
                <w:szCs w:val="26"/>
              </w:rPr>
              <w:t>28 января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5AFB">
              <w:rPr>
                <w:rFonts w:ascii="Times New Roman" w:eastAsiaTheme="minorHAnsi" w:hAnsi="Times New Roman"/>
                <w:sz w:val="26"/>
                <w:szCs w:val="26"/>
              </w:rPr>
              <w:t>14.00-15.30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организации, содержания, оценки ГИА по математике в 2021 году на основе анализа ОГЭ и ЕГЭ 2020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28 января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Формы проведения занятий по физической культуре и ОБЖ в условиях реализации дистанционного обучения в 2021 году. </w:t>
            </w:r>
          </w:p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 по проведению уроков в рамках реализации программ по физической культуре (теоретические и практические уроки) и 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5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 января 14.00-15.30</w:t>
            </w:r>
          </w:p>
          <w:p w:rsidR="00AB3C68" w:rsidRPr="00535AFB" w:rsidRDefault="00AB3C68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C68" w:rsidRPr="00535AFB" w:rsidTr="00AB3C6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535AFB" w:rsidRDefault="00AB3C68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0" w:type="dxa"/>
          </w:tcPr>
          <w:p w:rsidR="00AB3C68" w:rsidRPr="00174B32" w:rsidRDefault="00AB3C68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итоговой государственной аттестации по иностранным языкам в 2021 году</w:t>
            </w:r>
          </w:p>
        </w:tc>
        <w:tc>
          <w:tcPr>
            <w:tcW w:w="1843" w:type="dxa"/>
          </w:tcPr>
          <w:p w:rsidR="00AB3C68" w:rsidRPr="00535AFB" w:rsidRDefault="00AB3C68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29 января 16.00-17.30</w:t>
            </w:r>
          </w:p>
          <w:p w:rsidR="00AB3C68" w:rsidRPr="00535AFB" w:rsidRDefault="00AB3C68" w:rsidP="001101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213D" w:rsidRPr="00535AFB" w:rsidRDefault="00EC213D">
      <w:pPr>
        <w:rPr>
          <w:sz w:val="26"/>
          <w:szCs w:val="26"/>
        </w:rPr>
      </w:pPr>
    </w:p>
    <w:sectPr w:rsidR="00EC213D" w:rsidRPr="00535AFB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84"/>
    <w:rsid w:val="00027786"/>
    <w:rsid w:val="00062FC9"/>
    <w:rsid w:val="000E2284"/>
    <w:rsid w:val="001101DF"/>
    <w:rsid w:val="001129AC"/>
    <w:rsid w:val="00174B32"/>
    <w:rsid w:val="00193237"/>
    <w:rsid w:val="001B6055"/>
    <w:rsid w:val="001F2955"/>
    <w:rsid w:val="00204758"/>
    <w:rsid w:val="00233A00"/>
    <w:rsid w:val="002462A9"/>
    <w:rsid w:val="00267673"/>
    <w:rsid w:val="00280241"/>
    <w:rsid w:val="002810D4"/>
    <w:rsid w:val="00387C77"/>
    <w:rsid w:val="003E4D73"/>
    <w:rsid w:val="004569EB"/>
    <w:rsid w:val="005000F4"/>
    <w:rsid w:val="00535AFB"/>
    <w:rsid w:val="005501E8"/>
    <w:rsid w:val="00585877"/>
    <w:rsid w:val="005A2CAE"/>
    <w:rsid w:val="005A34B4"/>
    <w:rsid w:val="00622ED9"/>
    <w:rsid w:val="006A0362"/>
    <w:rsid w:val="006A3D95"/>
    <w:rsid w:val="006B4105"/>
    <w:rsid w:val="00706099"/>
    <w:rsid w:val="00713505"/>
    <w:rsid w:val="00751071"/>
    <w:rsid w:val="0076672A"/>
    <w:rsid w:val="00774B79"/>
    <w:rsid w:val="0078261F"/>
    <w:rsid w:val="00792C96"/>
    <w:rsid w:val="008839D7"/>
    <w:rsid w:val="008B142A"/>
    <w:rsid w:val="008B3146"/>
    <w:rsid w:val="008B5B43"/>
    <w:rsid w:val="009768BC"/>
    <w:rsid w:val="00984825"/>
    <w:rsid w:val="009876A5"/>
    <w:rsid w:val="00996786"/>
    <w:rsid w:val="009B3648"/>
    <w:rsid w:val="009E2BDC"/>
    <w:rsid w:val="00A26779"/>
    <w:rsid w:val="00A41C30"/>
    <w:rsid w:val="00A429D3"/>
    <w:rsid w:val="00A5406B"/>
    <w:rsid w:val="00A54F79"/>
    <w:rsid w:val="00A80D6F"/>
    <w:rsid w:val="00AB3379"/>
    <w:rsid w:val="00AB3C68"/>
    <w:rsid w:val="00B228C6"/>
    <w:rsid w:val="00B3730B"/>
    <w:rsid w:val="00B44839"/>
    <w:rsid w:val="00B51766"/>
    <w:rsid w:val="00B60C52"/>
    <w:rsid w:val="00B7054B"/>
    <w:rsid w:val="00B7397D"/>
    <w:rsid w:val="00BA7B7B"/>
    <w:rsid w:val="00BD6BD8"/>
    <w:rsid w:val="00BF7CBD"/>
    <w:rsid w:val="00C04F88"/>
    <w:rsid w:val="00C72C21"/>
    <w:rsid w:val="00C806D5"/>
    <w:rsid w:val="00CB153B"/>
    <w:rsid w:val="00D15D4E"/>
    <w:rsid w:val="00D569E5"/>
    <w:rsid w:val="00D65808"/>
    <w:rsid w:val="00D76A39"/>
    <w:rsid w:val="00DB4720"/>
    <w:rsid w:val="00DC44FB"/>
    <w:rsid w:val="00DE00E4"/>
    <w:rsid w:val="00DE1C66"/>
    <w:rsid w:val="00E03D32"/>
    <w:rsid w:val="00E04C9B"/>
    <w:rsid w:val="00E511E4"/>
    <w:rsid w:val="00E76BF8"/>
    <w:rsid w:val="00EB30D3"/>
    <w:rsid w:val="00EB70CD"/>
    <w:rsid w:val="00EC213D"/>
    <w:rsid w:val="00ED18CE"/>
    <w:rsid w:val="00F6293F"/>
    <w:rsid w:val="00F77121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CF53-71E0-4B97-A832-2450757A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</cp:lastModifiedBy>
  <cp:revision>17</cp:revision>
  <cp:lastPrinted>2021-01-11T04:53:00Z</cp:lastPrinted>
  <dcterms:created xsi:type="dcterms:W3CDTF">2021-01-14T12:30:00Z</dcterms:created>
  <dcterms:modified xsi:type="dcterms:W3CDTF">2021-02-11T08:30:00Z</dcterms:modified>
</cp:coreProperties>
</file>