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DC" w:rsidRPr="00994592" w:rsidRDefault="008C7DDC" w:rsidP="0099459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92">
        <w:rPr>
          <w:rFonts w:ascii="Times New Roman" w:hAnsi="Times New Roman" w:cs="Times New Roman"/>
          <w:b/>
          <w:sz w:val="24"/>
          <w:szCs w:val="24"/>
        </w:rPr>
        <w:t xml:space="preserve">Развитие технического творчества и исследовательской деятельности у детей </w:t>
      </w:r>
      <w:bookmarkStart w:id="0" w:name="_GoBack"/>
      <w:bookmarkEnd w:id="0"/>
      <w:r w:rsidRPr="00994592">
        <w:rPr>
          <w:rFonts w:ascii="Times New Roman" w:hAnsi="Times New Roman" w:cs="Times New Roman"/>
          <w:b/>
          <w:sz w:val="24"/>
          <w:szCs w:val="24"/>
        </w:rPr>
        <w:t>дошкольного возраста через реализацию проектов.</w:t>
      </w:r>
    </w:p>
    <w:p w:rsidR="008C7DDC" w:rsidRPr="00395416" w:rsidRDefault="008C7DDC" w:rsidP="004B0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16">
        <w:rPr>
          <w:rFonts w:ascii="Times New Roman" w:hAnsi="Times New Roman" w:cs="Times New Roman"/>
          <w:sz w:val="24"/>
          <w:szCs w:val="24"/>
        </w:rPr>
        <w:t xml:space="preserve">В современном обществе возрастает потребность в высококвалифицированных специалистах технической направленности.  </w:t>
      </w:r>
      <w:r w:rsidR="00E03962" w:rsidRPr="00E03962">
        <w:rPr>
          <w:rFonts w:ascii="Times New Roman" w:hAnsi="Times New Roman" w:cs="Times New Roman"/>
          <w:sz w:val="24"/>
          <w:szCs w:val="24"/>
        </w:rPr>
        <w:t>Научно-техническое развитие ребенка – важнейшее составляющее современной системы образования.</w:t>
      </w:r>
      <w:r w:rsidRPr="00395416">
        <w:rPr>
          <w:rFonts w:ascii="Times New Roman" w:hAnsi="Times New Roman" w:cs="Times New Roman"/>
          <w:sz w:val="24"/>
          <w:szCs w:val="24"/>
        </w:rPr>
        <w:t xml:space="preserve"> Поэтому важно, начиная уже с дошкольного возраста формировать и развивать у детей предпосылки инженерного мышления, аналитический ум, способности к созидательной деятельности. </w:t>
      </w:r>
      <w:r w:rsidR="001E156B">
        <w:rPr>
          <w:rFonts w:ascii="Times New Roman" w:hAnsi="Times New Roman" w:cs="Times New Roman"/>
          <w:sz w:val="24"/>
          <w:szCs w:val="24"/>
        </w:rPr>
        <w:t>Реализуя программу</w:t>
      </w:r>
      <w:r w:rsidRPr="00395416">
        <w:rPr>
          <w:rFonts w:ascii="Times New Roman" w:hAnsi="Times New Roman" w:cs="Times New Roman"/>
          <w:sz w:val="24"/>
          <w:szCs w:val="24"/>
        </w:rPr>
        <w:t xml:space="preserve"> «От </w:t>
      </w:r>
      <w:proofErr w:type="spellStart"/>
      <w:r w:rsidRPr="00395416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395416">
        <w:rPr>
          <w:rFonts w:ascii="Times New Roman" w:hAnsi="Times New Roman" w:cs="Times New Roman"/>
          <w:sz w:val="24"/>
          <w:szCs w:val="24"/>
        </w:rPr>
        <w:t xml:space="preserve"> до робо</w:t>
      </w:r>
      <w:r w:rsidR="001E156B">
        <w:rPr>
          <w:rFonts w:ascii="Times New Roman" w:hAnsi="Times New Roman" w:cs="Times New Roman"/>
          <w:sz w:val="24"/>
          <w:szCs w:val="24"/>
        </w:rPr>
        <w:t xml:space="preserve">та: растим будущих инженеров» </w:t>
      </w:r>
      <w:r w:rsidRPr="00395416">
        <w:rPr>
          <w:rFonts w:ascii="Times New Roman" w:hAnsi="Times New Roman" w:cs="Times New Roman"/>
          <w:sz w:val="24"/>
          <w:szCs w:val="24"/>
        </w:rPr>
        <w:t xml:space="preserve">в нашей группе, мы используем проектную деятельность, которая способствует активизации познавательного интереса воспитанников, позволяет учить детей </w:t>
      </w:r>
      <w:r w:rsidR="004B06B2">
        <w:rPr>
          <w:rFonts w:ascii="Times New Roman" w:hAnsi="Times New Roman" w:cs="Times New Roman"/>
          <w:sz w:val="24"/>
          <w:szCs w:val="24"/>
        </w:rPr>
        <w:t>целеполаганию,</w:t>
      </w:r>
      <w:r w:rsidRPr="00395416">
        <w:rPr>
          <w:rFonts w:ascii="Times New Roman" w:hAnsi="Times New Roman" w:cs="Times New Roman"/>
          <w:sz w:val="24"/>
          <w:szCs w:val="24"/>
        </w:rPr>
        <w:t xml:space="preserve"> планированию содержательной деятельности, элементам самоанализа, представлению результатов своей деятельности в различных формах с использованием специально подготовленного продукта проектирования (макетов, моделей).</w:t>
      </w:r>
      <w:r w:rsidR="00E03962" w:rsidRPr="00E03962">
        <w:t xml:space="preserve"> </w:t>
      </w:r>
      <w:r w:rsidR="004B06B2">
        <w:rPr>
          <w:rFonts w:ascii="Times New Roman" w:hAnsi="Times New Roman" w:cs="Times New Roman"/>
          <w:sz w:val="24"/>
        </w:rPr>
        <w:t>Проектная деятельность – э</w:t>
      </w:r>
      <w:r w:rsidR="004B06B2" w:rsidRPr="004B06B2">
        <w:rPr>
          <w:rFonts w:ascii="Times New Roman" w:hAnsi="Times New Roman" w:cs="Times New Roman"/>
          <w:sz w:val="24"/>
        </w:rPr>
        <w:t>то один и</w:t>
      </w:r>
      <w:r w:rsidR="004B06B2">
        <w:rPr>
          <w:rFonts w:ascii="Times New Roman" w:hAnsi="Times New Roman" w:cs="Times New Roman"/>
          <w:sz w:val="24"/>
        </w:rPr>
        <w:t>з методов развивающего обучения, в</w:t>
      </w:r>
      <w:r w:rsidR="004B06B2" w:rsidRPr="004B06B2">
        <w:rPr>
          <w:sz w:val="24"/>
        </w:rPr>
        <w:t xml:space="preserve"> </w:t>
      </w:r>
      <w:r w:rsidR="004B06B2">
        <w:rPr>
          <w:rFonts w:ascii="Times New Roman" w:hAnsi="Times New Roman" w:cs="Times New Roman"/>
          <w:sz w:val="24"/>
          <w:szCs w:val="24"/>
        </w:rPr>
        <w:t>процессе которого</w:t>
      </w:r>
      <w:r w:rsidR="00E03962" w:rsidRPr="00E03962">
        <w:rPr>
          <w:rFonts w:ascii="Times New Roman" w:hAnsi="Times New Roman" w:cs="Times New Roman"/>
          <w:sz w:val="24"/>
          <w:szCs w:val="24"/>
        </w:rPr>
        <w:t xml:space="preserve"> ребёнок познаёт окружающий мир и воплощает новые знания в реальные продукты.</w:t>
      </w:r>
      <w:r w:rsidRPr="00395416">
        <w:rPr>
          <w:rFonts w:ascii="Times New Roman" w:hAnsi="Times New Roman" w:cs="Times New Roman"/>
          <w:sz w:val="24"/>
          <w:szCs w:val="24"/>
        </w:rPr>
        <w:t xml:space="preserve"> </w:t>
      </w:r>
      <w:r w:rsidR="004B06B2">
        <w:rPr>
          <w:rFonts w:ascii="Times New Roman" w:hAnsi="Times New Roman" w:cs="Times New Roman"/>
          <w:sz w:val="24"/>
          <w:szCs w:val="24"/>
        </w:rPr>
        <w:t>Создавая чего-то новое</w:t>
      </w:r>
      <w:r w:rsidR="0021300E" w:rsidRPr="0021300E">
        <w:rPr>
          <w:rFonts w:ascii="Times New Roman" w:hAnsi="Times New Roman" w:cs="Times New Roman"/>
          <w:sz w:val="24"/>
          <w:szCs w:val="24"/>
        </w:rPr>
        <w:t>, исслед</w:t>
      </w:r>
      <w:r w:rsidR="004B06B2">
        <w:rPr>
          <w:rFonts w:ascii="Times New Roman" w:hAnsi="Times New Roman" w:cs="Times New Roman"/>
          <w:sz w:val="24"/>
          <w:szCs w:val="24"/>
        </w:rPr>
        <w:t>уя, изучая</w:t>
      </w:r>
      <w:r w:rsidR="0021300E" w:rsidRPr="0021300E">
        <w:rPr>
          <w:rFonts w:ascii="Times New Roman" w:hAnsi="Times New Roman" w:cs="Times New Roman"/>
          <w:sz w:val="24"/>
          <w:szCs w:val="24"/>
        </w:rPr>
        <w:t>, экспериментир</w:t>
      </w:r>
      <w:r w:rsidR="004B06B2">
        <w:rPr>
          <w:rFonts w:ascii="Times New Roman" w:hAnsi="Times New Roman" w:cs="Times New Roman"/>
          <w:sz w:val="24"/>
          <w:szCs w:val="24"/>
        </w:rPr>
        <w:t>уя,</w:t>
      </w:r>
      <w:r w:rsidR="0021300E" w:rsidRPr="0021300E">
        <w:rPr>
          <w:rFonts w:ascii="Times New Roman" w:hAnsi="Times New Roman" w:cs="Times New Roman"/>
          <w:sz w:val="24"/>
          <w:szCs w:val="24"/>
        </w:rPr>
        <w:t xml:space="preserve"> </w:t>
      </w:r>
      <w:r w:rsidR="004B06B2">
        <w:rPr>
          <w:rFonts w:ascii="Times New Roman" w:hAnsi="Times New Roman" w:cs="Times New Roman"/>
          <w:sz w:val="24"/>
          <w:szCs w:val="24"/>
        </w:rPr>
        <w:t>дети</w:t>
      </w:r>
      <w:r w:rsidR="0021300E" w:rsidRPr="0021300E">
        <w:rPr>
          <w:rFonts w:ascii="Times New Roman" w:hAnsi="Times New Roman" w:cs="Times New Roman"/>
          <w:sz w:val="24"/>
          <w:szCs w:val="24"/>
        </w:rPr>
        <w:t xml:space="preserve"> </w:t>
      </w:r>
      <w:r w:rsidR="0021300E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4B06B2">
        <w:rPr>
          <w:rFonts w:ascii="Times New Roman" w:hAnsi="Times New Roman" w:cs="Times New Roman"/>
          <w:sz w:val="24"/>
          <w:szCs w:val="24"/>
        </w:rPr>
        <w:t>получают знания, н</w:t>
      </w:r>
      <w:r w:rsidR="0021300E" w:rsidRPr="0021300E">
        <w:rPr>
          <w:rFonts w:ascii="Times New Roman" w:hAnsi="Times New Roman" w:cs="Times New Roman"/>
          <w:sz w:val="24"/>
          <w:szCs w:val="24"/>
        </w:rPr>
        <w:t xml:space="preserve">о, что самое главное, они учатся нестандартно мыслить. Они начинают понимать, что такое творческий процесс. Что значит начать с идеи и превратить ее в настоящий проект с конечным результатом. </w:t>
      </w:r>
      <w:r w:rsidR="0021300E" w:rsidRPr="001E156B">
        <w:rPr>
          <w:rFonts w:ascii="Times New Roman" w:hAnsi="Times New Roman" w:cs="Times New Roman"/>
          <w:sz w:val="24"/>
          <w:szCs w:val="24"/>
        </w:rPr>
        <w:t>Участие в проекте помогает ребенку почувствовать свою значимость, ощутить себя полноправным участником событий, способствует усилению позиций «Я сам», «Я сделаю», «Я умею».</w:t>
      </w:r>
    </w:p>
    <w:p w:rsidR="008C7DDC" w:rsidRPr="00395416" w:rsidRDefault="008C7DDC" w:rsidP="008C7D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16">
        <w:rPr>
          <w:rFonts w:ascii="Times New Roman" w:hAnsi="Times New Roman" w:cs="Times New Roman"/>
          <w:sz w:val="24"/>
          <w:szCs w:val="24"/>
        </w:rPr>
        <w:t>Каждый проект – это «игра всерьез». Она включает в себя  исследовательскую, познавательную и практическую деятельность. Начиная «игру» – составляем с детьми карту-схему проекта. Первый этап – это п</w:t>
      </w:r>
      <w:r w:rsidR="004B06B2">
        <w:rPr>
          <w:rFonts w:ascii="Times New Roman" w:hAnsi="Times New Roman" w:cs="Times New Roman"/>
          <w:sz w:val="24"/>
          <w:szCs w:val="24"/>
        </w:rPr>
        <w:t>ривлекательный отправной момент</w:t>
      </w:r>
      <w:r w:rsidR="00BB2DEC">
        <w:rPr>
          <w:rFonts w:ascii="Times New Roman" w:hAnsi="Times New Roman" w:cs="Times New Roman"/>
          <w:sz w:val="24"/>
          <w:szCs w:val="24"/>
        </w:rPr>
        <w:t>,</w:t>
      </w:r>
      <w:r w:rsidR="004B06B2">
        <w:rPr>
          <w:rFonts w:ascii="Times New Roman" w:hAnsi="Times New Roman" w:cs="Times New Roman"/>
          <w:sz w:val="24"/>
          <w:szCs w:val="24"/>
        </w:rPr>
        <w:t xml:space="preserve"> </w:t>
      </w:r>
      <w:r w:rsidRPr="00395416">
        <w:rPr>
          <w:rFonts w:ascii="Times New Roman" w:hAnsi="Times New Roman" w:cs="Times New Roman"/>
          <w:sz w:val="24"/>
          <w:szCs w:val="24"/>
        </w:rPr>
        <w:t>создание воспитателем игровой ситуации (формулировка проблемы и цели проекта: отвечаем на вопрос: что я знаю?) Второй этап – выбор источников информации. Третий – сбор информации и материала (что я узнал). Заключительная часть - презентация проекта (постройки различных строений и техники, макеты) и обыгрывание построек. Так, последовательно, дети развивают свои познавательные, конструкторские и творческие способности, развивается логическое мышление, коммуникативные навыки, умение работать в команде.</w:t>
      </w:r>
    </w:p>
    <w:p w:rsidR="0095423F" w:rsidRDefault="007E4CA2" w:rsidP="008C7D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8DB">
        <w:rPr>
          <w:rFonts w:ascii="Times New Roman" w:hAnsi="Times New Roman" w:cs="Times New Roman"/>
          <w:sz w:val="24"/>
          <w:szCs w:val="24"/>
        </w:rPr>
        <w:t xml:space="preserve">Все реализованные проекты мы объединили в методический продукт </w:t>
      </w:r>
      <w:r w:rsidR="00C678DB">
        <w:rPr>
          <w:rFonts w:ascii="Times New Roman" w:hAnsi="Times New Roman" w:cs="Times New Roman"/>
          <w:sz w:val="24"/>
          <w:szCs w:val="24"/>
        </w:rPr>
        <w:t>–</w:t>
      </w:r>
      <w:r w:rsidRPr="00C678DB">
        <w:rPr>
          <w:rFonts w:ascii="Times New Roman" w:hAnsi="Times New Roman" w:cs="Times New Roman"/>
          <w:sz w:val="24"/>
          <w:szCs w:val="24"/>
        </w:rPr>
        <w:t xml:space="preserve"> </w:t>
      </w:r>
      <w:r w:rsidR="00C678DB">
        <w:rPr>
          <w:rFonts w:ascii="Times New Roman" w:hAnsi="Times New Roman" w:cs="Times New Roman"/>
          <w:sz w:val="24"/>
          <w:szCs w:val="24"/>
        </w:rPr>
        <w:t>«проектная</w:t>
      </w:r>
      <w:r w:rsidRPr="00C678DB">
        <w:rPr>
          <w:rFonts w:ascii="Times New Roman" w:hAnsi="Times New Roman" w:cs="Times New Roman"/>
          <w:sz w:val="24"/>
          <w:szCs w:val="24"/>
        </w:rPr>
        <w:t xml:space="preserve"> книга</w:t>
      </w:r>
      <w:r w:rsidR="00C678DB">
        <w:rPr>
          <w:rFonts w:ascii="Times New Roman" w:hAnsi="Times New Roman" w:cs="Times New Roman"/>
          <w:sz w:val="24"/>
          <w:szCs w:val="24"/>
        </w:rPr>
        <w:t>»</w:t>
      </w:r>
      <w:r w:rsidRPr="00C678DB">
        <w:rPr>
          <w:rFonts w:ascii="Times New Roman" w:hAnsi="Times New Roman" w:cs="Times New Roman"/>
          <w:sz w:val="24"/>
          <w:szCs w:val="24"/>
        </w:rPr>
        <w:t xml:space="preserve">. Она представляет собой </w:t>
      </w:r>
      <w:r w:rsidR="00C678DB" w:rsidRPr="00C678DB">
        <w:rPr>
          <w:rFonts w:ascii="Times New Roman" w:hAnsi="Times New Roman" w:cs="Times New Roman"/>
          <w:sz w:val="24"/>
          <w:szCs w:val="24"/>
        </w:rPr>
        <w:t xml:space="preserve">папку одного проекта. В ней  находится  титульный лист  с картинкой   (или названием) проекта. Далее </w:t>
      </w:r>
      <w:r w:rsidRPr="00C678DB">
        <w:rPr>
          <w:rFonts w:ascii="Times New Roman" w:hAnsi="Times New Roman" w:cs="Times New Roman"/>
          <w:sz w:val="24"/>
          <w:szCs w:val="24"/>
        </w:rPr>
        <w:t xml:space="preserve"> </w:t>
      </w:r>
      <w:r w:rsidR="0095423F" w:rsidRPr="00C678DB">
        <w:rPr>
          <w:rFonts w:ascii="Times New Roman" w:hAnsi="Times New Roman" w:cs="Times New Roman"/>
          <w:sz w:val="24"/>
          <w:szCs w:val="24"/>
        </w:rPr>
        <w:t>содержится вся собранная информация по теме проекта</w:t>
      </w:r>
      <w:r w:rsidR="003E3091" w:rsidRPr="00C678DB">
        <w:rPr>
          <w:rFonts w:ascii="Times New Roman" w:hAnsi="Times New Roman" w:cs="Times New Roman"/>
          <w:sz w:val="24"/>
          <w:szCs w:val="24"/>
        </w:rPr>
        <w:t xml:space="preserve">,  схемы, фотографии </w:t>
      </w:r>
      <w:r w:rsidR="009A78EC" w:rsidRPr="00C678DB">
        <w:rPr>
          <w:rFonts w:ascii="Times New Roman" w:hAnsi="Times New Roman" w:cs="Times New Roman"/>
          <w:sz w:val="24"/>
          <w:szCs w:val="24"/>
        </w:rPr>
        <w:t>макетов, моделей</w:t>
      </w:r>
      <w:r w:rsidR="00C678DB">
        <w:rPr>
          <w:rFonts w:ascii="Times New Roman" w:hAnsi="Times New Roman" w:cs="Times New Roman"/>
          <w:sz w:val="24"/>
          <w:szCs w:val="24"/>
        </w:rPr>
        <w:t>, дидактические игры и задания по теме</w:t>
      </w:r>
      <w:r w:rsidR="00C45E8E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C678DB">
        <w:rPr>
          <w:rFonts w:ascii="Times New Roman" w:hAnsi="Times New Roman" w:cs="Times New Roman"/>
          <w:sz w:val="24"/>
          <w:szCs w:val="24"/>
        </w:rPr>
        <w:t xml:space="preserve">. «Проектная книга»  находится в группе в уголке конструирования, в свободном доступе у детей. </w:t>
      </w:r>
      <w:r w:rsidR="00C45E8E">
        <w:rPr>
          <w:rFonts w:ascii="Times New Roman" w:hAnsi="Times New Roman" w:cs="Times New Roman"/>
          <w:sz w:val="24"/>
          <w:szCs w:val="24"/>
        </w:rPr>
        <w:t xml:space="preserve">Воспитанники  в свободной и самостоятельной деятельности могут взять книгу, вспомнить ранее изученный материал,  систематизировать </w:t>
      </w:r>
      <w:r w:rsidR="00142D15">
        <w:rPr>
          <w:rFonts w:ascii="Times New Roman" w:hAnsi="Times New Roman" w:cs="Times New Roman"/>
          <w:sz w:val="24"/>
          <w:szCs w:val="24"/>
        </w:rPr>
        <w:t xml:space="preserve"> знания и закрепить </w:t>
      </w:r>
      <w:r w:rsidR="00C45E8E">
        <w:rPr>
          <w:rFonts w:ascii="Times New Roman" w:hAnsi="Times New Roman" w:cs="Times New Roman"/>
          <w:sz w:val="24"/>
          <w:szCs w:val="24"/>
        </w:rPr>
        <w:t xml:space="preserve">различные навыки. </w:t>
      </w:r>
      <w:r w:rsidR="0098342C">
        <w:rPr>
          <w:rFonts w:ascii="Times New Roman" w:hAnsi="Times New Roman" w:cs="Times New Roman"/>
          <w:sz w:val="24"/>
          <w:szCs w:val="24"/>
        </w:rPr>
        <w:t xml:space="preserve"> Дети могут использовать готовые схемы или создавать новые</w:t>
      </w:r>
      <w:r w:rsidR="0098342C" w:rsidRPr="0098342C">
        <w:rPr>
          <w:rFonts w:ascii="Times New Roman" w:hAnsi="Times New Roman" w:cs="Times New Roman"/>
          <w:sz w:val="24"/>
          <w:szCs w:val="24"/>
        </w:rPr>
        <w:t xml:space="preserve"> </w:t>
      </w:r>
      <w:r w:rsidR="0098342C">
        <w:rPr>
          <w:rFonts w:ascii="Times New Roman" w:hAnsi="Times New Roman" w:cs="Times New Roman"/>
          <w:sz w:val="24"/>
          <w:szCs w:val="24"/>
        </w:rPr>
        <w:t xml:space="preserve">модели, включая, фантазию и воображение. </w:t>
      </w:r>
    </w:p>
    <w:p w:rsidR="00142D15" w:rsidRDefault="00142D15" w:rsidP="008C7D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апробации программы нами были реализованы  такие проекты как</w:t>
      </w:r>
    </w:p>
    <w:p w:rsidR="00142D15" w:rsidRDefault="00142D15" w:rsidP="008C7D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«Дома», «Космодром», «Стадион», «Молекулы духов», «Самолет», «Нефтяной завод»,  «Головные уборы»,  «Мосты»</w:t>
      </w:r>
      <w:r w:rsidR="00441DE9">
        <w:rPr>
          <w:rFonts w:ascii="Times New Roman" w:hAnsi="Times New Roman" w:cs="Times New Roman"/>
          <w:sz w:val="24"/>
          <w:szCs w:val="24"/>
        </w:rPr>
        <w:t>.</w:t>
      </w:r>
    </w:p>
    <w:p w:rsidR="009A78EC" w:rsidRDefault="008C7DDC" w:rsidP="009A78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416">
        <w:rPr>
          <w:rFonts w:ascii="Times New Roman" w:hAnsi="Times New Roman" w:cs="Times New Roman"/>
          <w:sz w:val="24"/>
          <w:szCs w:val="24"/>
        </w:rPr>
        <w:t xml:space="preserve">Разработанные  и реализованные проекты </w:t>
      </w:r>
      <w:r w:rsidR="009A78EC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395416">
        <w:rPr>
          <w:rFonts w:ascii="Times New Roman" w:hAnsi="Times New Roman" w:cs="Times New Roman"/>
          <w:sz w:val="24"/>
          <w:szCs w:val="24"/>
        </w:rPr>
        <w:t>представля</w:t>
      </w:r>
      <w:r w:rsidR="009A78EC">
        <w:rPr>
          <w:rFonts w:ascii="Times New Roman" w:hAnsi="Times New Roman" w:cs="Times New Roman"/>
          <w:sz w:val="24"/>
          <w:szCs w:val="24"/>
        </w:rPr>
        <w:t>ют</w:t>
      </w:r>
      <w:r w:rsidRPr="00395416">
        <w:rPr>
          <w:rFonts w:ascii="Times New Roman" w:hAnsi="Times New Roman" w:cs="Times New Roman"/>
          <w:sz w:val="24"/>
          <w:szCs w:val="24"/>
        </w:rPr>
        <w:t xml:space="preserve"> на фес</w:t>
      </w:r>
      <w:r w:rsidR="009A78EC">
        <w:rPr>
          <w:rFonts w:ascii="Times New Roman" w:hAnsi="Times New Roman" w:cs="Times New Roman"/>
          <w:sz w:val="24"/>
          <w:szCs w:val="24"/>
        </w:rPr>
        <w:t>тивалях и конкурсах окружного и</w:t>
      </w:r>
      <w:r w:rsidRPr="00395416">
        <w:rPr>
          <w:rFonts w:ascii="Times New Roman" w:hAnsi="Times New Roman" w:cs="Times New Roman"/>
          <w:sz w:val="24"/>
          <w:szCs w:val="24"/>
        </w:rPr>
        <w:t xml:space="preserve"> областного уровня. Результатами являются дипломы и сертификаты в разных номинациях. </w:t>
      </w:r>
    </w:p>
    <w:p w:rsidR="00355677" w:rsidRPr="009A78EC" w:rsidRDefault="001E156B" w:rsidP="009A78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56B">
        <w:rPr>
          <w:rFonts w:ascii="Times New Roman" w:hAnsi="Times New Roman" w:cs="Times New Roman"/>
          <w:sz w:val="24"/>
          <w:szCs w:val="24"/>
        </w:rPr>
        <w:t>Все макеты очень востребованы в нашей группе. Они находятся в свободном доступе у детей, которые с удовольствием в них играют</w:t>
      </w:r>
      <w:r w:rsidR="009A78EC">
        <w:rPr>
          <w:rFonts w:ascii="Times New Roman" w:hAnsi="Times New Roman" w:cs="Times New Roman"/>
          <w:sz w:val="24"/>
          <w:szCs w:val="24"/>
        </w:rPr>
        <w:t>.</w:t>
      </w:r>
    </w:p>
    <w:sectPr w:rsidR="00355677" w:rsidRPr="009A78EC" w:rsidSect="00AF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16"/>
    <w:rsid w:val="000C4B16"/>
    <w:rsid w:val="00142D15"/>
    <w:rsid w:val="001E156B"/>
    <w:rsid w:val="0021300E"/>
    <w:rsid w:val="00355677"/>
    <w:rsid w:val="003E3091"/>
    <w:rsid w:val="00441DE9"/>
    <w:rsid w:val="004B06B2"/>
    <w:rsid w:val="007E4CA2"/>
    <w:rsid w:val="008C7DDC"/>
    <w:rsid w:val="0095423F"/>
    <w:rsid w:val="0098342C"/>
    <w:rsid w:val="00994592"/>
    <w:rsid w:val="009A78EC"/>
    <w:rsid w:val="00AF5005"/>
    <w:rsid w:val="00BB2DEC"/>
    <w:rsid w:val="00C45E8E"/>
    <w:rsid w:val="00C678DB"/>
    <w:rsid w:val="00E0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6</cp:revision>
  <dcterms:created xsi:type="dcterms:W3CDTF">2021-04-13T18:16:00Z</dcterms:created>
  <dcterms:modified xsi:type="dcterms:W3CDTF">2021-04-14T11:10:00Z</dcterms:modified>
</cp:coreProperties>
</file>