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40" w:rsidRPr="00E154E1" w:rsidRDefault="00C67940" w:rsidP="00C67940">
      <w:pPr>
        <w:pStyle w:val="Standard"/>
        <w:jc w:val="center"/>
        <w:rPr>
          <w:rFonts w:cs="Times New Roman"/>
          <w:sz w:val="28"/>
          <w:szCs w:val="28"/>
        </w:rPr>
      </w:pPr>
      <w:r w:rsidRPr="00E154E1">
        <w:rPr>
          <w:rFonts w:cs="Times New Roman"/>
          <w:sz w:val="28"/>
          <w:szCs w:val="28"/>
        </w:rPr>
        <w:t>ПРОТОКОЛ</w:t>
      </w:r>
    </w:p>
    <w:p w:rsidR="001709C9" w:rsidRDefault="00F22BC9" w:rsidP="007C1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секции</w:t>
      </w:r>
      <w:r w:rsidR="00C67940" w:rsidRPr="00E154E1">
        <w:rPr>
          <w:rFonts w:ascii="Times New Roman" w:hAnsi="Times New Roman" w:cs="Times New Roman"/>
          <w:sz w:val="28"/>
          <w:szCs w:val="28"/>
        </w:rPr>
        <w:t xml:space="preserve"> учителей </w:t>
      </w:r>
      <w:r>
        <w:rPr>
          <w:rFonts w:ascii="Times New Roman" w:hAnsi="Times New Roman" w:cs="Times New Roman"/>
          <w:sz w:val="28"/>
          <w:szCs w:val="28"/>
        </w:rPr>
        <w:t>физики</w:t>
      </w:r>
      <w:r w:rsidR="00C67940" w:rsidRPr="00E154E1">
        <w:rPr>
          <w:rFonts w:ascii="Times New Roman" w:hAnsi="Times New Roman" w:cs="Times New Roman"/>
          <w:sz w:val="28"/>
          <w:szCs w:val="28"/>
        </w:rPr>
        <w:t xml:space="preserve"> Юго – Восточного образовательного </w:t>
      </w:r>
      <w:r w:rsidR="00C67940" w:rsidRPr="001709C9">
        <w:rPr>
          <w:rFonts w:ascii="Times New Roman" w:hAnsi="Times New Roman" w:cs="Times New Roman"/>
          <w:sz w:val="28"/>
          <w:szCs w:val="28"/>
        </w:rPr>
        <w:t>округа</w:t>
      </w:r>
      <w:r w:rsidR="00C67940" w:rsidRPr="00E154E1">
        <w:rPr>
          <w:rFonts w:ascii="Times New Roman" w:hAnsi="Times New Roman" w:cs="Times New Roman"/>
          <w:b/>
          <w:sz w:val="28"/>
          <w:szCs w:val="28"/>
        </w:rPr>
        <w:t>.</w:t>
      </w:r>
      <w:r w:rsidR="007C19C6" w:rsidRPr="00E154E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709C9" w:rsidRDefault="001709C9" w:rsidP="001709C9">
      <w:pPr>
        <w:pStyle w:val="a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Августовская конференция работников образования Юго-Восточного округа</w:t>
      </w:r>
    </w:p>
    <w:p w:rsidR="001709C9" w:rsidRPr="009C1374" w:rsidRDefault="001709C9" w:rsidP="001709C9">
      <w:pPr>
        <w:pStyle w:val="a8"/>
        <w:rPr>
          <w:b/>
          <w:sz w:val="16"/>
          <w:szCs w:val="16"/>
        </w:rPr>
      </w:pPr>
    </w:p>
    <w:p w:rsidR="001709C9" w:rsidRPr="006F27FE" w:rsidRDefault="001709C9" w:rsidP="001709C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27FE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1709C9" w:rsidRPr="006F27FE" w:rsidRDefault="001709C9" w:rsidP="001709C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27FE">
        <w:rPr>
          <w:rFonts w:ascii="Times New Roman" w:eastAsia="Calibri" w:hAnsi="Times New Roman" w:cs="Times New Roman"/>
          <w:b/>
          <w:sz w:val="28"/>
          <w:szCs w:val="28"/>
        </w:rPr>
        <w:t>заседания методической секции учителей физики</w:t>
      </w:r>
    </w:p>
    <w:p w:rsidR="001709C9" w:rsidRPr="009C1374" w:rsidRDefault="001709C9" w:rsidP="001709C9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1709C9" w:rsidRPr="009C1374" w:rsidRDefault="001709C9" w:rsidP="001709C9">
      <w:pPr>
        <w:pStyle w:val="a3"/>
        <w:rPr>
          <w:sz w:val="26"/>
          <w:szCs w:val="26"/>
        </w:rPr>
      </w:pPr>
      <w:r w:rsidRPr="009C1374">
        <w:rPr>
          <w:b/>
          <w:sz w:val="26"/>
          <w:szCs w:val="26"/>
        </w:rPr>
        <w:t>Дата проведения:</w:t>
      </w:r>
      <w:r w:rsidRPr="009C1374">
        <w:rPr>
          <w:sz w:val="26"/>
          <w:szCs w:val="26"/>
        </w:rPr>
        <w:t xml:space="preserve"> 26 августа 2021 года</w:t>
      </w:r>
    </w:p>
    <w:p w:rsidR="001709C9" w:rsidRPr="009C1374" w:rsidRDefault="001709C9" w:rsidP="001709C9">
      <w:pPr>
        <w:pStyle w:val="a3"/>
        <w:rPr>
          <w:sz w:val="10"/>
          <w:szCs w:val="10"/>
        </w:rPr>
      </w:pPr>
    </w:p>
    <w:p w:rsidR="001709C9" w:rsidRPr="009C1374" w:rsidRDefault="001709C9" w:rsidP="001709C9">
      <w:pPr>
        <w:pStyle w:val="a3"/>
        <w:rPr>
          <w:sz w:val="26"/>
          <w:szCs w:val="26"/>
        </w:rPr>
      </w:pPr>
      <w:r w:rsidRPr="009C1374">
        <w:rPr>
          <w:b/>
          <w:sz w:val="26"/>
          <w:szCs w:val="26"/>
        </w:rPr>
        <w:t>Время проведения</w:t>
      </w:r>
      <w:r w:rsidRPr="009C1374">
        <w:rPr>
          <w:sz w:val="26"/>
          <w:szCs w:val="26"/>
        </w:rPr>
        <w:t>: 9.00 – 10.30</w:t>
      </w:r>
    </w:p>
    <w:p w:rsidR="001709C9" w:rsidRPr="009C1374" w:rsidRDefault="001709C9" w:rsidP="001709C9">
      <w:pPr>
        <w:pStyle w:val="a3"/>
        <w:rPr>
          <w:sz w:val="10"/>
          <w:szCs w:val="10"/>
        </w:rPr>
      </w:pPr>
    </w:p>
    <w:p w:rsidR="001709C9" w:rsidRPr="009C1374" w:rsidRDefault="001709C9" w:rsidP="001709C9">
      <w:pPr>
        <w:pStyle w:val="a3"/>
        <w:ind w:left="2977" w:hanging="2977"/>
        <w:rPr>
          <w:sz w:val="26"/>
          <w:szCs w:val="26"/>
        </w:rPr>
      </w:pPr>
      <w:r w:rsidRPr="009C1374">
        <w:rPr>
          <w:b/>
          <w:sz w:val="26"/>
          <w:szCs w:val="26"/>
        </w:rPr>
        <w:t>Категория участников</w:t>
      </w:r>
      <w:r w:rsidRPr="009C1374">
        <w:rPr>
          <w:sz w:val="26"/>
          <w:szCs w:val="26"/>
        </w:rPr>
        <w:t xml:space="preserve">: учителя </w:t>
      </w:r>
      <w:r>
        <w:rPr>
          <w:sz w:val="26"/>
          <w:szCs w:val="26"/>
        </w:rPr>
        <w:t>физики</w:t>
      </w:r>
      <w:r w:rsidRPr="009C1374">
        <w:rPr>
          <w:sz w:val="26"/>
          <w:szCs w:val="26"/>
        </w:rPr>
        <w:t>, администрация ОО округа</w:t>
      </w:r>
    </w:p>
    <w:p w:rsidR="001709C9" w:rsidRPr="009C1374" w:rsidRDefault="001709C9" w:rsidP="001709C9">
      <w:pPr>
        <w:pStyle w:val="a3"/>
        <w:ind w:left="2977" w:hanging="2977"/>
        <w:rPr>
          <w:sz w:val="10"/>
          <w:szCs w:val="10"/>
        </w:rPr>
      </w:pPr>
    </w:p>
    <w:p w:rsidR="001709C9" w:rsidRDefault="001709C9" w:rsidP="001709C9">
      <w:pPr>
        <w:pStyle w:val="a3"/>
        <w:ind w:left="2127" w:hanging="2127"/>
        <w:rPr>
          <w:sz w:val="26"/>
          <w:szCs w:val="26"/>
        </w:rPr>
      </w:pPr>
      <w:r w:rsidRPr="009C1374">
        <w:rPr>
          <w:b/>
          <w:sz w:val="26"/>
          <w:szCs w:val="26"/>
        </w:rPr>
        <w:t xml:space="preserve">Ведущий секции: </w:t>
      </w:r>
      <w:r w:rsidRPr="0060412C">
        <w:rPr>
          <w:sz w:val="26"/>
          <w:szCs w:val="26"/>
        </w:rPr>
        <w:t>Борякина Наталья Викторовна, учитель физики</w:t>
      </w:r>
      <w:r>
        <w:rPr>
          <w:sz w:val="26"/>
          <w:szCs w:val="26"/>
        </w:rPr>
        <w:t xml:space="preserve"> ГБОУ СОШ с. Утевка руководитель</w:t>
      </w:r>
      <w:r w:rsidRPr="0060412C">
        <w:rPr>
          <w:sz w:val="26"/>
          <w:szCs w:val="26"/>
        </w:rPr>
        <w:t xml:space="preserve"> окружного методического объединения</w:t>
      </w:r>
    </w:p>
    <w:p w:rsidR="001709C9" w:rsidRPr="009C1374" w:rsidRDefault="001709C9" w:rsidP="001709C9">
      <w:pPr>
        <w:pStyle w:val="a3"/>
        <w:ind w:left="2127" w:hanging="2127"/>
        <w:rPr>
          <w:sz w:val="10"/>
          <w:szCs w:val="10"/>
        </w:rPr>
      </w:pPr>
    </w:p>
    <w:p w:rsidR="001709C9" w:rsidRDefault="001709C9" w:rsidP="001709C9">
      <w:pPr>
        <w:pStyle w:val="a3"/>
        <w:rPr>
          <w:sz w:val="26"/>
          <w:szCs w:val="26"/>
        </w:rPr>
      </w:pPr>
      <w:r w:rsidRPr="009C1374">
        <w:rPr>
          <w:b/>
          <w:sz w:val="26"/>
          <w:szCs w:val="26"/>
        </w:rPr>
        <w:t xml:space="preserve">Куратор ОМО: </w:t>
      </w:r>
      <w:r>
        <w:rPr>
          <w:sz w:val="26"/>
          <w:szCs w:val="26"/>
        </w:rPr>
        <w:t>Зинков Максим Вячеславович</w:t>
      </w:r>
      <w:r w:rsidRPr="009C1374">
        <w:rPr>
          <w:sz w:val="26"/>
          <w:szCs w:val="26"/>
        </w:rPr>
        <w:t xml:space="preserve">, </w:t>
      </w:r>
      <w:r>
        <w:rPr>
          <w:sz w:val="26"/>
          <w:szCs w:val="26"/>
        </w:rPr>
        <w:t>методист ГБУ ДПО ЦПК «</w:t>
      </w:r>
      <w:proofErr w:type="spellStart"/>
      <w:r>
        <w:rPr>
          <w:sz w:val="26"/>
          <w:szCs w:val="26"/>
        </w:rPr>
        <w:t>Нефтегорский</w:t>
      </w:r>
      <w:proofErr w:type="spellEnd"/>
      <w:r>
        <w:rPr>
          <w:sz w:val="26"/>
          <w:szCs w:val="26"/>
        </w:rPr>
        <w:t xml:space="preserve"> </w:t>
      </w:r>
      <w:r w:rsidRPr="009C1374">
        <w:rPr>
          <w:sz w:val="26"/>
          <w:szCs w:val="26"/>
        </w:rPr>
        <w:t>РЦ</w:t>
      </w:r>
      <w:r>
        <w:rPr>
          <w:sz w:val="26"/>
          <w:szCs w:val="26"/>
        </w:rPr>
        <w:t>"</w:t>
      </w:r>
    </w:p>
    <w:p w:rsidR="001709C9" w:rsidRPr="002932E0" w:rsidRDefault="001709C9" w:rsidP="001709C9">
      <w:pPr>
        <w:pStyle w:val="a3"/>
        <w:rPr>
          <w:sz w:val="16"/>
          <w:szCs w:val="16"/>
        </w:rPr>
      </w:pPr>
    </w:p>
    <w:tbl>
      <w:tblPr>
        <w:tblW w:w="10207" w:type="dxa"/>
        <w:tblInd w:w="-289" w:type="dxa"/>
        <w:tblLook w:val="04A0" w:firstRow="1" w:lastRow="0" w:firstColumn="1" w:lastColumn="0" w:noHBand="0" w:noVBand="1"/>
      </w:tblPr>
      <w:tblGrid>
        <w:gridCol w:w="1702"/>
        <w:gridCol w:w="8505"/>
      </w:tblGrid>
      <w:tr w:rsidR="001709C9" w:rsidRPr="00DE481F" w:rsidTr="00FB0679">
        <w:tc>
          <w:tcPr>
            <w:tcW w:w="1702" w:type="dxa"/>
            <w:shd w:val="clear" w:color="auto" w:fill="auto"/>
          </w:tcPr>
          <w:p w:rsidR="001709C9" w:rsidRPr="00DE481F" w:rsidRDefault="001709C9" w:rsidP="00FB0679">
            <w:pPr>
              <w:pStyle w:val="a3"/>
              <w:rPr>
                <w:sz w:val="26"/>
                <w:szCs w:val="26"/>
                <w:lang w:eastAsia="ru-RU"/>
              </w:rPr>
            </w:pPr>
            <w:r w:rsidRPr="00DE481F">
              <w:rPr>
                <w:sz w:val="26"/>
                <w:szCs w:val="26"/>
                <w:lang w:eastAsia="ru-RU"/>
              </w:rPr>
              <w:t>9.00 – 9.05</w:t>
            </w:r>
          </w:p>
        </w:tc>
        <w:tc>
          <w:tcPr>
            <w:tcW w:w="8505" w:type="dxa"/>
            <w:shd w:val="clear" w:color="auto" w:fill="auto"/>
          </w:tcPr>
          <w:p w:rsidR="001709C9" w:rsidRPr="00DE481F" w:rsidRDefault="001709C9" w:rsidP="00FB0679">
            <w:pPr>
              <w:pStyle w:val="a3"/>
              <w:rPr>
                <w:b/>
                <w:sz w:val="26"/>
                <w:szCs w:val="26"/>
                <w:lang w:eastAsia="ru-RU"/>
              </w:rPr>
            </w:pPr>
            <w:r w:rsidRPr="00DE481F">
              <w:rPr>
                <w:b/>
                <w:sz w:val="26"/>
                <w:szCs w:val="26"/>
                <w:lang w:eastAsia="ru-RU"/>
              </w:rPr>
              <w:t>Регистрация участников</w:t>
            </w:r>
          </w:p>
          <w:p w:rsidR="001709C9" w:rsidRPr="00DE481F" w:rsidRDefault="001709C9" w:rsidP="00FB0679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</w:tr>
      <w:tr w:rsidR="001709C9" w:rsidRPr="00DE481F" w:rsidTr="00FB0679">
        <w:tc>
          <w:tcPr>
            <w:tcW w:w="1702" w:type="dxa"/>
            <w:shd w:val="clear" w:color="auto" w:fill="auto"/>
          </w:tcPr>
          <w:p w:rsidR="001709C9" w:rsidRPr="00DE481F" w:rsidRDefault="001709C9" w:rsidP="00FB0679">
            <w:pPr>
              <w:pStyle w:val="a3"/>
              <w:rPr>
                <w:sz w:val="26"/>
                <w:szCs w:val="26"/>
                <w:lang w:eastAsia="ru-RU"/>
              </w:rPr>
            </w:pPr>
            <w:r w:rsidRPr="00DE481F">
              <w:rPr>
                <w:sz w:val="26"/>
                <w:szCs w:val="26"/>
                <w:lang w:eastAsia="ru-RU"/>
              </w:rPr>
              <w:t>9.05 – 9.10</w:t>
            </w:r>
          </w:p>
        </w:tc>
        <w:tc>
          <w:tcPr>
            <w:tcW w:w="8505" w:type="dxa"/>
            <w:shd w:val="clear" w:color="auto" w:fill="auto"/>
          </w:tcPr>
          <w:p w:rsidR="001709C9" w:rsidRPr="00DE481F" w:rsidRDefault="001709C9" w:rsidP="00FB0679">
            <w:pPr>
              <w:pStyle w:val="a3"/>
              <w:rPr>
                <w:b/>
                <w:sz w:val="26"/>
                <w:szCs w:val="26"/>
                <w:lang w:eastAsia="ru-RU"/>
              </w:rPr>
            </w:pPr>
            <w:r w:rsidRPr="00DE481F">
              <w:rPr>
                <w:b/>
                <w:sz w:val="26"/>
                <w:szCs w:val="26"/>
                <w:lang w:eastAsia="ru-RU"/>
              </w:rPr>
              <w:t>Приветственное слово участникам семинара</w:t>
            </w:r>
          </w:p>
          <w:p w:rsidR="001709C9" w:rsidRPr="00DE481F" w:rsidRDefault="001709C9" w:rsidP="00FB0679">
            <w:pPr>
              <w:pStyle w:val="a3"/>
              <w:jc w:val="right"/>
              <w:rPr>
                <w:sz w:val="16"/>
                <w:szCs w:val="16"/>
                <w:lang w:eastAsia="ru-RU"/>
              </w:rPr>
            </w:pPr>
          </w:p>
        </w:tc>
      </w:tr>
      <w:tr w:rsidR="001709C9" w:rsidRPr="00DE481F" w:rsidTr="00FB0679">
        <w:tc>
          <w:tcPr>
            <w:tcW w:w="1702" w:type="dxa"/>
            <w:shd w:val="clear" w:color="auto" w:fill="auto"/>
          </w:tcPr>
          <w:p w:rsidR="001709C9" w:rsidRPr="00DE481F" w:rsidRDefault="001709C9" w:rsidP="00FB0679">
            <w:pPr>
              <w:pStyle w:val="a3"/>
              <w:rPr>
                <w:sz w:val="26"/>
                <w:szCs w:val="26"/>
                <w:lang w:eastAsia="ru-RU"/>
              </w:rPr>
            </w:pPr>
            <w:r w:rsidRPr="00DE481F">
              <w:rPr>
                <w:sz w:val="26"/>
                <w:szCs w:val="26"/>
                <w:lang w:eastAsia="ru-RU"/>
              </w:rPr>
              <w:t>9.10 – 9.25</w:t>
            </w:r>
          </w:p>
        </w:tc>
        <w:tc>
          <w:tcPr>
            <w:tcW w:w="8505" w:type="dxa"/>
            <w:shd w:val="clear" w:color="auto" w:fill="auto"/>
          </w:tcPr>
          <w:p w:rsidR="001709C9" w:rsidRPr="00DE481F" w:rsidRDefault="001709C9" w:rsidP="00FB0679">
            <w:pPr>
              <w:pStyle w:val="a3"/>
              <w:rPr>
                <w:b/>
                <w:sz w:val="26"/>
                <w:szCs w:val="26"/>
                <w:lang w:eastAsia="ru-RU"/>
              </w:rPr>
            </w:pPr>
            <w:r w:rsidRPr="00DE481F">
              <w:rPr>
                <w:b/>
                <w:sz w:val="26"/>
                <w:szCs w:val="26"/>
                <w:lang w:eastAsia="ru-RU"/>
              </w:rPr>
              <w:t>«Отчет о работе ОМО за 2020-2021 год, обсуждение плана работы ОМО учителей физики на 2021- 2022 учебных год»</w:t>
            </w:r>
          </w:p>
          <w:p w:rsidR="001709C9" w:rsidRPr="00DE481F" w:rsidRDefault="001709C9" w:rsidP="00FB0679">
            <w:pPr>
              <w:pStyle w:val="a3"/>
              <w:jc w:val="right"/>
              <w:rPr>
                <w:i/>
                <w:sz w:val="26"/>
                <w:szCs w:val="26"/>
                <w:lang w:eastAsia="ru-RU"/>
              </w:rPr>
            </w:pPr>
            <w:r w:rsidRPr="00DE481F">
              <w:rPr>
                <w:i/>
                <w:sz w:val="26"/>
                <w:szCs w:val="26"/>
                <w:lang w:eastAsia="ru-RU"/>
              </w:rPr>
              <w:t>Борякина Наталья Викторовна, учитель физики и математики</w:t>
            </w:r>
          </w:p>
          <w:p w:rsidR="001709C9" w:rsidRPr="00DE481F" w:rsidRDefault="001709C9" w:rsidP="00FB0679">
            <w:pPr>
              <w:pStyle w:val="a3"/>
              <w:jc w:val="right"/>
              <w:rPr>
                <w:i/>
                <w:sz w:val="26"/>
                <w:szCs w:val="26"/>
                <w:lang w:eastAsia="ru-RU"/>
              </w:rPr>
            </w:pPr>
            <w:r w:rsidRPr="00DE481F">
              <w:rPr>
                <w:i/>
                <w:sz w:val="26"/>
                <w:szCs w:val="26"/>
                <w:lang w:eastAsia="ru-RU"/>
              </w:rPr>
              <w:t>ГБОУ СОШ с. Утевка, руководитель ОМО</w:t>
            </w:r>
          </w:p>
          <w:p w:rsidR="001709C9" w:rsidRPr="00DE481F" w:rsidRDefault="001709C9" w:rsidP="00FB0679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</w:tr>
      <w:tr w:rsidR="001709C9" w:rsidRPr="00DE481F" w:rsidTr="00FB0679">
        <w:trPr>
          <w:trHeight w:val="73"/>
        </w:trPr>
        <w:tc>
          <w:tcPr>
            <w:tcW w:w="1702" w:type="dxa"/>
            <w:shd w:val="clear" w:color="auto" w:fill="auto"/>
          </w:tcPr>
          <w:p w:rsidR="001709C9" w:rsidRPr="00DE481F" w:rsidRDefault="001709C9" w:rsidP="00FB0679">
            <w:pPr>
              <w:pStyle w:val="a3"/>
              <w:rPr>
                <w:sz w:val="26"/>
                <w:szCs w:val="26"/>
                <w:lang w:eastAsia="ru-RU"/>
              </w:rPr>
            </w:pPr>
            <w:r w:rsidRPr="00DE481F">
              <w:rPr>
                <w:sz w:val="26"/>
                <w:szCs w:val="26"/>
                <w:lang w:eastAsia="ru-RU"/>
              </w:rPr>
              <w:t>9.25 – 9.40</w:t>
            </w:r>
          </w:p>
        </w:tc>
        <w:tc>
          <w:tcPr>
            <w:tcW w:w="8505" w:type="dxa"/>
            <w:shd w:val="clear" w:color="auto" w:fill="auto"/>
          </w:tcPr>
          <w:p w:rsidR="001709C9" w:rsidRPr="00DE481F" w:rsidRDefault="001709C9" w:rsidP="00FB0679">
            <w:pPr>
              <w:pStyle w:val="a3"/>
              <w:rPr>
                <w:b/>
                <w:sz w:val="26"/>
                <w:szCs w:val="26"/>
                <w:lang w:eastAsia="ru-RU"/>
              </w:rPr>
            </w:pPr>
            <w:r w:rsidRPr="00DE481F">
              <w:rPr>
                <w:b/>
                <w:sz w:val="26"/>
                <w:szCs w:val="26"/>
                <w:lang w:eastAsia="ru-RU"/>
              </w:rPr>
              <w:t>«Анализ результатов ВПР по физике»</w:t>
            </w:r>
          </w:p>
          <w:p w:rsidR="001709C9" w:rsidRPr="00DE481F" w:rsidRDefault="001709C9" w:rsidP="00FB0679">
            <w:pPr>
              <w:pStyle w:val="a3"/>
              <w:jc w:val="right"/>
              <w:rPr>
                <w:i/>
                <w:sz w:val="26"/>
                <w:szCs w:val="26"/>
                <w:lang w:eastAsia="ru-RU"/>
              </w:rPr>
            </w:pPr>
            <w:r w:rsidRPr="00DE481F">
              <w:rPr>
                <w:i/>
                <w:sz w:val="26"/>
                <w:szCs w:val="26"/>
                <w:lang w:eastAsia="ru-RU"/>
              </w:rPr>
              <w:t>Зинков Максим Вячеславович, учитель физики и математики</w:t>
            </w:r>
          </w:p>
          <w:p w:rsidR="001709C9" w:rsidRPr="00DE481F" w:rsidRDefault="001709C9" w:rsidP="00FB0679">
            <w:pPr>
              <w:pStyle w:val="a3"/>
              <w:jc w:val="right"/>
              <w:rPr>
                <w:i/>
                <w:sz w:val="26"/>
                <w:szCs w:val="26"/>
                <w:lang w:eastAsia="ru-RU"/>
              </w:rPr>
            </w:pPr>
            <w:r w:rsidRPr="00DE481F">
              <w:rPr>
                <w:i/>
                <w:sz w:val="26"/>
                <w:szCs w:val="26"/>
                <w:lang w:eastAsia="ru-RU"/>
              </w:rPr>
              <w:t>ГБОУ СОШ № 1 г.Нефтегорска</w:t>
            </w:r>
          </w:p>
          <w:p w:rsidR="001709C9" w:rsidRPr="00DE481F" w:rsidRDefault="001709C9" w:rsidP="00FB0679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</w:tr>
      <w:tr w:rsidR="001709C9" w:rsidRPr="00DE481F" w:rsidTr="00FB0679">
        <w:tc>
          <w:tcPr>
            <w:tcW w:w="1702" w:type="dxa"/>
            <w:shd w:val="clear" w:color="auto" w:fill="auto"/>
          </w:tcPr>
          <w:p w:rsidR="001709C9" w:rsidRPr="00DE481F" w:rsidRDefault="001709C9" w:rsidP="00FB0679">
            <w:pPr>
              <w:pStyle w:val="a3"/>
              <w:rPr>
                <w:sz w:val="26"/>
                <w:szCs w:val="26"/>
                <w:lang w:eastAsia="ru-RU"/>
              </w:rPr>
            </w:pPr>
            <w:r w:rsidRPr="00DE481F">
              <w:rPr>
                <w:sz w:val="26"/>
                <w:szCs w:val="26"/>
                <w:lang w:eastAsia="ru-RU"/>
              </w:rPr>
              <w:t>9.40 – 9.55</w:t>
            </w:r>
          </w:p>
        </w:tc>
        <w:tc>
          <w:tcPr>
            <w:tcW w:w="8505" w:type="dxa"/>
            <w:shd w:val="clear" w:color="auto" w:fill="auto"/>
          </w:tcPr>
          <w:p w:rsidR="001709C9" w:rsidRPr="00DE481F" w:rsidRDefault="001709C9" w:rsidP="00FB0679">
            <w:pPr>
              <w:pStyle w:val="a3"/>
              <w:rPr>
                <w:b/>
                <w:sz w:val="26"/>
                <w:szCs w:val="26"/>
                <w:lang w:eastAsia="ru-RU"/>
              </w:rPr>
            </w:pPr>
            <w:r w:rsidRPr="00DE481F">
              <w:rPr>
                <w:b/>
                <w:sz w:val="26"/>
                <w:szCs w:val="26"/>
                <w:lang w:eastAsia="ru-RU"/>
              </w:rPr>
              <w:t>«Анализ результатов ЕГЭ по физике в 2021 году»</w:t>
            </w:r>
          </w:p>
          <w:p w:rsidR="001709C9" w:rsidRPr="00DE481F" w:rsidRDefault="001709C9" w:rsidP="00FB0679">
            <w:pPr>
              <w:pStyle w:val="a3"/>
              <w:jc w:val="right"/>
              <w:rPr>
                <w:i/>
                <w:sz w:val="26"/>
                <w:szCs w:val="26"/>
                <w:lang w:eastAsia="ru-RU"/>
              </w:rPr>
            </w:pPr>
            <w:r w:rsidRPr="00DE481F">
              <w:rPr>
                <w:i/>
                <w:sz w:val="26"/>
                <w:szCs w:val="26"/>
                <w:lang w:eastAsia="ru-RU"/>
              </w:rPr>
              <w:t>Борякина Наталья Викторовна, учитель физики и математики</w:t>
            </w:r>
          </w:p>
          <w:p w:rsidR="001709C9" w:rsidRPr="00DE481F" w:rsidRDefault="001709C9" w:rsidP="00FB0679">
            <w:pPr>
              <w:pStyle w:val="a3"/>
              <w:jc w:val="right"/>
              <w:rPr>
                <w:i/>
                <w:sz w:val="26"/>
                <w:szCs w:val="26"/>
                <w:lang w:eastAsia="ru-RU"/>
              </w:rPr>
            </w:pPr>
            <w:r w:rsidRPr="00DE481F">
              <w:rPr>
                <w:i/>
                <w:sz w:val="26"/>
                <w:szCs w:val="26"/>
                <w:lang w:eastAsia="ru-RU"/>
              </w:rPr>
              <w:t>ГБОУ СОШ с. Утевка, руководитель ОМО</w:t>
            </w:r>
          </w:p>
          <w:p w:rsidR="001709C9" w:rsidRPr="00DE481F" w:rsidRDefault="001709C9" w:rsidP="00FB0679">
            <w:pPr>
              <w:pStyle w:val="a3"/>
              <w:jc w:val="right"/>
              <w:rPr>
                <w:i/>
                <w:sz w:val="16"/>
                <w:szCs w:val="16"/>
                <w:lang w:eastAsia="ru-RU"/>
              </w:rPr>
            </w:pPr>
          </w:p>
        </w:tc>
      </w:tr>
      <w:tr w:rsidR="001709C9" w:rsidRPr="00DE481F" w:rsidTr="00FB0679">
        <w:tc>
          <w:tcPr>
            <w:tcW w:w="1702" w:type="dxa"/>
            <w:shd w:val="clear" w:color="auto" w:fill="auto"/>
          </w:tcPr>
          <w:p w:rsidR="001709C9" w:rsidRPr="00DE481F" w:rsidRDefault="001709C9" w:rsidP="00FB0679">
            <w:pPr>
              <w:pStyle w:val="a3"/>
              <w:rPr>
                <w:sz w:val="26"/>
                <w:szCs w:val="26"/>
                <w:lang w:eastAsia="ru-RU"/>
              </w:rPr>
            </w:pPr>
            <w:r w:rsidRPr="00DE481F">
              <w:rPr>
                <w:sz w:val="26"/>
                <w:szCs w:val="26"/>
                <w:lang w:eastAsia="ru-RU"/>
              </w:rPr>
              <w:t>9.55 – 10.10</w:t>
            </w:r>
          </w:p>
        </w:tc>
        <w:tc>
          <w:tcPr>
            <w:tcW w:w="8505" w:type="dxa"/>
            <w:shd w:val="clear" w:color="auto" w:fill="auto"/>
          </w:tcPr>
          <w:p w:rsidR="001709C9" w:rsidRPr="00DE481F" w:rsidRDefault="001709C9" w:rsidP="00FB0679">
            <w:pPr>
              <w:pStyle w:val="a3"/>
              <w:rPr>
                <w:b/>
                <w:i/>
                <w:sz w:val="26"/>
                <w:szCs w:val="26"/>
                <w:lang w:eastAsia="ru-RU"/>
              </w:rPr>
            </w:pPr>
            <w:r w:rsidRPr="00DE481F">
              <w:rPr>
                <w:b/>
                <w:sz w:val="26"/>
                <w:szCs w:val="26"/>
                <w:lang w:eastAsia="ru-RU"/>
              </w:rPr>
              <w:t xml:space="preserve">«Развитие функциональной грамотности на уроках физики» </w:t>
            </w:r>
            <w:r w:rsidRPr="00DE481F">
              <w:rPr>
                <w:b/>
                <w:i/>
                <w:sz w:val="26"/>
                <w:szCs w:val="26"/>
                <w:lang w:eastAsia="ru-RU"/>
              </w:rPr>
              <w:t xml:space="preserve">(из опыта работы) </w:t>
            </w:r>
          </w:p>
          <w:p w:rsidR="001709C9" w:rsidRPr="00DE481F" w:rsidRDefault="001709C9" w:rsidP="00FB0679">
            <w:pPr>
              <w:pStyle w:val="a3"/>
              <w:jc w:val="right"/>
              <w:rPr>
                <w:i/>
                <w:sz w:val="26"/>
                <w:szCs w:val="26"/>
                <w:lang w:eastAsia="ru-RU"/>
              </w:rPr>
            </w:pPr>
            <w:proofErr w:type="spellStart"/>
            <w:r w:rsidRPr="00DE481F">
              <w:rPr>
                <w:i/>
                <w:sz w:val="26"/>
                <w:szCs w:val="26"/>
                <w:lang w:eastAsia="ru-RU"/>
              </w:rPr>
              <w:t>Уколова</w:t>
            </w:r>
            <w:proofErr w:type="spellEnd"/>
            <w:r w:rsidRPr="00DE481F">
              <w:rPr>
                <w:i/>
                <w:sz w:val="26"/>
                <w:szCs w:val="26"/>
                <w:lang w:eastAsia="ru-RU"/>
              </w:rPr>
              <w:t xml:space="preserve"> Вера Александровна, учитель физики </w:t>
            </w:r>
          </w:p>
          <w:p w:rsidR="001709C9" w:rsidRPr="00DE481F" w:rsidRDefault="001709C9" w:rsidP="00FB0679">
            <w:pPr>
              <w:pStyle w:val="a3"/>
              <w:jc w:val="right"/>
              <w:rPr>
                <w:i/>
                <w:sz w:val="26"/>
                <w:szCs w:val="26"/>
                <w:lang w:eastAsia="ru-RU"/>
              </w:rPr>
            </w:pPr>
            <w:r w:rsidRPr="00DE481F">
              <w:rPr>
                <w:i/>
                <w:sz w:val="26"/>
                <w:szCs w:val="26"/>
                <w:lang w:eastAsia="ru-RU"/>
              </w:rPr>
              <w:t>ГБОУ СОШ №3 г. Нефтегорска</w:t>
            </w:r>
          </w:p>
          <w:p w:rsidR="001709C9" w:rsidRPr="00DE481F" w:rsidRDefault="001709C9" w:rsidP="00FB0679">
            <w:pPr>
              <w:pStyle w:val="a3"/>
              <w:jc w:val="right"/>
              <w:rPr>
                <w:i/>
                <w:sz w:val="16"/>
                <w:szCs w:val="16"/>
                <w:lang w:eastAsia="ru-RU"/>
              </w:rPr>
            </w:pPr>
          </w:p>
          <w:p w:rsidR="001709C9" w:rsidRPr="00DE481F" w:rsidRDefault="001709C9" w:rsidP="00FB0679">
            <w:pPr>
              <w:pStyle w:val="a3"/>
              <w:jc w:val="right"/>
              <w:rPr>
                <w:sz w:val="10"/>
                <w:szCs w:val="10"/>
                <w:lang w:eastAsia="ru-RU"/>
              </w:rPr>
            </w:pPr>
          </w:p>
        </w:tc>
      </w:tr>
      <w:tr w:rsidR="001709C9" w:rsidRPr="00DE481F" w:rsidTr="00FB0679">
        <w:tc>
          <w:tcPr>
            <w:tcW w:w="1702" w:type="dxa"/>
            <w:shd w:val="clear" w:color="auto" w:fill="auto"/>
          </w:tcPr>
          <w:p w:rsidR="001709C9" w:rsidRPr="00DE481F" w:rsidRDefault="001709C9" w:rsidP="00FB0679">
            <w:pPr>
              <w:pStyle w:val="a3"/>
              <w:rPr>
                <w:sz w:val="26"/>
                <w:szCs w:val="26"/>
                <w:lang w:eastAsia="ru-RU"/>
              </w:rPr>
            </w:pPr>
            <w:r w:rsidRPr="00DE481F">
              <w:rPr>
                <w:sz w:val="26"/>
                <w:szCs w:val="26"/>
                <w:lang w:eastAsia="ru-RU"/>
              </w:rPr>
              <w:t>10.10 – 10.20</w:t>
            </w:r>
          </w:p>
        </w:tc>
        <w:tc>
          <w:tcPr>
            <w:tcW w:w="8505" w:type="dxa"/>
            <w:shd w:val="clear" w:color="auto" w:fill="auto"/>
          </w:tcPr>
          <w:p w:rsidR="001709C9" w:rsidRPr="00DE481F" w:rsidRDefault="001709C9" w:rsidP="00FB0679">
            <w:pPr>
              <w:pStyle w:val="a3"/>
              <w:rPr>
                <w:b/>
                <w:sz w:val="26"/>
                <w:szCs w:val="26"/>
                <w:lang w:eastAsia="ru-RU"/>
              </w:rPr>
            </w:pPr>
            <w:r w:rsidRPr="00DE481F">
              <w:rPr>
                <w:b/>
                <w:sz w:val="26"/>
                <w:szCs w:val="26"/>
                <w:lang w:eastAsia="ru-RU"/>
              </w:rPr>
              <w:t xml:space="preserve">«Естественнонаучная грамотность школьников: почему предметно-специфичные умения являются системообразующими?» </w:t>
            </w:r>
          </w:p>
          <w:p w:rsidR="001709C9" w:rsidRPr="00DE481F" w:rsidRDefault="001709C9" w:rsidP="00FB0679">
            <w:pPr>
              <w:pStyle w:val="a3"/>
              <w:jc w:val="right"/>
              <w:rPr>
                <w:i/>
                <w:sz w:val="26"/>
                <w:szCs w:val="26"/>
                <w:lang w:eastAsia="ru-RU"/>
              </w:rPr>
            </w:pPr>
            <w:r w:rsidRPr="00DE481F">
              <w:rPr>
                <w:i/>
                <w:sz w:val="26"/>
                <w:szCs w:val="26"/>
                <w:lang w:eastAsia="ru-RU"/>
              </w:rPr>
              <w:t xml:space="preserve">Есипов Алексей Евгеньевич, учитель физики </w:t>
            </w:r>
          </w:p>
          <w:p w:rsidR="001709C9" w:rsidRPr="00DE481F" w:rsidRDefault="001709C9" w:rsidP="00FB0679">
            <w:pPr>
              <w:pStyle w:val="a3"/>
              <w:jc w:val="right"/>
              <w:rPr>
                <w:i/>
                <w:sz w:val="26"/>
                <w:szCs w:val="26"/>
                <w:lang w:eastAsia="ru-RU"/>
              </w:rPr>
            </w:pPr>
            <w:r w:rsidRPr="00DE481F">
              <w:rPr>
                <w:i/>
                <w:sz w:val="26"/>
                <w:szCs w:val="26"/>
                <w:lang w:eastAsia="ru-RU"/>
              </w:rPr>
              <w:t xml:space="preserve">ГБОУ СОШ №1 </w:t>
            </w:r>
            <w:r>
              <w:rPr>
                <w:i/>
                <w:sz w:val="26"/>
                <w:szCs w:val="26"/>
                <w:lang w:eastAsia="ru-RU"/>
              </w:rPr>
              <w:t xml:space="preserve">«ОЦ» </w:t>
            </w:r>
            <w:r w:rsidRPr="00DE481F">
              <w:rPr>
                <w:i/>
                <w:sz w:val="26"/>
                <w:szCs w:val="26"/>
                <w:lang w:eastAsia="ru-RU"/>
              </w:rPr>
              <w:t>с. Борское</w:t>
            </w:r>
          </w:p>
          <w:p w:rsidR="001709C9" w:rsidRPr="00DE481F" w:rsidRDefault="001709C9" w:rsidP="00FB0679">
            <w:pPr>
              <w:pStyle w:val="a3"/>
              <w:jc w:val="right"/>
              <w:rPr>
                <w:i/>
                <w:sz w:val="16"/>
                <w:szCs w:val="16"/>
                <w:lang w:eastAsia="ru-RU"/>
              </w:rPr>
            </w:pPr>
          </w:p>
        </w:tc>
      </w:tr>
      <w:tr w:rsidR="001709C9" w:rsidRPr="00DE481F" w:rsidTr="00FB0679">
        <w:tc>
          <w:tcPr>
            <w:tcW w:w="1702" w:type="dxa"/>
            <w:shd w:val="clear" w:color="auto" w:fill="auto"/>
          </w:tcPr>
          <w:p w:rsidR="001709C9" w:rsidRPr="00DE481F" w:rsidRDefault="001709C9" w:rsidP="00FB0679">
            <w:pPr>
              <w:pStyle w:val="a3"/>
              <w:rPr>
                <w:sz w:val="26"/>
                <w:szCs w:val="26"/>
                <w:lang w:eastAsia="ru-RU"/>
              </w:rPr>
            </w:pPr>
            <w:r w:rsidRPr="00DE481F">
              <w:rPr>
                <w:sz w:val="26"/>
                <w:szCs w:val="26"/>
                <w:lang w:eastAsia="ru-RU"/>
              </w:rPr>
              <w:t>10.20 – 10.30</w:t>
            </w:r>
          </w:p>
        </w:tc>
        <w:tc>
          <w:tcPr>
            <w:tcW w:w="8505" w:type="dxa"/>
            <w:shd w:val="clear" w:color="auto" w:fill="auto"/>
          </w:tcPr>
          <w:p w:rsidR="001709C9" w:rsidRPr="00DE481F" w:rsidRDefault="001709C9" w:rsidP="00FB0679">
            <w:pPr>
              <w:pStyle w:val="a3"/>
              <w:rPr>
                <w:b/>
                <w:i/>
                <w:sz w:val="26"/>
                <w:szCs w:val="26"/>
                <w:shd w:val="clear" w:color="auto" w:fill="FFFFFF"/>
                <w:lang w:eastAsia="ru-RU"/>
              </w:rPr>
            </w:pPr>
            <w:r w:rsidRPr="00DE481F">
              <w:rPr>
                <w:b/>
                <w:sz w:val="26"/>
                <w:szCs w:val="26"/>
                <w:shd w:val="clear" w:color="auto" w:fill="FFFFFF"/>
                <w:lang w:eastAsia="ru-RU"/>
              </w:rPr>
              <w:t xml:space="preserve">«Воспитательные аспекты современного урока физики» </w:t>
            </w:r>
            <w:r w:rsidRPr="00DE481F">
              <w:rPr>
                <w:b/>
                <w:i/>
                <w:sz w:val="26"/>
                <w:szCs w:val="26"/>
                <w:shd w:val="clear" w:color="auto" w:fill="FFFFFF"/>
                <w:lang w:eastAsia="ru-RU"/>
              </w:rPr>
              <w:t>(из опыта работы)</w:t>
            </w:r>
          </w:p>
          <w:p w:rsidR="001709C9" w:rsidRPr="00DE481F" w:rsidRDefault="001709C9" w:rsidP="00FB0679">
            <w:pPr>
              <w:pStyle w:val="a3"/>
              <w:jc w:val="right"/>
              <w:rPr>
                <w:i/>
                <w:sz w:val="26"/>
                <w:szCs w:val="26"/>
                <w:shd w:val="clear" w:color="auto" w:fill="FFFFFF"/>
                <w:lang w:eastAsia="ru-RU"/>
              </w:rPr>
            </w:pPr>
            <w:proofErr w:type="spellStart"/>
            <w:r w:rsidRPr="00DE481F">
              <w:rPr>
                <w:i/>
                <w:sz w:val="26"/>
                <w:szCs w:val="26"/>
                <w:shd w:val="clear" w:color="auto" w:fill="FFFFFF"/>
                <w:lang w:eastAsia="ru-RU"/>
              </w:rPr>
              <w:t>Пчелинцева</w:t>
            </w:r>
            <w:proofErr w:type="spellEnd"/>
            <w:r w:rsidRPr="00DE481F">
              <w:rPr>
                <w:i/>
                <w:sz w:val="26"/>
                <w:szCs w:val="26"/>
                <w:shd w:val="clear" w:color="auto" w:fill="FFFFFF"/>
                <w:lang w:eastAsia="ru-RU"/>
              </w:rPr>
              <w:t xml:space="preserve"> Галина Викторовна, учитель физики </w:t>
            </w:r>
          </w:p>
          <w:p w:rsidR="001709C9" w:rsidRPr="00DE481F" w:rsidRDefault="001709C9" w:rsidP="00FB0679">
            <w:pPr>
              <w:pStyle w:val="a3"/>
              <w:jc w:val="right"/>
              <w:rPr>
                <w:i/>
                <w:sz w:val="26"/>
                <w:szCs w:val="26"/>
                <w:shd w:val="clear" w:color="auto" w:fill="FFFFFF"/>
                <w:lang w:eastAsia="ru-RU"/>
              </w:rPr>
            </w:pPr>
            <w:r w:rsidRPr="00DE481F">
              <w:rPr>
                <w:i/>
                <w:sz w:val="26"/>
                <w:szCs w:val="26"/>
                <w:shd w:val="clear" w:color="auto" w:fill="FFFFFF"/>
                <w:lang w:eastAsia="ru-RU"/>
              </w:rPr>
              <w:t>ГБОУ СОШ с. Алексеевка</w:t>
            </w:r>
          </w:p>
          <w:p w:rsidR="001709C9" w:rsidRPr="00DE481F" w:rsidRDefault="001709C9" w:rsidP="00FB0679">
            <w:pPr>
              <w:pStyle w:val="a3"/>
              <w:jc w:val="right"/>
              <w:rPr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1709C9" w:rsidRPr="00DE481F" w:rsidTr="00FB0679">
        <w:tc>
          <w:tcPr>
            <w:tcW w:w="1702" w:type="dxa"/>
            <w:shd w:val="clear" w:color="auto" w:fill="auto"/>
          </w:tcPr>
          <w:p w:rsidR="001709C9" w:rsidRPr="00DE481F" w:rsidRDefault="001709C9" w:rsidP="00FB0679">
            <w:pPr>
              <w:pStyle w:val="a3"/>
              <w:rPr>
                <w:sz w:val="26"/>
                <w:szCs w:val="26"/>
                <w:lang w:eastAsia="ru-RU"/>
              </w:rPr>
            </w:pPr>
            <w:r w:rsidRPr="00DE481F">
              <w:rPr>
                <w:sz w:val="26"/>
                <w:szCs w:val="26"/>
                <w:lang w:eastAsia="ru-RU"/>
              </w:rPr>
              <w:t>10.30 – 10.35</w:t>
            </w:r>
          </w:p>
        </w:tc>
        <w:tc>
          <w:tcPr>
            <w:tcW w:w="8505" w:type="dxa"/>
            <w:shd w:val="clear" w:color="auto" w:fill="auto"/>
          </w:tcPr>
          <w:p w:rsidR="001709C9" w:rsidRPr="00DE481F" w:rsidRDefault="001709C9" w:rsidP="00FB0679">
            <w:pPr>
              <w:pStyle w:val="a3"/>
              <w:rPr>
                <w:b/>
                <w:sz w:val="26"/>
                <w:szCs w:val="26"/>
                <w:lang w:eastAsia="ru-RU"/>
              </w:rPr>
            </w:pPr>
            <w:r w:rsidRPr="00DE481F">
              <w:rPr>
                <w:b/>
                <w:sz w:val="26"/>
                <w:szCs w:val="26"/>
                <w:lang w:eastAsia="ru-RU"/>
              </w:rPr>
              <w:t>Рефлексия</w:t>
            </w:r>
          </w:p>
        </w:tc>
      </w:tr>
    </w:tbl>
    <w:p w:rsidR="001A4F27" w:rsidRDefault="001A4F27" w:rsidP="002F0A7A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заседания </w:t>
      </w:r>
      <w:r w:rsidR="001709C9">
        <w:rPr>
          <w:rFonts w:ascii="Times New Roman" w:hAnsi="Times New Roman" w:cs="Times New Roman"/>
          <w:b/>
          <w:sz w:val="28"/>
          <w:szCs w:val="28"/>
        </w:rPr>
        <w:t xml:space="preserve">секции </w:t>
      </w:r>
      <w:r>
        <w:rPr>
          <w:rFonts w:ascii="Times New Roman" w:hAnsi="Times New Roman" w:cs="Times New Roman"/>
          <w:b/>
          <w:sz w:val="28"/>
          <w:szCs w:val="28"/>
        </w:rPr>
        <w:t>учителей физики:</w:t>
      </w:r>
    </w:p>
    <w:p w:rsidR="00EF300E" w:rsidRPr="001709C9" w:rsidRDefault="001A4F27" w:rsidP="001709C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129A">
        <w:rPr>
          <w:rFonts w:ascii="Times New Roman" w:hAnsi="Times New Roman" w:cs="Times New Roman"/>
          <w:sz w:val="28"/>
          <w:szCs w:val="28"/>
        </w:rPr>
        <w:t xml:space="preserve"> </w:t>
      </w:r>
      <w:r w:rsidR="001709C9">
        <w:rPr>
          <w:rFonts w:ascii="Times New Roman" w:hAnsi="Times New Roman" w:cs="Times New Roman"/>
          <w:sz w:val="28"/>
          <w:szCs w:val="28"/>
        </w:rPr>
        <w:t xml:space="preserve">Руководитель окружного </w:t>
      </w:r>
      <w:proofErr w:type="gramStart"/>
      <w:r w:rsidR="001709C9">
        <w:rPr>
          <w:rFonts w:ascii="Times New Roman" w:hAnsi="Times New Roman" w:cs="Times New Roman"/>
          <w:sz w:val="28"/>
          <w:szCs w:val="28"/>
        </w:rPr>
        <w:t xml:space="preserve">ОМО </w:t>
      </w:r>
      <w:r w:rsidRPr="000C129A">
        <w:rPr>
          <w:rFonts w:ascii="Times New Roman" w:hAnsi="Times New Roman" w:cs="Times New Roman"/>
          <w:sz w:val="28"/>
          <w:szCs w:val="28"/>
        </w:rPr>
        <w:t xml:space="preserve"> Борякина</w:t>
      </w:r>
      <w:proofErr w:type="gramEnd"/>
      <w:r w:rsidRPr="000C129A">
        <w:rPr>
          <w:rFonts w:ascii="Times New Roman" w:hAnsi="Times New Roman" w:cs="Times New Roman"/>
          <w:sz w:val="28"/>
          <w:szCs w:val="28"/>
        </w:rPr>
        <w:t xml:space="preserve"> Н.В. </w:t>
      </w:r>
      <w:r w:rsidR="001709C9">
        <w:rPr>
          <w:rFonts w:ascii="Times New Roman" w:hAnsi="Times New Roman" w:cs="Times New Roman"/>
          <w:sz w:val="28"/>
          <w:szCs w:val="28"/>
        </w:rPr>
        <w:t xml:space="preserve">ознакомила с анализом работы ОМО за 2020-2021 учебный год. Обсудили с членами МО план работы на 2021-2022 </w:t>
      </w:r>
      <w:proofErr w:type="spellStart"/>
      <w:r w:rsidR="001709C9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="001709C9">
        <w:rPr>
          <w:rFonts w:ascii="Times New Roman" w:hAnsi="Times New Roman" w:cs="Times New Roman"/>
          <w:sz w:val="28"/>
          <w:szCs w:val="28"/>
        </w:rPr>
        <w:t>.</w:t>
      </w:r>
    </w:p>
    <w:p w:rsidR="001709C9" w:rsidRPr="00E54ED3" w:rsidRDefault="001709C9" w:rsidP="002035B5">
      <w:pPr>
        <w:pStyle w:val="a3"/>
        <w:numPr>
          <w:ilvl w:val="0"/>
          <w:numId w:val="3"/>
        </w:numPr>
        <w:jc w:val="both"/>
        <w:rPr>
          <w:sz w:val="28"/>
          <w:szCs w:val="28"/>
          <w:lang w:eastAsia="ru-RU"/>
        </w:rPr>
      </w:pPr>
      <w:r w:rsidRPr="00E54ED3">
        <w:rPr>
          <w:sz w:val="28"/>
          <w:szCs w:val="28"/>
          <w:lang w:eastAsia="ru-RU"/>
        </w:rPr>
        <w:t xml:space="preserve">Зинков Максим Вячеславович, учитель физики и математики ГБОУ СОШ № 1 г.Нефтегорска ознакомил с анализом результатов ВПР по физике. На основании анализа можно сделать следующие </w:t>
      </w:r>
      <w:proofErr w:type="gramStart"/>
      <w:r w:rsidRPr="00E54ED3">
        <w:rPr>
          <w:sz w:val="28"/>
          <w:szCs w:val="28"/>
          <w:lang w:eastAsia="ru-RU"/>
        </w:rPr>
        <w:t>выводы:</w:t>
      </w:r>
      <w:r w:rsidR="00E54ED3" w:rsidRPr="00E54ED3">
        <w:rPr>
          <w:sz w:val="28"/>
          <w:szCs w:val="28"/>
          <w:lang w:eastAsia="ru-RU"/>
        </w:rPr>
        <w:t xml:space="preserve"> </w:t>
      </w:r>
      <w:r w:rsidRPr="00E54ED3">
        <w:rPr>
          <w:sz w:val="28"/>
          <w:szCs w:val="28"/>
          <w:lang w:eastAsia="ru-RU"/>
        </w:rPr>
        <w:t xml:space="preserve"> </w:t>
      </w:r>
      <w:r w:rsidR="00E54ED3" w:rsidRPr="00E54ED3">
        <w:rPr>
          <w:sz w:val="28"/>
          <w:szCs w:val="28"/>
          <w:lang w:eastAsia="ru-RU"/>
        </w:rPr>
        <w:t>Так</w:t>
      </w:r>
      <w:proofErr w:type="gramEnd"/>
      <w:r w:rsidR="00E54ED3" w:rsidRPr="00E54ED3">
        <w:rPr>
          <w:sz w:val="28"/>
          <w:szCs w:val="28"/>
          <w:lang w:eastAsia="ru-RU"/>
        </w:rPr>
        <w:t>, более чем на 10 % выше результативность выполнения заданий 6 (текстовая задача на применение в бытовых ситуациях физических явлений и закономерностей) и 8 (задача по теме «Основы гидростатики»).</w:t>
      </w:r>
      <w:r w:rsidR="00E54ED3" w:rsidRPr="00E54ED3">
        <w:rPr>
          <w:sz w:val="28"/>
          <w:szCs w:val="28"/>
          <w:lang w:eastAsia="ru-RU"/>
        </w:rPr>
        <w:t xml:space="preserve"> </w:t>
      </w:r>
      <w:r w:rsidR="00E54ED3" w:rsidRPr="00E54ED3">
        <w:rPr>
          <w:sz w:val="28"/>
          <w:szCs w:val="28"/>
          <w:lang w:eastAsia="ru-RU"/>
        </w:rPr>
        <w:t>Более 80 % восьмиклассников Самарской области успешно справились с заданием 4, направленным на интерпретацию графически представленной информацией.</w:t>
      </w:r>
      <w:r w:rsidR="00E54ED3" w:rsidRPr="00E54ED3">
        <w:rPr>
          <w:sz w:val="28"/>
          <w:szCs w:val="28"/>
          <w:lang w:eastAsia="ru-RU"/>
        </w:rPr>
        <w:t xml:space="preserve"> </w:t>
      </w:r>
      <w:r w:rsidR="00E54ED3" w:rsidRPr="00E54ED3">
        <w:rPr>
          <w:sz w:val="28"/>
          <w:szCs w:val="28"/>
          <w:lang w:eastAsia="ru-RU"/>
        </w:rPr>
        <w:t>Более половины участников ВПР справились заданием повышенного уровня, направленного на проверку способности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объяснения.</w:t>
      </w:r>
      <w:r w:rsidR="00E54ED3" w:rsidRPr="00E54ED3">
        <w:rPr>
          <w:sz w:val="28"/>
          <w:szCs w:val="28"/>
          <w:lang w:eastAsia="ru-RU"/>
        </w:rPr>
        <w:t xml:space="preserve"> </w:t>
      </w:r>
      <w:r w:rsidR="00E54ED3" w:rsidRPr="00E54ED3">
        <w:rPr>
          <w:sz w:val="28"/>
          <w:szCs w:val="28"/>
          <w:lang w:eastAsia="ru-RU"/>
        </w:rPr>
        <w:t>Наибольшее затруднение из заданий базового уровня вызвало задания 6-8, в которых участникам предлагалось описать и объяснить физические явления и свойства тел, понимать смысл физических величин и законов. С этими заданиями справились обучающиеся следующим образом: 6 задание – 38 % обучающихся, 7 задание – 31 % участников, 8 задание – 36 %.</w:t>
      </w:r>
      <w:r w:rsidR="00E54ED3" w:rsidRPr="00E54ED3">
        <w:rPr>
          <w:sz w:val="28"/>
          <w:szCs w:val="28"/>
          <w:lang w:eastAsia="ru-RU"/>
        </w:rPr>
        <w:t xml:space="preserve"> </w:t>
      </w:r>
      <w:r w:rsidR="00E54ED3" w:rsidRPr="00E54ED3">
        <w:rPr>
          <w:sz w:val="28"/>
          <w:szCs w:val="28"/>
          <w:lang w:eastAsia="ru-RU"/>
        </w:rPr>
        <w:t>Из заданий повышенного уровня минимальное число участников (31 %) справилось с заданием 9 (текстовая задача, ориентированная на использование формул, связывающих физические величины (путь, скорость, масса тела, плотность вещества, сила, давление), проведение расчетов).</w:t>
      </w:r>
      <w:r w:rsidR="00E54ED3" w:rsidRPr="00E54ED3">
        <w:rPr>
          <w:sz w:val="28"/>
          <w:szCs w:val="28"/>
          <w:lang w:eastAsia="ru-RU"/>
        </w:rPr>
        <w:t xml:space="preserve"> </w:t>
      </w:r>
      <w:r w:rsidR="00E54ED3" w:rsidRPr="00E54ED3">
        <w:rPr>
          <w:sz w:val="28"/>
          <w:szCs w:val="28"/>
          <w:lang w:eastAsia="ru-RU"/>
        </w:rPr>
        <w:t xml:space="preserve">Задания 10 (10 %) и 11 (0 %) высокого уровня выполнило минимальное число участников. Многие обучающиеся не смогли отличить гипотезы от научных теорий и сделать выводы на основе экспериментальных данных. Это может быть связано с недостаточной </w:t>
      </w:r>
      <w:proofErr w:type="spellStart"/>
      <w:r w:rsidR="00E54ED3" w:rsidRPr="00E54ED3">
        <w:rPr>
          <w:sz w:val="28"/>
          <w:szCs w:val="28"/>
          <w:lang w:eastAsia="ru-RU"/>
        </w:rPr>
        <w:t>сформированностью</w:t>
      </w:r>
      <w:proofErr w:type="spellEnd"/>
      <w:r w:rsidR="00E54ED3" w:rsidRPr="00E54ED3">
        <w:rPr>
          <w:sz w:val="28"/>
          <w:szCs w:val="28"/>
          <w:lang w:eastAsia="ru-RU"/>
        </w:rPr>
        <w:t xml:space="preserve"> у девятиклассников способности к развернутому рассуждению.</w:t>
      </w:r>
      <w:r w:rsidR="00E54ED3" w:rsidRPr="00E54ED3">
        <w:rPr>
          <w:sz w:val="28"/>
          <w:szCs w:val="28"/>
          <w:lang w:eastAsia="ru-RU"/>
        </w:rPr>
        <w:t xml:space="preserve"> П</w:t>
      </w:r>
      <w:r w:rsidR="00E54ED3" w:rsidRPr="00E54ED3">
        <w:rPr>
          <w:sz w:val="28"/>
          <w:szCs w:val="28"/>
          <w:lang w:eastAsia="ru-RU"/>
        </w:rPr>
        <w:t>ри выполнении заданий базового уровня участники ВПР, получившие отметку «2» и «3», сравнительно успешно справились с заданиями 1 и 4 (использование простейших методов оценки погрешности измерений и фиксирование прямых измерений физических величин), но не все справились с заданиями 2 и 3, предполагающие знать/понимать смысл физических понятий и уметь описывать и объяснять физические явления и свойства тел.</w:t>
      </w:r>
      <w:r w:rsidR="00E54ED3">
        <w:rPr>
          <w:sz w:val="28"/>
          <w:szCs w:val="28"/>
          <w:lang w:eastAsia="ru-RU"/>
        </w:rPr>
        <w:t xml:space="preserve"> </w:t>
      </w:r>
      <w:r w:rsidR="00E54ED3" w:rsidRPr="00E54ED3">
        <w:rPr>
          <w:sz w:val="28"/>
          <w:szCs w:val="28"/>
          <w:lang w:eastAsia="ru-RU"/>
        </w:rPr>
        <w:t xml:space="preserve">Объективность результатов ВПР по физике определяется степенью соответствия отметок за выполненную работу и отметок по журналу. </w:t>
      </w:r>
      <w:r w:rsidRPr="00E54ED3">
        <w:rPr>
          <w:sz w:val="28"/>
          <w:szCs w:val="28"/>
          <w:lang w:eastAsia="ru-RU"/>
        </w:rPr>
        <w:t xml:space="preserve">                    </w:t>
      </w:r>
    </w:p>
    <w:p w:rsidR="001709C9" w:rsidRPr="00E54ED3" w:rsidRDefault="001709C9" w:rsidP="00B25C9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iCs/>
          <w:sz w:val="28"/>
          <w:szCs w:val="28"/>
        </w:rPr>
      </w:pPr>
      <w:r w:rsidRPr="00E54ED3">
        <w:rPr>
          <w:rFonts w:ascii="Times New Roman" w:hAnsi="Times New Roman" w:cs="Times New Roman"/>
          <w:sz w:val="28"/>
          <w:szCs w:val="28"/>
        </w:rPr>
        <w:t>Борякина Н.В, учитель физики ГБОУ СОШ с.  Утевка ознакомила с</w:t>
      </w:r>
      <w:r w:rsidR="00E54ED3">
        <w:rPr>
          <w:rFonts w:ascii="Times New Roman" w:hAnsi="Times New Roman" w:cs="Times New Roman"/>
          <w:sz w:val="28"/>
          <w:szCs w:val="28"/>
        </w:rPr>
        <w:t xml:space="preserve"> </w:t>
      </w:r>
      <w:r w:rsidRPr="00E54ED3">
        <w:rPr>
          <w:rFonts w:ascii="Times New Roman" w:hAnsi="Times New Roman" w:cs="Times New Roman"/>
          <w:sz w:val="28"/>
          <w:szCs w:val="28"/>
        </w:rPr>
        <w:t xml:space="preserve">анализом результатов ЕГЭ по </w:t>
      </w:r>
      <w:proofErr w:type="gramStart"/>
      <w:r w:rsidRPr="00E54ED3">
        <w:rPr>
          <w:rFonts w:ascii="Times New Roman" w:hAnsi="Times New Roman" w:cs="Times New Roman"/>
          <w:sz w:val="28"/>
          <w:szCs w:val="28"/>
        </w:rPr>
        <w:t>физике  2021</w:t>
      </w:r>
      <w:proofErr w:type="gramEnd"/>
      <w:r w:rsidRPr="00E54ED3">
        <w:rPr>
          <w:rFonts w:ascii="Times New Roman" w:hAnsi="Times New Roman" w:cs="Times New Roman"/>
          <w:sz w:val="28"/>
          <w:szCs w:val="28"/>
        </w:rPr>
        <w:t xml:space="preserve">г.  </w:t>
      </w:r>
      <w:r w:rsidRPr="00E54ED3">
        <w:rPr>
          <w:rFonts w:ascii="Times New Roman" w:hAnsi="Times New Roman"/>
          <w:sz w:val="28"/>
          <w:szCs w:val="28"/>
        </w:rPr>
        <w:t xml:space="preserve">Анализ ЕГЭ показал, что не преодолели минимальный порог – 9 чел.(12,86%). Число </w:t>
      </w:r>
      <w:proofErr w:type="spellStart"/>
      <w:r w:rsidRPr="00E54ED3">
        <w:rPr>
          <w:rFonts w:ascii="Times New Roman" w:hAnsi="Times New Roman"/>
          <w:sz w:val="28"/>
          <w:szCs w:val="28"/>
        </w:rPr>
        <w:t>высокобалльных</w:t>
      </w:r>
      <w:proofErr w:type="spellEnd"/>
      <w:r w:rsidRPr="00E54ED3">
        <w:rPr>
          <w:rFonts w:ascii="Times New Roman" w:hAnsi="Times New Roman"/>
          <w:sz w:val="28"/>
          <w:szCs w:val="28"/>
        </w:rPr>
        <w:t xml:space="preserve"> работ (свыше 80 баллов) составляет – 5 чел. (7,14%). </w:t>
      </w:r>
      <w:r w:rsidRPr="00E54ED3">
        <w:rPr>
          <w:rFonts w:ascii="Times New Roman" w:hAnsi="Times New Roman" w:cs="Times New Roman"/>
          <w:sz w:val="28"/>
          <w:szCs w:val="28"/>
        </w:rPr>
        <w:t xml:space="preserve">Для всех групп </w:t>
      </w:r>
      <w:r w:rsidRPr="00E54ED3">
        <w:rPr>
          <w:rFonts w:ascii="Times New Roman" w:hAnsi="Times New Roman" w:cs="Times New Roman"/>
          <w:sz w:val="28"/>
          <w:szCs w:val="28"/>
        </w:rPr>
        <w:lastRenderedPageBreak/>
        <w:t xml:space="preserve">участников анализ результатов выполнения заданий КИМ ЕГЭ 2021 г. по физике показал, что участники ЕГЭ успешно справились с заданиями из части 1: № 1, 2, 3, 4, 5, 7, 8, 9, 10, 11, 12, 13, 15, 16, 17, 20, 21, 22, 23, 24. Это задания разной сложности (базовые, повышенной сложности) из разных разделов и тем физики: механика, молекулярная физика, относительная влажность воздуха. Средний уровень выполнения этих заданий КИМ выше 50%. </w:t>
      </w:r>
      <w:r w:rsidRPr="00E54ED3">
        <w:rPr>
          <w:rFonts w:ascii="Times New Roman" w:hAnsi="Times New Roman" w:cs="Times New Roman"/>
          <w:iCs/>
          <w:sz w:val="28"/>
          <w:szCs w:val="28"/>
        </w:rPr>
        <w:t>Задания высокого уровня в 2021 году вызвали затруднения участников ЕГЭ, но % выполнения заданий № 27, 29-31увеличился по сравнению с 2020 г</w:t>
      </w:r>
      <w:r w:rsidRPr="00E54ED3">
        <w:rPr>
          <w:iCs/>
          <w:sz w:val="28"/>
          <w:szCs w:val="28"/>
        </w:rPr>
        <w:t xml:space="preserve">. </w:t>
      </w:r>
    </w:p>
    <w:p w:rsidR="001709C9" w:rsidRPr="001709C9" w:rsidRDefault="001709C9" w:rsidP="001709C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1709C9">
        <w:rPr>
          <w:rFonts w:ascii="Times New Roman" w:hAnsi="Times New Roman" w:cs="Times New Roman"/>
          <w:iCs/>
          <w:sz w:val="28"/>
          <w:szCs w:val="28"/>
        </w:rPr>
        <w:t>Уколова</w:t>
      </w:r>
      <w:proofErr w:type="spellEnd"/>
      <w:r w:rsidRPr="001709C9">
        <w:rPr>
          <w:rFonts w:ascii="Times New Roman" w:hAnsi="Times New Roman" w:cs="Times New Roman"/>
          <w:iCs/>
          <w:sz w:val="28"/>
          <w:szCs w:val="28"/>
        </w:rPr>
        <w:t xml:space="preserve"> Вера Александровна, учитель физики ГБОУ СОШ №3 г. Нефтегорска поделилась опытом своей работы по вопросу «</w:t>
      </w:r>
      <w:r w:rsidRPr="001709C9">
        <w:rPr>
          <w:rFonts w:ascii="Times New Roman" w:hAnsi="Times New Roman" w:cs="Times New Roman"/>
          <w:sz w:val="28"/>
          <w:szCs w:val="28"/>
          <w:lang w:eastAsia="ru-RU"/>
        </w:rPr>
        <w:t>Развитие функциональной грамотности на уроках физики</w:t>
      </w:r>
      <w:r w:rsidRPr="001709C9">
        <w:rPr>
          <w:rFonts w:ascii="Times New Roman" w:hAnsi="Times New Roman" w:cs="Times New Roman"/>
          <w:iCs/>
          <w:sz w:val="28"/>
          <w:szCs w:val="28"/>
        </w:rPr>
        <w:t xml:space="preserve">». Она отметила, что </w:t>
      </w:r>
      <w:r w:rsidRPr="001709C9">
        <w:rPr>
          <w:rFonts w:ascii="Times New Roman" w:hAnsi="Times New Roman" w:cs="Times New Roman"/>
          <w:sz w:val="28"/>
          <w:szCs w:val="28"/>
        </w:rPr>
        <w:t>умение работать с текстом является очень важной на уроках физики, и формирует читательскую грамотность обучающегося. Большинство заданий ЕГЭ и ОГЭ включают в себя работу с текстом.</w:t>
      </w:r>
      <w:r w:rsidRPr="001709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FD0">
        <w:rPr>
          <w:rFonts w:ascii="Times New Roman" w:hAnsi="Times New Roman"/>
          <w:sz w:val="28"/>
          <w:szCs w:val="28"/>
          <w:shd w:val="clear" w:color="auto" w:fill="FFFFFF"/>
        </w:rPr>
        <w:t>Формирование функциональной грамотности учащихся при обучении физики, может быть осуществлена во всех аспектах содержания учебной деятельности. Мотивируя обучающихся на учебную проблему, мы способствуем ст</w:t>
      </w:r>
      <w:r w:rsidRPr="00DB6FD0">
        <w:rPr>
          <w:rFonts w:ascii="Times New Roman" w:hAnsi="Times New Roman"/>
          <w:bCs/>
          <w:sz w:val="28"/>
          <w:szCs w:val="28"/>
        </w:rPr>
        <w:t>имулированию у детей работы критического и креативного мышлений, развитию читательской, математической и естественнонаучной грамотностей.</w:t>
      </w:r>
    </w:p>
    <w:p w:rsidR="001709C9" w:rsidRPr="001709C9" w:rsidRDefault="001709C9" w:rsidP="001709C9">
      <w:pPr>
        <w:pStyle w:val="a3"/>
        <w:numPr>
          <w:ilvl w:val="0"/>
          <w:numId w:val="3"/>
        </w:numPr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Есипов Алексей Евгеньевич, учитель физики ГБОУ СОШ №1 «ОЦ» с. Борское выступил по вопросу </w:t>
      </w:r>
      <w:r w:rsidRPr="001709C9">
        <w:rPr>
          <w:sz w:val="28"/>
          <w:szCs w:val="28"/>
          <w:lang w:eastAsia="ru-RU"/>
        </w:rPr>
        <w:t xml:space="preserve">«Естественнонаучная грамотность школьников: почему предметно-специфичные умения являются системообразующими?» </w:t>
      </w:r>
      <w:r>
        <w:rPr>
          <w:sz w:val="28"/>
          <w:szCs w:val="28"/>
          <w:lang w:eastAsia="ru-RU"/>
        </w:rPr>
        <w:t xml:space="preserve">Он отметил, что </w:t>
      </w:r>
      <w:r w:rsidRPr="001709C9">
        <w:rPr>
          <w:rFonts w:cs="Times New Roman"/>
          <w:sz w:val="28"/>
          <w:szCs w:val="28"/>
        </w:rPr>
        <w:t>системообразующий фактор – это результативность педагогического процесса, обеспечивающего определенного уровня воспитанности каждого отдельного ученика и всего коллектива в целом.</w:t>
      </w:r>
      <w:r>
        <w:rPr>
          <w:rFonts w:cs="Times New Roman"/>
          <w:sz w:val="28"/>
          <w:szCs w:val="28"/>
        </w:rPr>
        <w:t xml:space="preserve"> </w:t>
      </w:r>
      <w:r w:rsidRPr="001709C9">
        <w:rPr>
          <w:rFonts w:cs="Times New Roman"/>
          <w:sz w:val="28"/>
          <w:szCs w:val="28"/>
        </w:rPr>
        <w:t>Занятия по ЕНГ ориентированы на решение подобных задач, умение работать с текстом, выделять главное, делать выводы, применять знания в различных ситуациях. ЕНГ включает следующие ключевые компетенции: объяснение, исследование, анализ.</w:t>
      </w:r>
    </w:p>
    <w:p w:rsidR="005F7C03" w:rsidRPr="005F7C03" w:rsidRDefault="001709C9" w:rsidP="005F7C0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5F7C03">
        <w:rPr>
          <w:rFonts w:ascii="Times New Roman" w:hAnsi="Times New Roman" w:cs="Times New Roman"/>
          <w:iCs/>
          <w:sz w:val="28"/>
          <w:szCs w:val="28"/>
        </w:rPr>
        <w:t>Пчелинцева</w:t>
      </w:r>
      <w:proofErr w:type="spellEnd"/>
      <w:r w:rsidRPr="005F7C03">
        <w:rPr>
          <w:rFonts w:ascii="Times New Roman" w:hAnsi="Times New Roman" w:cs="Times New Roman"/>
          <w:iCs/>
          <w:sz w:val="28"/>
          <w:szCs w:val="28"/>
        </w:rPr>
        <w:t xml:space="preserve"> Галина Викторовна, учитель физики ГБОУ СОШ с. Алексеевка поделилась опытом своей работы по вопросу «Воспитательные аспекты современного урока физики». Она отметила, что </w:t>
      </w:r>
      <w:r w:rsidR="005F7C03" w:rsidRPr="005F7C03">
        <w:rPr>
          <w:rFonts w:ascii="Times New Roman" w:hAnsi="Times New Roman" w:cs="Times New Roman"/>
          <w:iCs/>
          <w:sz w:val="28"/>
          <w:szCs w:val="28"/>
        </w:rPr>
        <w:t>воспитывающий потенциал любого урока, не зависимо от того, какие ученики перед нами, может быть очень высоким, если воспитание происходит благодаря комплексным воздействиям: стиля образовательного общения, дидактической структуры урока, методических приемов.</w:t>
      </w:r>
      <w:r w:rsidR="005F7C0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5F7C03" w:rsidRPr="005F7C03">
        <w:rPr>
          <w:rFonts w:ascii="Times New Roman" w:hAnsi="Times New Roman" w:cs="Times New Roman"/>
          <w:iCs/>
          <w:sz w:val="28"/>
          <w:szCs w:val="28"/>
        </w:rPr>
        <w:t>При</w:t>
      </w:r>
      <w:r w:rsidR="005F7C0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F7C03" w:rsidRPr="005F7C03">
        <w:rPr>
          <w:rFonts w:ascii="Times New Roman" w:hAnsi="Times New Roman" w:cs="Times New Roman"/>
          <w:iCs/>
          <w:sz w:val="28"/>
          <w:szCs w:val="28"/>
        </w:rPr>
        <w:t xml:space="preserve"> обучении</w:t>
      </w:r>
      <w:proofErr w:type="gramEnd"/>
      <w:r w:rsidR="005F7C03" w:rsidRPr="005F7C03">
        <w:rPr>
          <w:rFonts w:ascii="Times New Roman" w:hAnsi="Times New Roman" w:cs="Times New Roman"/>
          <w:iCs/>
          <w:sz w:val="28"/>
          <w:szCs w:val="28"/>
        </w:rPr>
        <w:t xml:space="preserve"> физике возникают безграничные</w:t>
      </w:r>
    </w:p>
    <w:p w:rsidR="005F7C03" w:rsidRPr="005F7C03" w:rsidRDefault="005F7C03" w:rsidP="005F7C03">
      <w:pPr>
        <w:pStyle w:val="a5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7C03">
        <w:rPr>
          <w:rFonts w:ascii="Times New Roman" w:hAnsi="Times New Roman" w:cs="Times New Roman"/>
          <w:iCs/>
          <w:sz w:val="28"/>
          <w:szCs w:val="28"/>
        </w:rPr>
        <w:lastRenderedPageBreak/>
        <w:t>возможности воспитания, если физика используется как средство для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F7C03">
        <w:rPr>
          <w:rFonts w:ascii="Times New Roman" w:hAnsi="Times New Roman" w:cs="Times New Roman"/>
          <w:iCs/>
          <w:sz w:val="28"/>
          <w:szCs w:val="28"/>
        </w:rPr>
        <w:t>приобщения учащихся к технической культуре, истории, достижениям народа не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F7C03">
        <w:rPr>
          <w:rFonts w:ascii="Times New Roman" w:hAnsi="Times New Roman" w:cs="Times New Roman"/>
          <w:iCs/>
          <w:sz w:val="28"/>
          <w:szCs w:val="28"/>
        </w:rPr>
        <w:t>только своей страны, но и других государств. И как бы высоко не шагнул научно– технический прогресс, не надо забывать о человеческих ценностях и самом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F7C03">
        <w:rPr>
          <w:rFonts w:ascii="Times New Roman" w:hAnsi="Times New Roman" w:cs="Times New Roman"/>
          <w:iCs/>
          <w:sz w:val="28"/>
          <w:szCs w:val="28"/>
        </w:rPr>
        <w:t>человеке, как главном созидателе и творце завтрашнего дня, носителе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F7C03">
        <w:rPr>
          <w:rFonts w:ascii="Times New Roman" w:hAnsi="Times New Roman" w:cs="Times New Roman"/>
          <w:iCs/>
          <w:sz w:val="28"/>
          <w:szCs w:val="28"/>
        </w:rPr>
        <w:t xml:space="preserve">нравственной чистоты, красоты, добра, справедливости, трудолюбия. </w:t>
      </w:r>
    </w:p>
    <w:p w:rsidR="00235215" w:rsidRPr="0070674B" w:rsidRDefault="00235215" w:rsidP="00235215">
      <w:pPr>
        <w:pStyle w:val="a6"/>
        <w:spacing w:after="0"/>
        <w:jc w:val="both"/>
        <w:rPr>
          <w:sz w:val="28"/>
          <w:szCs w:val="28"/>
        </w:rPr>
      </w:pPr>
      <w:r w:rsidRPr="0070674B">
        <w:rPr>
          <w:rFonts w:ascii="Times New Roman" w:hAnsi="Times New Roman" w:cs="Times New Roman"/>
          <w:b/>
          <w:sz w:val="28"/>
          <w:szCs w:val="28"/>
        </w:rPr>
        <w:t xml:space="preserve">В завершение работы </w:t>
      </w:r>
      <w:r w:rsidR="001709C9">
        <w:rPr>
          <w:rFonts w:ascii="Times New Roman" w:hAnsi="Times New Roman" w:cs="Times New Roman"/>
          <w:b/>
          <w:sz w:val="28"/>
          <w:szCs w:val="28"/>
        </w:rPr>
        <w:t>августовской конференции секции учителей физики</w:t>
      </w:r>
      <w:r w:rsidRPr="0070674B">
        <w:rPr>
          <w:rFonts w:ascii="Times New Roman" w:hAnsi="Times New Roman" w:cs="Times New Roman"/>
          <w:b/>
          <w:sz w:val="28"/>
          <w:szCs w:val="28"/>
        </w:rPr>
        <w:t xml:space="preserve">  подведены итоги;  приняты решения.</w:t>
      </w:r>
    </w:p>
    <w:p w:rsidR="00235215" w:rsidRPr="0070674B" w:rsidRDefault="00235215" w:rsidP="00235215">
      <w:pPr>
        <w:pStyle w:val="a7"/>
        <w:spacing w:after="0" w:line="240" w:lineRule="auto"/>
        <w:ind w:left="12" w:hanging="12"/>
        <w:jc w:val="both"/>
        <w:rPr>
          <w:sz w:val="28"/>
          <w:szCs w:val="28"/>
        </w:rPr>
      </w:pPr>
      <w:r w:rsidRPr="0070674B">
        <w:rPr>
          <w:rFonts w:ascii="Times New Roman" w:hAnsi="Times New Roman"/>
          <w:b/>
          <w:sz w:val="28"/>
          <w:szCs w:val="28"/>
          <w:u w:val="single"/>
        </w:rPr>
        <w:t>Решили:</w:t>
      </w:r>
    </w:p>
    <w:p w:rsidR="00235215" w:rsidRPr="00AC0732" w:rsidRDefault="00FD47C5" w:rsidP="0023521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работу МО удовлетворительной. П</w:t>
      </w:r>
      <w:r w:rsidR="000B7159">
        <w:rPr>
          <w:rFonts w:ascii="Times New Roman" w:hAnsi="Times New Roman" w:cs="Times New Roman"/>
          <w:sz w:val="28"/>
          <w:szCs w:val="28"/>
        </w:rPr>
        <w:t>ринять план работы на 20</w:t>
      </w:r>
      <w:r w:rsidR="001709C9">
        <w:rPr>
          <w:rFonts w:ascii="Times New Roman" w:hAnsi="Times New Roman" w:cs="Times New Roman"/>
          <w:sz w:val="28"/>
          <w:szCs w:val="28"/>
        </w:rPr>
        <w:t>21</w:t>
      </w:r>
      <w:r w:rsidR="000B7159">
        <w:rPr>
          <w:rFonts w:ascii="Times New Roman" w:hAnsi="Times New Roman" w:cs="Times New Roman"/>
          <w:sz w:val="28"/>
          <w:szCs w:val="28"/>
        </w:rPr>
        <w:t>-20</w:t>
      </w:r>
      <w:r w:rsidR="001709C9">
        <w:rPr>
          <w:rFonts w:ascii="Times New Roman" w:hAnsi="Times New Roman" w:cs="Times New Roman"/>
          <w:sz w:val="28"/>
          <w:szCs w:val="28"/>
        </w:rPr>
        <w:t>22</w:t>
      </w:r>
      <w:r w:rsidR="000B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159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="00AC0732" w:rsidRPr="00AC07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0732" w:rsidRPr="00E54ED3" w:rsidRDefault="00E54ED3" w:rsidP="00F204A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D3">
        <w:rPr>
          <w:rFonts w:ascii="Times New Roman" w:hAnsi="Times New Roman" w:cs="Times New Roman"/>
          <w:sz w:val="28"/>
          <w:szCs w:val="28"/>
        </w:rPr>
        <w:t xml:space="preserve">В целях повышения качества преподавания физики в </w:t>
      </w:r>
      <w:r w:rsidRPr="00E54ED3">
        <w:rPr>
          <w:rFonts w:ascii="Times New Roman" w:hAnsi="Times New Roman" w:cs="Times New Roman"/>
          <w:sz w:val="28"/>
          <w:szCs w:val="28"/>
        </w:rPr>
        <w:t>7-11</w:t>
      </w:r>
      <w:r w:rsidRPr="00E54ED3">
        <w:rPr>
          <w:rFonts w:ascii="Times New Roman" w:hAnsi="Times New Roman" w:cs="Times New Roman"/>
          <w:sz w:val="28"/>
          <w:szCs w:val="28"/>
        </w:rPr>
        <w:t xml:space="preserve"> классах:</w:t>
      </w:r>
      <w:r w:rsidRPr="00E54ED3">
        <w:rPr>
          <w:rFonts w:ascii="Times New Roman" w:hAnsi="Times New Roman" w:cs="Times New Roman"/>
          <w:sz w:val="28"/>
          <w:szCs w:val="28"/>
        </w:rPr>
        <w:t xml:space="preserve"> </w:t>
      </w:r>
      <w:r w:rsidRPr="00E54ED3">
        <w:rPr>
          <w:rFonts w:ascii="Times New Roman" w:hAnsi="Times New Roman" w:cs="Times New Roman"/>
          <w:sz w:val="28"/>
          <w:szCs w:val="28"/>
        </w:rPr>
        <w:t xml:space="preserve">Окружному методическому объединению учителей физики и астрономии Юго-Восточного управления министерства образования и науки Самарской области организовать деятельность школьных методических объединений по реализации системы корректирующих мер по повышению уровня </w:t>
      </w:r>
      <w:proofErr w:type="spellStart"/>
      <w:r w:rsidRPr="00E54ED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E54ED3">
        <w:rPr>
          <w:rFonts w:ascii="Times New Roman" w:hAnsi="Times New Roman" w:cs="Times New Roman"/>
          <w:sz w:val="28"/>
          <w:szCs w:val="28"/>
        </w:rPr>
        <w:t xml:space="preserve"> физике у обучающихся 8 классов в образовательных организациях, продемонстрировавших низкие результаты ВПР с учетом выявленных затруднений с использованием эффективного опыта ОО, показавших высокое качество обучения;</w:t>
      </w:r>
      <w:r w:rsidRPr="00E54ED3">
        <w:rPr>
          <w:rFonts w:ascii="Times New Roman" w:hAnsi="Times New Roman" w:cs="Times New Roman"/>
          <w:sz w:val="28"/>
          <w:szCs w:val="28"/>
        </w:rPr>
        <w:t xml:space="preserve"> </w:t>
      </w:r>
      <w:r w:rsidRPr="00E54ED3"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организациям, продемонстрировавшим по результатам ВПР уровень </w:t>
      </w:r>
      <w:proofErr w:type="spellStart"/>
      <w:r w:rsidRPr="00E54ED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E54ED3">
        <w:rPr>
          <w:rFonts w:ascii="Times New Roman" w:hAnsi="Times New Roman" w:cs="Times New Roman"/>
          <w:sz w:val="28"/>
          <w:szCs w:val="28"/>
        </w:rPr>
        <w:t xml:space="preserve"> ниже 85 %, необходимо проанализировать результаты выполнения ВПР по физике в </w:t>
      </w:r>
      <w:r w:rsidR="00B73CDE">
        <w:rPr>
          <w:rFonts w:ascii="Times New Roman" w:hAnsi="Times New Roman" w:cs="Times New Roman"/>
          <w:sz w:val="28"/>
          <w:szCs w:val="28"/>
        </w:rPr>
        <w:t>7-11</w:t>
      </w:r>
      <w:bookmarkStart w:id="0" w:name="_GoBack"/>
      <w:bookmarkEnd w:id="0"/>
      <w:r w:rsidRPr="00E54ED3">
        <w:rPr>
          <w:rFonts w:ascii="Times New Roman" w:hAnsi="Times New Roman" w:cs="Times New Roman"/>
          <w:sz w:val="28"/>
          <w:szCs w:val="28"/>
        </w:rPr>
        <w:t xml:space="preserve"> классах, рассмотреть вопросы повышения результативности обучения на заседаниях предметных учебно-методических объединений, провести обзор методических аспектов преподавания тем, вызвавших затруднение;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ED3">
        <w:rPr>
          <w:rFonts w:ascii="Times New Roman" w:hAnsi="Times New Roman" w:cs="Times New Roman"/>
          <w:sz w:val="28"/>
          <w:szCs w:val="28"/>
        </w:rPr>
        <w:t>Учителям физики совершенствовать методику решения текстовых задач разных типов, обращать внимание на формирование у обучающихся навыков рассуждения, обоснования физических закономерностей в бытовых ситуациях и при рассмотрении природных явлений.</w:t>
      </w:r>
    </w:p>
    <w:p w:rsidR="001C318A" w:rsidRPr="001C318A" w:rsidRDefault="001C318A" w:rsidP="001C318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18A">
        <w:rPr>
          <w:rFonts w:ascii="Times New Roman" w:hAnsi="Times New Roman" w:cs="Times New Roman"/>
          <w:sz w:val="28"/>
          <w:szCs w:val="28"/>
        </w:rPr>
        <w:t>Усилить подготовку выпускников к ЕГЭ путем обеспечения вариативности решаемых текстовых задач по каждому разделу физики (различные варианты формулировки условий и вопроса).</w:t>
      </w:r>
    </w:p>
    <w:p w:rsidR="000B7159" w:rsidRPr="001C318A" w:rsidRDefault="000B7159" w:rsidP="001C318A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C318A">
        <w:rPr>
          <w:rFonts w:ascii="Times New Roman" w:eastAsia="Times New Roman" w:hAnsi="Times New Roman"/>
          <w:sz w:val="28"/>
          <w:szCs w:val="28"/>
          <w:lang w:eastAsia="ru-RU"/>
        </w:rPr>
        <w:t>Продолжить совместную работу по формированию банка задач на развитие функциональной грамотности.</w:t>
      </w:r>
    </w:p>
    <w:p w:rsidR="001C318A" w:rsidRPr="00AC0732" w:rsidRDefault="001C318A" w:rsidP="001C318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732" w:rsidRPr="00AC0732" w:rsidRDefault="00AC0732" w:rsidP="00AC073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0732" w:rsidRPr="00AC0732" w:rsidSect="00BB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76D"/>
    <w:multiLevelType w:val="hybridMultilevel"/>
    <w:tmpl w:val="26945BE2"/>
    <w:lvl w:ilvl="0" w:tplc="05B8CB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74BF3"/>
    <w:multiLevelType w:val="hybridMultilevel"/>
    <w:tmpl w:val="043CD7B6"/>
    <w:lvl w:ilvl="0" w:tplc="0150C0D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767458C"/>
    <w:multiLevelType w:val="hybridMultilevel"/>
    <w:tmpl w:val="B1E8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55DEA"/>
    <w:multiLevelType w:val="hybridMultilevel"/>
    <w:tmpl w:val="C186E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66C7A"/>
    <w:multiLevelType w:val="hybridMultilevel"/>
    <w:tmpl w:val="AB84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644"/>
    <w:rsid w:val="000B7159"/>
    <w:rsid w:val="000C129A"/>
    <w:rsid w:val="001164CF"/>
    <w:rsid w:val="001709C9"/>
    <w:rsid w:val="001A4F27"/>
    <w:rsid w:val="001C318A"/>
    <w:rsid w:val="00224F02"/>
    <w:rsid w:val="00235215"/>
    <w:rsid w:val="002E13B5"/>
    <w:rsid w:val="002F0A7A"/>
    <w:rsid w:val="00317CED"/>
    <w:rsid w:val="004500BB"/>
    <w:rsid w:val="004F4D77"/>
    <w:rsid w:val="005F7C03"/>
    <w:rsid w:val="00641BFA"/>
    <w:rsid w:val="006F77FA"/>
    <w:rsid w:val="007220E3"/>
    <w:rsid w:val="007C19C6"/>
    <w:rsid w:val="007C50E8"/>
    <w:rsid w:val="00954D49"/>
    <w:rsid w:val="00981F98"/>
    <w:rsid w:val="00A161C9"/>
    <w:rsid w:val="00AC0732"/>
    <w:rsid w:val="00B573F5"/>
    <w:rsid w:val="00B73CDE"/>
    <w:rsid w:val="00BB68E4"/>
    <w:rsid w:val="00C67940"/>
    <w:rsid w:val="00DF4620"/>
    <w:rsid w:val="00E154E1"/>
    <w:rsid w:val="00E539B4"/>
    <w:rsid w:val="00E54ED3"/>
    <w:rsid w:val="00EF300E"/>
    <w:rsid w:val="00F22BC9"/>
    <w:rsid w:val="00F47644"/>
    <w:rsid w:val="00F510CD"/>
    <w:rsid w:val="00FC7AB6"/>
    <w:rsid w:val="00FD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F8B8C-E039-44A1-A868-F9FC5B12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79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a3">
    <w:name w:val="No Spacing"/>
    <w:link w:val="a4"/>
    <w:uiPriority w:val="1"/>
    <w:qFormat/>
    <w:rsid w:val="00C679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character" w:customStyle="1" w:styleId="a4">
    <w:name w:val="Без интервала Знак"/>
    <w:link w:val="a3"/>
    <w:uiPriority w:val="1"/>
    <w:rsid w:val="00C67940"/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paragraph" w:styleId="a5">
    <w:name w:val="List Paragraph"/>
    <w:basedOn w:val="a"/>
    <w:uiPriority w:val="34"/>
    <w:qFormat/>
    <w:rsid w:val="00C67940"/>
    <w:pPr>
      <w:ind w:left="720"/>
      <w:contextualSpacing/>
    </w:pPr>
  </w:style>
  <w:style w:type="paragraph" w:styleId="2">
    <w:name w:val="Body Text Indent 2"/>
    <w:basedOn w:val="a"/>
    <w:link w:val="20"/>
    <w:semiHidden/>
    <w:rsid w:val="00317CED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17C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Standard"/>
    <w:uiPriority w:val="99"/>
    <w:rsid w:val="00235215"/>
    <w:pPr>
      <w:spacing w:before="28" w:after="28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7">
    <w:name w:val="Базовый"/>
    <w:rsid w:val="00235215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sz w:val="24"/>
      <w:szCs w:val="24"/>
      <w:lang w:eastAsia="zh-CN" w:bidi="hi-IN"/>
    </w:rPr>
  </w:style>
  <w:style w:type="paragraph" w:styleId="a8">
    <w:name w:val="header"/>
    <w:basedOn w:val="a"/>
    <w:link w:val="a9"/>
    <w:unhideWhenUsed/>
    <w:rsid w:val="001709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1709C9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 + Полужирный"/>
    <w:rsid w:val="00170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1709C9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09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Максим Зинков</cp:lastModifiedBy>
  <cp:revision>3</cp:revision>
  <cp:lastPrinted>2018-08-29T05:57:00Z</cp:lastPrinted>
  <dcterms:created xsi:type="dcterms:W3CDTF">2021-08-29T20:16:00Z</dcterms:created>
  <dcterms:modified xsi:type="dcterms:W3CDTF">2021-09-05T07:39:00Z</dcterms:modified>
</cp:coreProperties>
</file>