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FBFB"/>
  <w:body>
    <w:p w:rsidR="00F970A4" w:rsidRPr="0059067A" w:rsidRDefault="00F970A4" w:rsidP="0059067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067A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Методическая разработка </w:t>
      </w:r>
    </w:p>
    <w:p w:rsidR="006221E1" w:rsidRPr="0059067A" w:rsidRDefault="00F970A4" w:rsidP="005906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hAnsi="Times New Roman" w:cs="Times New Roman"/>
          <w:b/>
          <w:bCs/>
          <w:sz w:val="24"/>
          <w:szCs w:val="24"/>
        </w:rPr>
        <w:t xml:space="preserve">дистанционного урока </w:t>
      </w: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>математики (модуль алгебра)</w:t>
      </w:r>
    </w:p>
    <w:p w:rsidR="00F970A4" w:rsidRPr="0059067A" w:rsidRDefault="00F970A4" w:rsidP="005906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520"/>
      </w:tblGrid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</w:pPr>
            <w:r w:rsidRPr="0059067A">
              <w:rPr>
                <w:b/>
              </w:rPr>
              <w:t>Ф</w:t>
            </w:r>
            <w:r w:rsidR="0059067A" w:rsidRPr="0059067A">
              <w:rPr>
                <w:b/>
              </w:rPr>
              <w:t xml:space="preserve">. </w:t>
            </w:r>
            <w:r w:rsidRPr="0059067A">
              <w:rPr>
                <w:b/>
              </w:rPr>
              <w:t>И</w:t>
            </w:r>
            <w:r w:rsidR="0059067A" w:rsidRPr="0059067A">
              <w:rPr>
                <w:b/>
              </w:rPr>
              <w:t xml:space="preserve">. </w:t>
            </w:r>
            <w:r w:rsidRPr="0059067A">
              <w:rPr>
                <w:b/>
              </w:rPr>
              <w:t>О</w:t>
            </w:r>
            <w:r w:rsidR="0059067A" w:rsidRPr="0059067A">
              <w:rPr>
                <w:b/>
              </w:rPr>
              <w:t>.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</w:pPr>
            <w:proofErr w:type="spellStart"/>
            <w:r w:rsidRPr="0059067A">
              <w:t>Юткина</w:t>
            </w:r>
            <w:proofErr w:type="spellEnd"/>
            <w:r w:rsidRPr="0059067A">
              <w:t xml:space="preserve"> Наталья Михайловна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</w:pPr>
            <w:r w:rsidRPr="0059067A">
              <w:rPr>
                <w:b/>
              </w:rPr>
              <w:t>Место работы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Школа №</w:t>
            </w:r>
            <w:r w:rsid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68 г.</w:t>
            </w:r>
            <w:r w:rsid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о. Самара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</w:pPr>
            <w:r w:rsidRPr="0059067A">
              <w:rPr>
                <w:b/>
              </w:rPr>
              <w:t>Должность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</w:pPr>
            <w:r w:rsidRPr="0059067A">
              <w:t>учитель математики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</w:pPr>
            <w:r w:rsidRPr="0059067A">
              <w:rPr>
                <w:b/>
              </w:rPr>
              <w:t>Предмет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hAnsi="Times New Roman" w:cs="Times New Roman"/>
                <w:sz w:val="24"/>
                <w:szCs w:val="24"/>
              </w:rPr>
              <w:t>Математика (модуль алгебра)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  <w:rPr>
                <w:b/>
              </w:rPr>
            </w:pPr>
            <w:r w:rsidRPr="0059067A">
              <w:rPr>
                <w:b/>
              </w:rPr>
              <w:t>Класс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67A" w:rsidRPr="005906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  <w:rPr>
                <w:b/>
              </w:rPr>
            </w:pPr>
            <w:r w:rsidRPr="0059067A">
              <w:rPr>
                <w:b/>
              </w:rPr>
              <w:t>Тема</w:t>
            </w:r>
          </w:p>
        </w:tc>
        <w:tc>
          <w:tcPr>
            <w:tcW w:w="6520" w:type="dxa"/>
          </w:tcPr>
          <w:p w:rsidR="00F970A4" w:rsidRPr="0059067A" w:rsidRDefault="0059067A" w:rsidP="005906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F970A4"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расположение графиков линейной функции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  <w:rPr>
                <w:b/>
              </w:rPr>
            </w:pPr>
            <w:r w:rsidRPr="0059067A">
              <w:rPr>
                <w:b/>
              </w:rPr>
              <w:t>Тип урока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открытия новых знаний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  <w:rPr>
                <w:b/>
              </w:rPr>
            </w:pPr>
            <w:r w:rsidRPr="0059067A">
              <w:rPr>
                <w:b/>
              </w:rPr>
              <w:t>Вид урока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  <w:rPr>
                <w:b/>
              </w:rPr>
            </w:pPr>
            <w:r w:rsidRPr="0059067A">
              <w:rPr>
                <w:b/>
              </w:rPr>
              <w:t>Продолжительность занятия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hAnsi="Times New Roman" w:cs="Times New Roman"/>
                <w:sz w:val="24"/>
                <w:szCs w:val="24"/>
              </w:rPr>
              <w:t>1 урок (30 минут)</w:t>
            </w:r>
          </w:p>
        </w:tc>
      </w:tr>
      <w:tr w:rsidR="00F970A4" w:rsidRPr="0059067A" w:rsidTr="0059067A">
        <w:tc>
          <w:tcPr>
            <w:tcW w:w="3510" w:type="dxa"/>
          </w:tcPr>
          <w:p w:rsidR="00F970A4" w:rsidRPr="0059067A" w:rsidRDefault="00F970A4" w:rsidP="0059067A">
            <w:pPr>
              <w:pStyle w:val="a7"/>
              <w:spacing w:before="0" w:beforeAutospacing="0" w:after="0" w:afterAutospacing="0"/>
              <w:rPr>
                <w:b/>
              </w:rPr>
            </w:pPr>
            <w:r w:rsidRPr="0059067A">
              <w:rPr>
                <w:b/>
              </w:rPr>
              <w:t>Способ проведения</w:t>
            </w:r>
          </w:p>
        </w:tc>
        <w:tc>
          <w:tcPr>
            <w:tcW w:w="6520" w:type="dxa"/>
          </w:tcPr>
          <w:p w:rsidR="00F970A4" w:rsidRPr="0059067A" w:rsidRDefault="00F970A4" w:rsidP="005906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дистанционный онлайн-урок</w:t>
            </w:r>
          </w:p>
        </w:tc>
      </w:tr>
    </w:tbl>
    <w:p w:rsidR="006221E1" w:rsidRPr="0059067A" w:rsidRDefault="006221E1" w:rsidP="005906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9067A" w:rsidRPr="0059067A" w:rsidRDefault="0059067A" w:rsidP="005906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9067A" w:rsidRPr="0059067A" w:rsidRDefault="0059067A" w:rsidP="0059067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цель: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исследование зависимости аналитического и графического способов задания функции для формировани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понятия о влиянии параметров k и b на расположения графиков функции y=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kx+b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результаты: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учащиеся научатся записывать формулы для задания функции, получат навык самостоятельной работы, ознакомятся с принципами проведения эксперимента, узнают, как зависит расположение графика линейной функции от значений параметров.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>Условия,</w:t>
      </w:r>
      <w:r w:rsidRPr="005906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необходимые для проведения урока:</w:t>
      </w:r>
    </w:p>
    <w:p w:rsidR="006221E1" w:rsidRPr="0059067A" w:rsidRDefault="001935AD" w:rsidP="0059067A">
      <w:pPr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аличие у обучающихся ноутбука или компьютера;</w:t>
      </w:r>
    </w:p>
    <w:p w:rsidR="006221E1" w:rsidRPr="0059067A" w:rsidRDefault="001935AD" w:rsidP="0059067A">
      <w:pPr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стойчивый выход в Интернет у всех участников урока;</w:t>
      </w:r>
    </w:p>
    <w:p w:rsidR="006221E1" w:rsidRPr="0059067A" w:rsidRDefault="001935AD" w:rsidP="0059067A">
      <w:pPr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п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латформа для организации онлайн-встречи;</w:t>
      </w:r>
    </w:p>
    <w:p w:rsidR="006221E1" w:rsidRPr="0059067A" w:rsidRDefault="001935AD" w:rsidP="0059067A">
      <w:pPr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аличие микрофона и камеры у учителя обязательно, у обучающихся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достаточно микрофона.</w:t>
      </w:r>
    </w:p>
    <w:p w:rsidR="006221E1" w:rsidRPr="0059067A" w:rsidRDefault="001935AD" w:rsidP="0059067A">
      <w:pPr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ктивность (разработана и создана автором урока) в среде </w:t>
      </w:r>
      <w:proofErr w:type="spellStart"/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TeacherDesmos</w:t>
      </w:r>
      <w:proofErr w:type="spellEnd"/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Графический калькулятор 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Desmos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позволяет 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оживлять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графики, т.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1935AD" w:rsidRPr="0059067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поведение и положение графика функции на координатной плоскости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зависит от алгебраической записи функции. Изменения в компонентах функции синхронно меняет положение графика.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Среда 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TeacherDesmos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имеет два режима работы: для учителя и для ученика. Учитель видит в режиме реального времени работу каждого ученика и класса в целом. Есть возможность комментировать (через обмен текстовыми сообщениями) работу каждого ученика индивидуально, голосом отвечать на вопросы класса. Данный инструмент позволяет организовать деятельность обучающихся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на дистанционном уроке никто не остается в стороне, все </w:t>
      </w:r>
      <w:proofErr w:type="gramStart"/>
      <w:r w:rsidRPr="0059067A">
        <w:rPr>
          <w:rFonts w:ascii="Times New Roman" w:eastAsia="Times New Roman" w:hAnsi="Times New Roman" w:cs="Times New Roman"/>
          <w:sz w:val="24"/>
          <w:szCs w:val="24"/>
        </w:rPr>
        <w:t>в участвуют</w:t>
      </w:r>
      <w:proofErr w:type="gram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в деятельности. В указанном сервисе регистрируется только учитель, регистрация для обучающи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ся не требуется.</w:t>
      </w:r>
    </w:p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6221E1" w:rsidRPr="0059067A" w:rsidRDefault="000C108A" w:rsidP="0059067A">
      <w:pPr>
        <w:pStyle w:val="aa"/>
        <w:widowControl w:val="0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Организационный момент (3 мин</w:t>
      </w:r>
      <w:r w:rsid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6221E1" w:rsidRPr="0059067A" w:rsidRDefault="000C108A" w:rsidP="0059067A">
      <w:pPr>
        <w:widowControl w:val="0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Приветствие участников урока. Проверка звука (выборочная перекличка). Подготовка рабочего места учеником (напоминание о правильной работе за компьютером).</w:t>
      </w:r>
    </w:p>
    <w:p w:rsidR="006221E1" w:rsidRPr="0059067A" w:rsidRDefault="000C108A" w:rsidP="0059067A">
      <w:pPr>
        <w:pStyle w:val="aa"/>
        <w:widowControl w:val="0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Мотивация. Актуализация знаний (3 мин</w:t>
      </w:r>
      <w:r w:rsid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Учитель на своем экране демонстрирует ученикам график. В ходе фронтальной беседы вспоминают тему прошлого урока, говорят, что это график линейной функции. Задан формулой y=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kx+b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. Объясняют, почему k&gt;0. 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59067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114300" distB="114300" distL="114300" distR="114300">
            <wp:extent cx="1628775" cy="1531462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 l="50436" t="2668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1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Далее учитель демонстрирует этот же график, но уже интерактивный, где k и b заданы 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параметрически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и прямая движется по координатной плоскости при изменениях k и b.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Важно показать разное движение (включить бегунок для k и b).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114300" distB="114300" distL="114300" distR="114300">
            <wp:extent cx="3734679" cy="1402827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 t="16554" b="24358"/>
                    <a:stretch>
                      <a:fillRect/>
                    </a:stretch>
                  </pic:blipFill>
                  <pic:spPr>
                    <a:xfrm>
                      <a:off x="0" y="0"/>
                      <a:ext cx="3734679" cy="1402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Затем две прямые.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inline distT="114300" distB="114300" distL="114300" distR="114300">
            <wp:extent cx="3910338" cy="156778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338" cy="1567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1E1" w:rsidRPr="0059067A" w:rsidRDefault="000C108A" w:rsidP="0059067A">
      <w:pPr>
        <w:pStyle w:val="aa"/>
        <w:widowControl w:val="0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Целеполагание (2 мин</w:t>
      </w:r>
      <w:r w:rsid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Что происходить с прямой?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А можно ли управлять ее движением?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Обращая внимание на движение бегунков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приходят к мысли о том, что движение прямой и расположение двух прямых на плоскости связано со значениями параметров k и b.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Как же зависит расположение прямых от значений k и b?</w:t>
      </w:r>
    </w:p>
    <w:p w:rsidR="006221E1" w:rsidRPr="0059067A" w:rsidRDefault="000C108A" w:rsidP="0059067A">
      <w:pPr>
        <w:pStyle w:val="aa"/>
        <w:widowControl w:val="0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Этап открытия новых знаний (15 мин</w:t>
      </w:r>
      <w:r w:rsid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Чтобы ответить на поставленный вопрос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проведем несколько экспериментов.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Анализируете то, что видите на экране. Внимательно читайте задания и не бойтесь делать выводы.</w:t>
      </w:r>
    </w:p>
    <w:p w:rsidR="006221E1" w:rsidRPr="0059067A" w:rsidRDefault="0059067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работа состоит из шести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 экспериментов, созданных по принципу: изучи формулы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 проанализируй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 запиши свою в соответствии с задачей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 сделай вывод по полученному графику.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Учащиеся работают индивидуально, не видя работы одноклассников. В активности на 1 слайде есть 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видеоинструкци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(2 мин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) о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том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как работать с заданиями (технически)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которую де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ти просматривают перед началом работы и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к которой могут возвращаться при возникновении трудностей. </w:t>
      </w:r>
    </w:p>
    <w:p w:rsidR="006221E1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Видео записано еще и для того, чтобы 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 xml:space="preserve">дети,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которые не смогли участвовать в онлайн-встрече (возникают проблемы со связью или по иным причинам)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смогли выполнить план урока самостоятельно. </w:t>
      </w:r>
    </w:p>
    <w:p w:rsidR="0059067A" w:rsidRPr="0059067A" w:rsidRDefault="0059067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067A" w:rsidRDefault="0059067A">
      <w:r>
        <w:br w:type="page"/>
      </w:r>
    </w:p>
    <w:tbl>
      <w:tblPr>
        <w:tblStyle w:val="a5"/>
        <w:tblW w:w="991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794"/>
      </w:tblGrid>
      <w:tr w:rsidR="006221E1" w:rsidRPr="0059067A">
        <w:trPr>
          <w:jc w:val="center"/>
        </w:trPr>
        <w:tc>
          <w:tcPr>
            <w:tcW w:w="9916" w:type="dxa"/>
            <w:gridSpan w:val="2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Слайд 2</w:t>
            </w:r>
          </w:p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6230696" cy="1994560"/>
                  <wp:effectExtent l="19050" t="0" r="0" b="0"/>
                  <wp:docPr id="2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519" cy="19977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3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78122" cy="2290826"/>
                  <wp:effectExtent l="19050" t="0" r="3378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003" cy="2293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4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92752" cy="1936953"/>
                  <wp:effectExtent l="19050" t="0" r="7798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 cstate="print"/>
                          <a:srcRect b="16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420" cy="1937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5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48861" cy="2291740"/>
                  <wp:effectExtent l="1905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print"/>
                          <a:srcRect b="19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151" cy="22929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Слайд 6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523689" cy="2398725"/>
                  <wp:effectExtent l="1905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520" cy="2402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7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553687" cy="1830883"/>
                  <wp:effectExtent l="1905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02" cy="1833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8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538319" cy="2173783"/>
                  <wp:effectExtent l="1905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205" cy="2173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9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597578" cy="2053996"/>
                  <wp:effectExtent l="1905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301" cy="20543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Слайд 10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77055" cy="1941525"/>
                  <wp:effectExtent l="19050" t="0" r="4445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257" cy="1942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11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58919" cy="1946097"/>
                  <wp:effectExtent l="19050" t="0" r="3531" b="0"/>
                  <wp:docPr id="1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68" cy="1953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12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0C0696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39717" cy="1600454"/>
                  <wp:effectExtent l="19050" t="0" r="3683" b="0"/>
                  <wp:docPr id="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877" cy="1604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13</w:t>
            </w:r>
          </w:p>
        </w:tc>
        <w:tc>
          <w:tcPr>
            <w:tcW w:w="7794" w:type="dxa"/>
          </w:tcPr>
          <w:p w:rsidR="006221E1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83DAE" w:rsidRDefault="00083DAE" w:rsidP="00083DAE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54FB51" wp14:editId="513A34A8">
                  <wp:extent cx="4067175" cy="135304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429" cy="136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083DAE" w:rsidRPr="0059067A" w:rsidRDefault="00083DAE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14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58919" cy="1880260"/>
                  <wp:effectExtent l="19050" t="0" r="3531" b="0"/>
                  <wp:docPr id="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796" cy="18836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Слайд 15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249852" cy="1943354"/>
                  <wp:effectExtent l="1905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011" cy="1945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16</w:t>
            </w:r>
          </w:p>
          <w:p w:rsidR="006221E1" w:rsidRPr="0059067A" w:rsidRDefault="006221E1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389857" cy="1598625"/>
                  <wp:effectExtent l="1905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210" cy="1602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1E1" w:rsidRPr="0059067A">
        <w:trPr>
          <w:jc w:val="center"/>
        </w:trPr>
        <w:tc>
          <w:tcPr>
            <w:tcW w:w="2122" w:type="dxa"/>
            <w:vAlign w:val="center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 17</w:t>
            </w:r>
          </w:p>
        </w:tc>
        <w:tc>
          <w:tcPr>
            <w:tcW w:w="7794" w:type="dxa"/>
          </w:tcPr>
          <w:p w:rsidR="006221E1" w:rsidRPr="0059067A" w:rsidRDefault="000C108A" w:rsidP="0059067A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9067A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114300" distB="114300" distL="114300" distR="114300">
                  <wp:extent cx="4293083" cy="1947012"/>
                  <wp:effectExtent l="1905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315" cy="1944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Между экспериментами каждый учащийся делает выводы в соответствии с целью урока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выбирая правильный ответ на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вопрос.</w:t>
      </w:r>
    </w:p>
    <w:p w:rsidR="006221E1" w:rsidRPr="0059067A" w:rsidRDefault="000C108A" w:rsidP="000C0696">
      <w:pPr>
        <w:tabs>
          <w:tab w:val="left" w:pos="851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>
            <wp:extent cx="6162675" cy="1448266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 cstate="print"/>
                    <a:srcRect b="2778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448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Задания на слайдах 16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18 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Построй фигуру. Квадрат.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Ромб. Параллелограмм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являются дополнительными для тех обучающихся, которые быстро и успешно справились с перв</w:t>
      </w:r>
      <w:r w:rsidR="00F97B9E" w:rsidRPr="0059067A">
        <w:rPr>
          <w:rFonts w:ascii="Times New Roman" w:eastAsia="Times New Roman" w:hAnsi="Times New Roman" w:cs="Times New Roman"/>
          <w:sz w:val="24"/>
          <w:szCs w:val="24"/>
        </w:rPr>
        <w:t>ой частью практической работы. Э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то позволяет дифференцировать работу на уроке, всех вовлечь в исследовательскую деятельность. 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Учитель видит работу всех учеников, их темп, успешность. Учитель наблюдает за работой класса, координирует, при необходимости направляет. Фамилии учеников на слайдах для </w:t>
      </w:r>
      <w:proofErr w:type="spellStart"/>
      <w:r w:rsidRPr="0059067A">
        <w:rPr>
          <w:rFonts w:ascii="Times New Roman" w:eastAsia="Times New Roman" w:hAnsi="Times New Roman" w:cs="Times New Roman"/>
          <w:sz w:val="24"/>
          <w:szCs w:val="24"/>
        </w:rPr>
        <w:t>скрина</w:t>
      </w:r>
      <w:proofErr w:type="spellEnd"/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скрыты в целях сохранения персональных данных, учитель же видит реальные имена.</w:t>
      </w:r>
    </w:p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1E1" w:rsidRPr="0059067A" w:rsidRDefault="000C108A" w:rsidP="000C0696">
      <w:pPr>
        <w:tabs>
          <w:tab w:val="left" w:pos="851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6152972" cy="2160981"/>
            <wp:effectExtent l="19050" t="0" r="178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0573" cy="216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Скопировать активность для использования в работе можно по </w:t>
      </w:r>
      <w:hyperlink r:id="rId25">
        <w:r w:rsidRPr="0059067A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</w:rPr>
          <w:t>ссылке для учителя</w:t>
        </w:r>
      </w:hyperlink>
      <w:r w:rsidRPr="0059067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221E1" w:rsidRPr="0059067A" w:rsidRDefault="000C108A" w:rsidP="0059067A">
      <w:pPr>
        <w:pStyle w:val="aa"/>
        <w:widowControl w:val="0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Рефлексия (7 мин</w:t>
      </w:r>
      <w:r w:rsidR="000C0696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6221E1" w:rsidRPr="0059067A" w:rsidRDefault="000C108A" w:rsidP="0059067A">
      <w:pPr>
        <w:shd w:val="clear" w:color="auto" w:fill="FFFFFF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По завершении времени учитель ставит активность на паузу и учащимся она становится недоступна. Учитель демонстрирует свой экран для подведения итогов.</w:t>
      </w:r>
    </w:p>
    <w:p w:rsidR="006221E1" w:rsidRPr="0059067A" w:rsidRDefault="007249DE" w:rsidP="0059067A">
      <w:pPr>
        <w:shd w:val="clear" w:color="auto" w:fill="FFFFFF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Учащиеся, успешно выполнившие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 последние задания активности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 поясняют свою работу классу, отвечают на вопросы одноклассников.</w:t>
      </w:r>
    </w:p>
    <w:p w:rsidR="006221E1" w:rsidRPr="0059067A" w:rsidRDefault="000C108A" w:rsidP="0059067A">
      <w:pPr>
        <w:shd w:val="clear" w:color="auto" w:fill="FFFFFF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На последнем слайде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активности, на который переходят все независимо от их темпа работы</w:t>
      </w:r>
      <w:r w:rsidR="00052BBF" w:rsidRPr="005906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учащиеся оценивают свою работу и настроение</w:t>
      </w:r>
      <w:r w:rsidR="00052BBF" w:rsidRPr="0059067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21E1" w:rsidRPr="0059067A" w:rsidRDefault="000C108A" w:rsidP="0059067A">
      <w:pPr>
        <w:shd w:val="clear" w:color="auto" w:fill="FFFFFF"/>
        <w:tabs>
          <w:tab w:val="left" w:pos="851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065598" cy="1405687"/>
            <wp:effectExtent l="19050" t="0" r="1702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 cstate="print"/>
                    <a:srcRect t="32616" b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068510" cy="1406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21E1" w:rsidRPr="0059067A" w:rsidRDefault="0059067A" w:rsidP="0059067A">
      <w:pPr>
        <w:shd w:val="clear" w:color="auto" w:fill="FFFFFF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 xml:space="preserve">Вы говорите, что научились </w:t>
      </w:r>
      <w:r w:rsidR="00052BBF" w:rsidRPr="0059067A">
        <w:rPr>
          <w:rFonts w:ascii="Times New Roman" w:eastAsia="Times New Roman" w:hAnsi="Times New Roman" w:cs="Times New Roman"/>
          <w:sz w:val="24"/>
          <w:szCs w:val="24"/>
        </w:rPr>
        <w:t xml:space="preserve">управлять </w:t>
      </w:r>
      <w:r w:rsidR="000C108A" w:rsidRPr="0059067A">
        <w:rPr>
          <w:rFonts w:ascii="Times New Roman" w:eastAsia="Times New Roman" w:hAnsi="Times New Roman" w:cs="Times New Roman"/>
          <w:sz w:val="24"/>
          <w:szCs w:val="24"/>
        </w:rPr>
        <w:t>прямыми? А как?</w:t>
      </w:r>
    </w:p>
    <w:p w:rsidR="006221E1" w:rsidRPr="0059067A" w:rsidRDefault="000C108A" w:rsidP="0059067A">
      <w:pPr>
        <w:shd w:val="clear" w:color="auto" w:fill="FFFFFF"/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Учитель еще раз демонстрирует часть слайдов активности, учащиеся проговаривают выводы.</w:t>
      </w:r>
    </w:p>
    <w:p w:rsidR="006221E1" w:rsidRPr="0059067A" w:rsidRDefault="006221E1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b/>
          <w:sz w:val="24"/>
          <w:szCs w:val="24"/>
        </w:rPr>
        <w:t>Домашнее задание: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Часть 1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. З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аписать в тетрадях краткий конспект урока опираясь на данную работу или параграф учебника).</w:t>
      </w:r>
    </w:p>
    <w:p w:rsidR="006221E1" w:rsidRPr="0059067A" w:rsidRDefault="000C108A" w:rsidP="0059067A">
      <w:pPr>
        <w:tabs>
          <w:tab w:val="left" w:pos="851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067A">
        <w:rPr>
          <w:rFonts w:ascii="Times New Roman" w:eastAsia="Times New Roman" w:hAnsi="Times New Roman" w:cs="Times New Roman"/>
          <w:sz w:val="24"/>
          <w:szCs w:val="24"/>
        </w:rPr>
        <w:t>Часть 2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67A" w:rsidRPr="0059067A">
        <w:rPr>
          <w:rFonts w:ascii="Times New Roman" w:eastAsia="Times New Roman" w:hAnsi="Times New Roman" w:cs="Times New Roman"/>
          <w:sz w:val="24"/>
          <w:szCs w:val="24"/>
        </w:rPr>
        <w:t xml:space="preserve">Выполнить 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задание из учебника (построение графиков в тетради) или задание в активности 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>Рисуем прямыми</w:t>
      </w:r>
      <w:r w:rsidR="0059067A">
        <w:rPr>
          <w:rFonts w:ascii="Times New Roman" w:eastAsia="Times New Roman" w:hAnsi="Times New Roman" w:cs="Times New Roman"/>
          <w:sz w:val="24"/>
          <w:szCs w:val="24"/>
        </w:rPr>
        <w:t xml:space="preserve">» – </w:t>
      </w:r>
      <w:r w:rsidR="0059067A" w:rsidRPr="0059067A">
        <w:rPr>
          <w:rFonts w:ascii="Times New Roman" w:eastAsia="Times New Roman" w:hAnsi="Times New Roman" w:cs="Times New Roman"/>
          <w:sz w:val="24"/>
          <w:szCs w:val="24"/>
        </w:rPr>
        <w:t>на выбор учащихся</w:t>
      </w:r>
      <w:r w:rsidRPr="005906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221E1" w:rsidRPr="0059067A" w:rsidRDefault="006221E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6221E1" w:rsidRPr="0059067A" w:rsidSect="00B55626">
      <w:pgSz w:w="11909" w:h="16834"/>
      <w:pgMar w:top="850" w:right="850" w:bottom="85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576DEE"/>
    <w:multiLevelType w:val="multilevel"/>
    <w:tmpl w:val="24868B8A"/>
    <w:lvl w:ilvl="0">
      <w:start w:val="1"/>
      <w:numFmt w:val="upperRoman"/>
      <w:lvlText w:val="%1."/>
      <w:lvlJc w:val="right"/>
      <w:pPr>
        <w:ind w:left="720" w:hanging="360"/>
      </w:pPr>
      <w:rPr>
        <w:i/>
        <w:color w:val="000000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9DD0EF6"/>
    <w:multiLevelType w:val="multilevel"/>
    <w:tmpl w:val="471675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697B76"/>
    <w:multiLevelType w:val="multilevel"/>
    <w:tmpl w:val="551450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5F7219"/>
    <w:multiLevelType w:val="hybridMultilevel"/>
    <w:tmpl w:val="EF60FF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221E1"/>
    <w:rsid w:val="00052BBF"/>
    <w:rsid w:val="00083DAE"/>
    <w:rsid w:val="000C0696"/>
    <w:rsid w:val="000C108A"/>
    <w:rsid w:val="00126AD9"/>
    <w:rsid w:val="001935AD"/>
    <w:rsid w:val="0020669A"/>
    <w:rsid w:val="0059067A"/>
    <w:rsid w:val="006221E1"/>
    <w:rsid w:val="007249DE"/>
    <w:rsid w:val="00A50963"/>
    <w:rsid w:val="00B55626"/>
    <w:rsid w:val="00F03983"/>
    <w:rsid w:val="00F970A4"/>
    <w:rsid w:val="00F9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15EE1-681C-41A0-BB4B-BC676A84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626"/>
  </w:style>
  <w:style w:type="paragraph" w:styleId="1">
    <w:name w:val="heading 1"/>
    <w:basedOn w:val="a"/>
    <w:next w:val="a"/>
    <w:uiPriority w:val="9"/>
    <w:qFormat/>
    <w:rsid w:val="00B5562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B5562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B5562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B5562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B5562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B5562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556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B5562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B5562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B55626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>
    <w:name w:val="Table Grid"/>
    <w:basedOn w:val="a1"/>
    <w:uiPriority w:val="59"/>
    <w:rsid w:val="00F970A4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F9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935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5A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90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teacher.desmos.com/activitybuilder/custom/616fa68003bfeb0a1761702a?lang=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ikum</cp:lastModifiedBy>
  <cp:revision>10</cp:revision>
  <dcterms:created xsi:type="dcterms:W3CDTF">2021-10-22T19:21:00Z</dcterms:created>
  <dcterms:modified xsi:type="dcterms:W3CDTF">2021-11-18T09:53:00Z</dcterms:modified>
</cp:coreProperties>
</file>