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D3" w:rsidRDefault="007D3BD3" w:rsidP="007D3BD3">
      <w:pPr>
        <w:ind w:firstLine="0"/>
        <w:jc w:val="left"/>
      </w:pPr>
    </w:p>
    <w:p w:rsidR="007D3BD3" w:rsidRDefault="007D3BD3" w:rsidP="00452239">
      <w:pPr>
        <w:ind w:left="709" w:firstLine="0"/>
        <w:jc w:val="left"/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7D3BD3" w:rsidTr="006D741A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:rsidR="007D3BD3" w:rsidRDefault="007D3BD3" w:rsidP="006D741A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:rsidR="007D3BD3" w:rsidRDefault="007D3BD3" w:rsidP="006D741A">
            <w:pPr>
              <w:pStyle w:val="a6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:rsidR="007D3BD3" w:rsidRDefault="007D3BD3" w:rsidP="006D741A">
            <w:pPr>
              <w:pStyle w:val="a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:rsidR="007D3BD3" w:rsidRDefault="007D3BD3" w:rsidP="006D741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:rsidR="007D3BD3" w:rsidRDefault="007D3BD3" w:rsidP="006D741A">
            <w:pPr>
              <w:jc w:val="center"/>
            </w:pPr>
          </w:p>
        </w:tc>
      </w:tr>
      <w:tr w:rsidR="007D3BD3" w:rsidRPr="00046590" w:rsidTr="006D741A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7D3BD3" w:rsidRPr="00046590" w:rsidRDefault="007D3BD3" w:rsidP="006D741A">
            <w:pPr>
              <w:pStyle w:val="a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2025 </w:t>
            </w:r>
            <w:r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7D3BD3" w:rsidRPr="005A6BAA" w:rsidTr="006D741A">
        <w:trPr>
          <w:jc w:val="center"/>
        </w:trPr>
        <w:tc>
          <w:tcPr>
            <w:tcW w:w="10317" w:type="dxa"/>
            <w:gridSpan w:val="2"/>
            <w:shd w:val="clear" w:color="auto" w:fill="auto"/>
          </w:tcPr>
          <w:p w:rsidR="007D3BD3" w:rsidRPr="0095598E" w:rsidRDefault="007D3BD3" w:rsidP="006D741A">
            <w:pPr>
              <w:jc w:val="center"/>
              <w:rPr>
                <w:b/>
                <w:bCs/>
              </w:rPr>
            </w:pPr>
            <w:r w:rsidRPr="0095598E">
              <w:rPr>
                <w:b/>
                <w:bCs/>
              </w:rPr>
              <w:t>ЗАСЕДАНИЕ ОКРУЖНОГО МЕТОДИЧЕСКОГО ОБЪЕДИНЕНИЯ</w:t>
            </w:r>
          </w:p>
          <w:p w:rsidR="007D3BD3" w:rsidRPr="005A6BAA" w:rsidRDefault="007D3BD3" w:rsidP="006D741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</w:rPr>
              <w:t>УЧИТЕЛЕЙ</w:t>
            </w:r>
            <w:r>
              <w:rPr>
                <w:b/>
                <w:bCs/>
              </w:rPr>
              <w:t xml:space="preserve"> НАЧАЛЬНЫХ КЛАССОВ</w:t>
            </w:r>
          </w:p>
        </w:tc>
      </w:tr>
      <w:tr w:rsidR="005B1C46" w:rsidRPr="006E1630" w:rsidTr="006D741A">
        <w:trPr>
          <w:jc w:val="center"/>
        </w:trPr>
        <w:tc>
          <w:tcPr>
            <w:tcW w:w="993" w:type="dxa"/>
            <w:vMerge w:val="restart"/>
            <w:shd w:val="clear" w:color="auto" w:fill="auto"/>
          </w:tcPr>
          <w:p w:rsidR="005B1C46" w:rsidRDefault="005B1C46" w:rsidP="006D741A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Pr="006E1630" w:rsidRDefault="005B1C46" w:rsidP="006D741A">
            <w:pPr>
              <w:pStyle w:val="a6"/>
              <w:jc w:val="both"/>
              <w:rPr>
                <w:bCs/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>:</w:t>
            </w:r>
            <w:r w:rsidRPr="006B3F1B">
              <w:rPr>
                <w:b/>
                <w:sz w:val="24"/>
                <w:szCs w:val="24"/>
              </w:rPr>
              <w:t xml:space="preserve"> </w:t>
            </w:r>
            <w:r w:rsidRPr="007D3BD3">
              <w:rPr>
                <w:sz w:val="24"/>
                <w:szCs w:val="24"/>
              </w:rPr>
              <w:t>Щербатова Елена Геннадьевна, учитель начальных классов ГБОУ СОШ №1 г. Нефтегорска, руководитель ОМО учителей начальных классов</w:t>
            </w:r>
          </w:p>
        </w:tc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Pr="007D3BD3" w:rsidRDefault="005B1C46" w:rsidP="007D3BD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«Изменения в ВПР- 2025 в 4 классе». </w:t>
            </w:r>
            <w:r w:rsidRPr="00C60D9D">
              <w:rPr>
                <w:i/>
                <w:sz w:val="24"/>
                <w:szCs w:val="24"/>
              </w:rPr>
              <w:t>Щербатова Елена Геннадьевна, учитель начальных классов ГБОУ СОШ №1 г. Нефтегорска, руководитель ОМО учителей начальных классов</w:t>
            </w:r>
          </w:p>
        </w:tc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Default="005B1C46" w:rsidP="007D3B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5B2D49">
              <w:rPr>
                <w:b/>
                <w:sz w:val="24"/>
                <w:szCs w:val="24"/>
              </w:rPr>
              <w:t>Особенности критериального оценивания заданий ВПР по русскому языку</w:t>
            </w:r>
            <w:r>
              <w:rPr>
                <w:b/>
                <w:sz w:val="24"/>
                <w:szCs w:val="24"/>
              </w:rPr>
              <w:t xml:space="preserve">». </w:t>
            </w:r>
          </w:p>
          <w:p w:rsidR="005B1C46" w:rsidRPr="00DB5B31" w:rsidRDefault="005B1C46" w:rsidP="007D3BD3">
            <w:pPr>
              <w:ind w:firstLine="0"/>
              <w:jc w:val="left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Петрюк</w:t>
            </w:r>
            <w:proofErr w:type="spellEnd"/>
            <w:r>
              <w:rPr>
                <w:i/>
                <w:sz w:val="24"/>
                <w:szCs w:val="24"/>
              </w:rPr>
              <w:t xml:space="preserve"> Ольга Ивановна</w:t>
            </w:r>
            <w:r w:rsidRPr="00DB5B31">
              <w:rPr>
                <w:i/>
                <w:sz w:val="24"/>
                <w:szCs w:val="24"/>
              </w:rPr>
              <w:t>, учитель начальных классов</w:t>
            </w:r>
            <w:r>
              <w:rPr>
                <w:i/>
                <w:sz w:val="24"/>
                <w:szCs w:val="24"/>
              </w:rPr>
              <w:t xml:space="preserve"> ГБОУ СОШ с Зуевка</w:t>
            </w:r>
          </w:p>
        </w:tc>
      </w:tr>
      <w:tr w:rsidR="005B1C46" w:rsidRPr="004E0B0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Default="005B1C46" w:rsidP="007D3B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6A7E0D">
              <w:rPr>
                <w:b/>
                <w:sz w:val="24"/>
                <w:szCs w:val="24"/>
              </w:rPr>
              <w:t>Критериальное оценивание заданий ВПР по литературному чтению</w:t>
            </w:r>
            <w:r>
              <w:rPr>
                <w:b/>
                <w:sz w:val="24"/>
                <w:szCs w:val="24"/>
              </w:rPr>
              <w:t xml:space="preserve">». </w:t>
            </w:r>
          </w:p>
          <w:p w:rsidR="005B1C46" w:rsidRPr="007D3BD3" w:rsidRDefault="005B1C46" w:rsidP="007D3BD3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27596F">
              <w:rPr>
                <w:i/>
                <w:sz w:val="24"/>
                <w:szCs w:val="24"/>
              </w:rPr>
              <w:t>Николаева Татьяна Владимировна,</w:t>
            </w:r>
            <w:r>
              <w:rPr>
                <w:i/>
                <w:sz w:val="24"/>
                <w:szCs w:val="24"/>
              </w:rPr>
              <w:t xml:space="preserve"> учитель начальных классов ГБОУ СОШ </w:t>
            </w:r>
            <w:proofErr w:type="spellStart"/>
            <w:r>
              <w:rPr>
                <w:i/>
                <w:sz w:val="24"/>
                <w:szCs w:val="24"/>
              </w:rPr>
              <w:t>с.Петровка</w:t>
            </w:r>
            <w:proofErr w:type="spellEnd"/>
          </w:p>
        </w:tc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Pr="007D3BD3" w:rsidRDefault="005B1C46" w:rsidP="007D3BD3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«Способы выявления одаренных детей в начальных классах». </w:t>
            </w:r>
            <w:proofErr w:type="spellStart"/>
            <w:r>
              <w:rPr>
                <w:i/>
                <w:sz w:val="24"/>
                <w:szCs w:val="24"/>
              </w:rPr>
              <w:t>Дикарева</w:t>
            </w:r>
            <w:proofErr w:type="spellEnd"/>
            <w:r>
              <w:rPr>
                <w:i/>
                <w:sz w:val="24"/>
                <w:szCs w:val="24"/>
              </w:rPr>
              <w:t xml:space="preserve"> Елена Анатольевна, Азина Вера Степановна., </w:t>
            </w:r>
            <w:r w:rsidRPr="00C6057E">
              <w:rPr>
                <w:i/>
                <w:sz w:val="24"/>
                <w:szCs w:val="24"/>
              </w:rPr>
              <w:t>у</w:t>
            </w:r>
            <w:r>
              <w:rPr>
                <w:i/>
                <w:sz w:val="24"/>
                <w:szCs w:val="24"/>
              </w:rPr>
              <w:t>чителя</w:t>
            </w:r>
            <w:r w:rsidRPr="00C6057E">
              <w:rPr>
                <w:i/>
                <w:sz w:val="24"/>
                <w:szCs w:val="24"/>
              </w:rPr>
              <w:t xml:space="preserve"> начальных классов ГБОУ СОШ №2 г.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6057E">
              <w:rPr>
                <w:i/>
                <w:sz w:val="24"/>
                <w:szCs w:val="24"/>
              </w:rPr>
              <w:t>Нефтегорска</w:t>
            </w:r>
          </w:p>
        </w:tc>
        <w:bookmarkStart w:id="0" w:name="_GoBack"/>
        <w:bookmarkEnd w:id="0"/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Pr="007D3BD3" w:rsidRDefault="005B1C46" w:rsidP="007D3BD3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«Проектно-исследовательская деятельность: цифровые ресурсы для реализации требований ФГОС и ФООП».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60D9D">
              <w:rPr>
                <w:i/>
                <w:sz w:val="24"/>
                <w:szCs w:val="24"/>
              </w:rPr>
              <w:t>Щербатова Елена Геннадьевна, учитель начальных классов ГБОУ СОШ №1 г. Нефтегорска, руководитель ОМО учителей начальных классов</w:t>
            </w:r>
          </w:p>
        </w:tc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Pr="007D3BD3" w:rsidRDefault="005B1C46" w:rsidP="007D3BD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«Методические рекомендации по оформлению портфолио педагога на аттестацию в 2025 году». </w:t>
            </w:r>
            <w:proofErr w:type="spellStart"/>
            <w:r>
              <w:rPr>
                <w:i/>
                <w:sz w:val="24"/>
                <w:szCs w:val="24"/>
              </w:rPr>
              <w:t>Петрюк</w:t>
            </w:r>
            <w:proofErr w:type="spellEnd"/>
            <w:r>
              <w:rPr>
                <w:i/>
                <w:sz w:val="24"/>
                <w:szCs w:val="24"/>
              </w:rPr>
              <w:t xml:space="preserve"> Ольга Ивановна</w:t>
            </w:r>
            <w:r w:rsidRPr="00DB5B31">
              <w:rPr>
                <w:i/>
                <w:sz w:val="24"/>
                <w:szCs w:val="24"/>
              </w:rPr>
              <w:t>, учитель начальных классов</w:t>
            </w:r>
            <w:r>
              <w:rPr>
                <w:i/>
                <w:sz w:val="24"/>
                <w:szCs w:val="24"/>
              </w:rPr>
              <w:t xml:space="preserve"> ГБОУ СОШ с Зуевка</w:t>
            </w:r>
          </w:p>
        </w:tc>
      </w:tr>
      <w:tr w:rsidR="005B1C46" w:rsidTr="006D741A">
        <w:trPr>
          <w:jc w:val="center"/>
        </w:trPr>
        <w:tc>
          <w:tcPr>
            <w:tcW w:w="993" w:type="dxa"/>
            <w:vMerge/>
            <w:shd w:val="clear" w:color="auto" w:fill="auto"/>
          </w:tcPr>
          <w:p w:rsidR="005B1C46" w:rsidRDefault="005B1C46" w:rsidP="007D3BD3">
            <w:pPr>
              <w:jc w:val="center"/>
            </w:pPr>
          </w:p>
        </w:tc>
        <w:tc>
          <w:tcPr>
            <w:tcW w:w="9324" w:type="dxa"/>
            <w:shd w:val="clear" w:color="auto" w:fill="auto"/>
          </w:tcPr>
          <w:p w:rsidR="005B1C46" w:rsidRDefault="005B1C46" w:rsidP="007D3BD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5B1C46">
              <w:rPr>
                <w:b/>
                <w:sz w:val="24"/>
                <w:szCs w:val="24"/>
              </w:rPr>
              <w:t>Нетрадиционные формы проведения уроков «Окружающий мир»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B1C46">
              <w:rPr>
                <w:sz w:val="24"/>
                <w:szCs w:val="24"/>
              </w:rPr>
              <w:t>Якимова Юлия Ивановна , учитель начальных классов</w:t>
            </w:r>
            <w:r>
              <w:rPr>
                <w:sz w:val="24"/>
                <w:szCs w:val="24"/>
              </w:rPr>
              <w:t xml:space="preserve"> ГБОУ СОШ с. Богдановка</w:t>
            </w:r>
          </w:p>
        </w:tc>
      </w:tr>
    </w:tbl>
    <w:p w:rsidR="007D3BD3" w:rsidRPr="006D514D" w:rsidRDefault="007D3BD3" w:rsidP="00452239">
      <w:pPr>
        <w:ind w:left="709" w:firstLine="0"/>
        <w:jc w:val="left"/>
      </w:pPr>
    </w:p>
    <w:sectPr w:rsidR="007D3BD3" w:rsidRPr="006D514D" w:rsidSect="00DE286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E2"/>
    <w:rsid w:val="000240BC"/>
    <w:rsid w:val="00034DD4"/>
    <w:rsid w:val="00037273"/>
    <w:rsid w:val="00076034"/>
    <w:rsid w:val="000A47FC"/>
    <w:rsid w:val="00147985"/>
    <w:rsid w:val="001852A2"/>
    <w:rsid w:val="001871F5"/>
    <w:rsid w:val="001B4067"/>
    <w:rsid w:val="001C338A"/>
    <w:rsid w:val="001C5313"/>
    <w:rsid w:val="002201F8"/>
    <w:rsid w:val="00227B9E"/>
    <w:rsid w:val="002312EF"/>
    <w:rsid w:val="00262FD9"/>
    <w:rsid w:val="00264150"/>
    <w:rsid w:val="0027596F"/>
    <w:rsid w:val="00335F76"/>
    <w:rsid w:val="00352FCF"/>
    <w:rsid w:val="00392EDC"/>
    <w:rsid w:val="003B2A14"/>
    <w:rsid w:val="00411385"/>
    <w:rsid w:val="004317E4"/>
    <w:rsid w:val="00452239"/>
    <w:rsid w:val="004C5CBE"/>
    <w:rsid w:val="004C7BC3"/>
    <w:rsid w:val="004F148E"/>
    <w:rsid w:val="0054191A"/>
    <w:rsid w:val="0055743F"/>
    <w:rsid w:val="005B084E"/>
    <w:rsid w:val="005B1C46"/>
    <w:rsid w:val="005B2D49"/>
    <w:rsid w:val="005B406B"/>
    <w:rsid w:val="005B716B"/>
    <w:rsid w:val="00633341"/>
    <w:rsid w:val="00665F43"/>
    <w:rsid w:val="006669CB"/>
    <w:rsid w:val="00696721"/>
    <w:rsid w:val="006A7A2E"/>
    <w:rsid w:val="006A7E0D"/>
    <w:rsid w:val="006C1CB2"/>
    <w:rsid w:val="006D514D"/>
    <w:rsid w:val="00701095"/>
    <w:rsid w:val="007A3211"/>
    <w:rsid w:val="007D3BD3"/>
    <w:rsid w:val="00831F72"/>
    <w:rsid w:val="008C1638"/>
    <w:rsid w:val="00902B34"/>
    <w:rsid w:val="00926C26"/>
    <w:rsid w:val="00941393"/>
    <w:rsid w:val="00B576A8"/>
    <w:rsid w:val="00C6057E"/>
    <w:rsid w:val="00C60D9D"/>
    <w:rsid w:val="00C675E2"/>
    <w:rsid w:val="00CE7B8C"/>
    <w:rsid w:val="00D665BD"/>
    <w:rsid w:val="00D74184"/>
    <w:rsid w:val="00DA6D4F"/>
    <w:rsid w:val="00DB5B31"/>
    <w:rsid w:val="00DB7B07"/>
    <w:rsid w:val="00DE2865"/>
    <w:rsid w:val="00E76DB2"/>
    <w:rsid w:val="00F0021D"/>
    <w:rsid w:val="00F843CF"/>
    <w:rsid w:val="00F9689C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920E"/>
  <w15:docId w15:val="{B77906F2-0A15-432A-B3AE-FBBB7ACB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D3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B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71F5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7D3BD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rsid w:val="007D3BD3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E28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AA</cp:lastModifiedBy>
  <cp:revision>6</cp:revision>
  <cp:lastPrinted>2025-02-24T06:13:00Z</cp:lastPrinted>
  <dcterms:created xsi:type="dcterms:W3CDTF">2025-02-12T12:40:00Z</dcterms:created>
  <dcterms:modified xsi:type="dcterms:W3CDTF">2025-02-24T06:13:00Z</dcterms:modified>
</cp:coreProperties>
</file>