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7"/>
      </w:tblGrid>
      <w:tr w:rsidR="004F352E" w:rsidTr="004F352E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E" w:rsidRDefault="004F352E">
            <w:pPr>
              <w:widowControl w:val="0"/>
              <w:autoSpaceDE w:val="0"/>
              <w:autoSpaceDN w:val="0"/>
              <w:jc w:val="center"/>
              <w:rPr>
                <w:color w:val="00B0F0"/>
                <w:sz w:val="22"/>
                <w:szCs w:val="22"/>
                <w:lang w:eastAsia="en-US"/>
              </w:rPr>
            </w:pPr>
            <w:r>
              <w:rPr>
                <w:b/>
                <w:color w:val="00B0F0"/>
                <w:sz w:val="32"/>
                <w:szCs w:val="32"/>
                <w:lang w:eastAsia="en-US"/>
              </w:rPr>
              <w:t>30 апрель 2026 года</w:t>
            </w:r>
          </w:p>
        </w:tc>
      </w:tr>
      <w:tr w:rsidR="004F352E" w:rsidTr="004F352E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52E" w:rsidRDefault="004F352E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28"/>
                <w:lang w:eastAsia="en-US"/>
              </w:rPr>
              <w:t xml:space="preserve">ЗАСЕДАНИЕ ОКРУЖНОГО МЕТОДИЧЕСКОГО ОБЪЕДИНЕНИЯ </w:t>
            </w:r>
          </w:p>
          <w:p w:rsidR="004F352E" w:rsidRDefault="004F352E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8"/>
                <w:lang w:eastAsia="en-US"/>
              </w:rPr>
              <w:t>УЧИТЕЛЕЙ ХИМИИ</w:t>
            </w:r>
          </w:p>
        </w:tc>
      </w:tr>
      <w:tr w:rsidR="004F352E" w:rsidTr="004F352E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E" w:rsidRDefault="004F35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sz w:val="28"/>
                <w:szCs w:val="32"/>
              </w:rPr>
              <w:t>Ссылка на подключе</w:t>
            </w:r>
            <w:r>
              <w:rPr>
                <w:rFonts w:eastAsia="Calibri"/>
                <w:b/>
                <w:color w:val="000000"/>
                <w:sz w:val="28"/>
                <w:szCs w:val="32"/>
              </w:rPr>
              <w:t xml:space="preserve">ние: </w:t>
            </w:r>
            <w:hyperlink r:id="rId4" w:history="1">
              <w:r>
                <w:rPr>
                  <w:rStyle w:val="a3"/>
                  <w:rFonts w:eastAsia="Calibri"/>
                  <w:b/>
                  <w:sz w:val="28"/>
                  <w:szCs w:val="32"/>
                </w:rPr>
                <w:t>https://max.ru/join/ETsBdZU_NPvw5AsB6ta9VRGK73JcpK8JEfNQ8kMtjY0</w:t>
              </w:r>
            </w:hyperlink>
            <w:r>
              <w:rPr>
                <w:rFonts w:eastAsia="Calibri"/>
                <w:b/>
                <w:color w:val="000000"/>
                <w:sz w:val="28"/>
                <w:szCs w:val="32"/>
              </w:rPr>
              <w:t xml:space="preserve"> </w:t>
            </w:r>
          </w:p>
        </w:tc>
      </w:tr>
      <w:tr w:rsidR="004F352E" w:rsidTr="004F352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Calibri"/>
                <w:sz w:val="32"/>
                <w:szCs w:val="32"/>
              </w:rPr>
              <w:t>13.00</w:t>
            </w:r>
          </w:p>
          <w:p w:rsidR="004F352E" w:rsidRDefault="004F352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E" w:rsidRDefault="004F352E">
            <w:pPr>
              <w:widowControl w:val="0"/>
              <w:autoSpaceDE w:val="0"/>
              <w:autoSpaceDN w:val="0"/>
              <w:jc w:val="both"/>
            </w:pPr>
            <w:r>
              <w:rPr>
                <w:b/>
                <w:lang w:eastAsia="en-US"/>
              </w:rPr>
              <w:t xml:space="preserve">Модератор: </w:t>
            </w:r>
            <w:r>
              <w:rPr>
                <w:i/>
                <w:lang w:eastAsia="en-US"/>
              </w:rPr>
              <w:t>Фадеева Елена Викторовна</w:t>
            </w:r>
            <w:r>
              <w:rPr>
                <w:u w:val="single"/>
                <w:lang w:eastAsia="en-US"/>
              </w:rPr>
              <w:t>,</w:t>
            </w:r>
            <w:r>
              <w:rPr>
                <w:lang w:eastAsia="en-US"/>
              </w:rPr>
              <w:t xml:space="preserve"> учитель химии</w:t>
            </w:r>
            <w:r>
              <w:t xml:space="preserve"> ГБОУ СОШ № 3 </w:t>
            </w:r>
          </w:p>
          <w:p w:rsidR="004F352E" w:rsidRDefault="004F352E">
            <w:pPr>
              <w:widowControl w:val="0"/>
              <w:autoSpaceDE w:val="0"/>
              <w:autoSpaceDN w:val="0"/>
              <w:jc w:val="both"/>
              <w:rPr>
                <w:bCs/>
                <w:lang w:eastAsia="en-US"/>
              </w:rPr>
            </w:pPr>
            <w:r>
              <w:t xml:space="preserve">г. Нефтегорска, </w:t>
            </w:r>
            <w:r>
              <w:rPr>
                <w:lang w:eastAsia="en-US"/>
              </w:rPr>
              <w:t>руководитель окружного методического объединения учителей химии</w:t>
            </w:r>
          </w:p>
        </w:tc>
      </w:tr>
      <w:tr w:rsidR="004F352E" w:rsidTr="004F352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E" w:rsidRDefault="004F35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E" w:rsidRDefault="004F352E">
            <w:pPr>
              <w:pStyle w:val="a5"/>
              <w:jc w:val="both"/>
              <w:rPr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eastAsia="+mn-ea"/>
                <w:b/>
                <w:bCs/>
                <w:color w:val="002060"/>
                <w:kern w:val="24"/>
                <w:sz w:val="24"/>
                <w:szCs w:val="24"/>
              </w:rPr>
              <w:t>«</w:t>
            </w:r>
            <w:r>
              <w:rPr>
                <w:rFonts w:eastAsia="+mn-ea"/>
                <w:b/>
                <w:kern w:val="24"/>
                <w:sz w:val="24"/>
                <w:szCs w:val="24"/>
              </w:rPr>
              <w:t>Задания 18–19 ОГЭ по химии: от анализа условия к точному ответу</w:t>
            </w:r>
            <w:r>
              <w:rPr>
                <w:b/>
                <w:bCs/>
                <w:color w:val="212529"/>
                <w:sz w:val="24"/>
                <w:szCs w:val="24"/>
              </w:rPr>
              <w:t xml:space="preserve">» </w:t>
            </w:r>
          </w:p>
          <w:p w:rsidR="004F352E" w:rsidRDefault="004F352E">
            <w:pPr>
              <w:pStyle w:val="a5"/>
              <w:jc w:val="right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Ртищева Галина Валентиновна, </w:t>
            </w:r>
          </w:p>
          <w:p w:rsidR="004F352E" w:rsidRDefault="004F352E">
            <w:pPr>
              <w:pStyle w:val="a5"/>
              <w:jc w:val="right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учитель химии ГБОУ СОШ №1 г.Нефтегорска</w:t>
            </w:r>
          </w:p>
        </w:tc>
      </w:tr>
      <w:tr w:rsidR="004F352E" w:rsidTr="004F352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E" w:rsidRDefault="004F35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E" w:rsidRDefault="004F35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b/>
              </w:rPr>
              <w:t xml:space="preserve">Анализ предварительной оценки качества </w:t>
            </w:r>
            <w:proofErr w:type="gramStart"/>
            <w:r>
              <w:rPr>
                <w:b/>
              </w:rPr>
              <w:t>учебных достижений</w:t>
            </w:r>
            <w:proofErr w:type="gramEnd"/>
            <w:r>
              <w:rPr>
                <w:b/>
              </w:rPr>
              <w:t xml:space="preserve"> обучающихся к прохождению государственной итоговой аттестации в 2026 году по химии в 11-х классах</w:t>
            </w:r>
            <w:r>
              <w:rPr>
                <w:b/>
                <w:bCs/>
              </w:rPr>
              <w:t>»</w:t>
            </w:r>
          </w:p>
          <w:p w:rsidR="004F352E" w:rsidRDefault="004F352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Лукьянова Ольга Ивановна, </w:t>
            </w:r>
          </w:p>
          <w:p w:rsidR="004F352E" w:rsidRDefault="004F352E">
            <w:pPr>
              <w:jc w:val="right"/>
              <w:rPr>
                <w:b/>
                <w:bCs/>
              </w:rPr>
            </w:pPr>
            <w:r>
              <w:rPr>
                <w:bCs/>
                <w:i/>
              </w:rPr>
              <w:t>учитель химии ГБОУ СОШ с. Алексеевка</w:t>
            </w:r>
          </w:p>
        </w:tc>
      </w:tr>
      <w:tr w:rsidR="004F352E" w:rsidTr="004F352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E" w:rsidRDefault="004F35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E" w:rsidRDefault="004F352E">
            <w:pPr>
              <w:pStyle w:val="a5"/>
              <w:jc w:val="right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«Естественно-научная грамотность в заданиях ВПР по химии 8,10 класс 2026 год» </w:t>
            </w:r>
            <w:r>
              <w:rPr>
                <w:i/>
                <w:sz w:val="24"/>
                <w:szCs w:val="24"/>
              </w:rPr>
              <w:t>Фадеева Елена Викторовна,</w:t>
            </w:r>
          </w:p>
          <w:p w:rsidR="004F352E" w:rsidRDefault="004F352E">
            <w:pPr>
              <w:pStyle w:val="a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учитель химии ГБОУ СОШ № 3 г. Нефтегорска</w:t>
            </w:r>
          </w:p>
        </w:tc>
      </w:tr>
    </w:tbl>
    <w:p w:rsidR="00E971CE" w:rsidRDefault="00E971CE">
      <w:bookmarkStart w:id="0" w:name="_GoBack"/>
      <w:bookmarkEnd w:id="0"/>
    </w:p>
    <w:sectPr w:rsidR="00E9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CF"/>
    <w:rsid w:val="004F352E"/>
    <w:rsid w:val="00B63FCF"/>
    <w:rsid w:val="00E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5172-B303-4959-A102-90E35237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352E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F352E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4F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ETsBdZU_NPvw5AsB6ta9VRGK73JcpK8JEfNQ8kMtj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2026-05-06T08:09:00Z</dcterms:created>
  <dcterms:modified xsi:type="dcterms:W3CDTF">2026-05-06T08:09:00Z</dcterms:modified>
</cp:coreProperties>
</file>