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2E5E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6720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бюджетное общеобразовательное учреждение Самарской области средняя общеобразовательная школа «Образовательный центр» с. Утевка муниципального района Нефтегорский Самарской области</w:t>
      </w:r>
    </w:p>
    <w:p w14:paraId="30A37BE1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AD43544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F6720">
        <w:rPr>
          <w:rFonts w:ascii="Times New Roman" w:eastAsia="Times New Roman" w:hAnsi="Times New Roman"/>
          <w:sz w:val="20"/>
          <w:szCs w:val="20"/>
          <w:lang w:eastAsia="ru-RU"/>
        </w:rPr>
        <w:t>Адрес:</w:t>
      </w:r>
      <w:proofErr w:type="gramStart"/>
      <w:r w:rsidRPr="008F6720">
        <w:rPr>
          <w:rFonts w:ascii="Times New Roman" w:eastAsia="Times New Roman" w:hAnsi="Times New Roman"/>
          <w:i/>
          <w:sz w:val="20"/>
          <w:szCs w:val="20"/>
          <w:lang w:eastAsia="ru-RU"/>
        </w:rPr>
        <w:t>446602,Самарская</w:t>
      </w:r>
      <w:proofErr w:type="gramEnd"/>
      <w:r w:rsidRPr="008F672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область, муниципальный район Нефтегорский, с. Утевка, </w:t>
      </w:r>
    </w:p>
    <w:p w14:paraId="0A0C32F8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F6720">
        <w:rPr>
          <w:rFonts w:ascii="Times New Roman" w:eastAsia="Times New Roman" w:hAnsi="Times New Roman"/>
          <w:i/>
          <w:sz w:val="20"/>
          <w:szCs w:val="20"/>
          <w:lang w:eastAsia="ru-RU"/>
        </w:rPr>
        <w:t>ул. Льва Толстого, д.26</w:t>
      </w:r>
    </w:p>
    <w:p w14:paraId="110C0F97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720">
        <w:rPr>
          <w:rFonts w:ascii="Times New Roman" w:eastAsia="Times New Roman" w:hAnsi="Times New Roman"/>
          <w:sz w:val="20"/>
          <w:szCs w:val="20"/>
          <w:lang w:eastAsia="ru-RU"/>
        </w:rPr>
        <w:t>Телефон:8-846-70-3-11-47,8-846-70-3-13-96(факс)</w:t>
      </w:r>
    </w:p>
    <w:p w14:paraId="16BECFE0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F672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E-mail:  </w:t>
      </w:r>
      <w:hyperlink r:id="rId4" w:history="1">
        <w:r w:rsidRPr="008F672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utschool@mail.ru</w:t>
        </w:r>
      </w:hyperlink>
    </w:p>
    <w:p w14:paraId="31398ACF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val="en-US" w:eastAsia="ru-RU"/>
        </w:rPr>
      </w:pPr>
      <w:r w:rsidRPr="008F672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______________________________________________________________________</w:t>
      </w:r>
    </w:p>
    <w:p w14:paraId="078EF727" w14:textId="77777777" w:rsidR="00AD2BB3" w:rsidRPr="008F6720" w:rsidRDefault="00AD2BB3" w:rsidP="00AD2BB3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en-US" w:eastAsia="ru-RU"/>
        </w:rPr>
      </w:pPr>
      <w:r w:rsidRPr="008F6720">
        <w:rPr>
          <w:rFonts w:ascii="Times New Roman" w:eastAsia="Times New Roman" w:hAnsi="Times New Roman"/>
          <w:sz w:val="40"/>
          <w:szCs w:val="40"/>
          <w:lang w:val="en-US" w:eastAsia="ru-RU"/>
        </w:rPr>
        <w:t xml:space="preserve"> </w:t>
      </w:r>
    </w:p>
    <w:p w14:paraId="12AC3F61" w14:textId="77777777" w:rsidR="003152A7" w:rsidRPr="00AD2BB3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 w14:paraId="75082628" w14:textId="77777777" w:rsidR="003152A7" w:rsidRPr="00AD2BB3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 w14:paraId="54ACB608" w14:textId="77777777" w:rsidR="003152A7" w:rsidRPr="00AD2BB3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 w14:paraId="00D02129" w14:textId="77777777" w:rsidR="003152A7" w:rsidRPr="00A2479A" w:rsidRDefault="003152A7" w:rsidP="00AD2B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 w14:paraId="4B94C39D" w14:textId="77777777" w:rsidR="003152A7" w:rsidRPr="00AD2BB3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 w14:paraId="25212DD6" w14:textId="77777777" w:rsidR="003152A7" w:rsidRPr="00AD2BB3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</w:pPr>
    </w:p>
    <w:p w14:paraId="04E83AD8" w14:textId="77777777" w:rsidR="00AD2BB3" w:rsidRPr="00A92728" w:rsidRDefault="00AD2BB3" w:rsidP="00AD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A9272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ОТКРЫТЫЙ УРОК</w:t>
      </w:r>
    </w:p>
    <w:p w14:paraId="5C262A9D" w14:textId="77777777" w:rsidR="00AD2BB3" w:rsidRPr="00A92728" w:rsidRDefault="00AD2BB3" w:rsidP="00AD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по литературному чтению</w:t>
      </w:r>
    </w:p>
    <w:p w14:paraId="3F3DA114" w14:textId="77777777" w:rsidR="00AD2BB3" w:rsidRPr="00A92728" w:rsidRDefault="00AD2BB3" w:rsidP="00AD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тема урока: «К. И. Чуковский «</w:t>
      </w:r>
      <w:proofErr w:type="spellStart"/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Федорино</w:t>
      </w:r>
      <w:proofErr w:type="spellEnd"/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горе»</w:t>
      </w:r>
    </w:p>
    <w:p w14:paraId="3A594027" w14:textId="77777777" w:rsidR="00AD2BB3" w:rsidRPr="00A92728" w:rsidRDefault="00AD2BB3" w:rsidP="00AD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2 класс</w:t>
      </w:r>
    </w:p>
    <w:p w14:paraId="0CFEE160" w14:textId="77777777" w:rsidR="00AD2BB3" w:rsidRPr="00A92728" w:rsidRDefault="00AD2BB3" w:rsidP="00AD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Учитель: </w:t>
      </w:r>
      <w:proofErr w:type="spellStart"/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Бяшарова</w:t>
      </w:r>
      <w:proofErr w:type="spellEnd"/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Наталья Николаевна</w:t>
      </w:r>
    </w:p>
    <w:p w14:paraId="2918E51C" w14:textId="6E5EAA15" w:rsidR="00AD2BB3" w:rsidRPr="00A92728" w:rsidRDefault="00AD2BB3" w:rsidP="00AD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Дата проведения: 1</w:t>
      </w:r>
      <w:r w:rsidR="00A2479A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7</w:t>
      </w: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</w:t>
      </w:r>
      <w:r w:rsidR="00A2479A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января</w:t>
      </w: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202</w:t>
      </w:r>
      <w:r w:rsidR="00A2479A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3</w:t>
      </w:r>
      <w:r w:rsidRPr="00A92728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г.</w:t>
      </w:r>
    </w:p>
    <w:p w14:paraId="3B1A36B8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7B1F89F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019BEC6B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5C973B3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2C688806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413725FF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BB97CFA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5FC7EC1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2977660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7A5068F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0F972F0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2CBB5CF8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2AEA72A2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F3C70D6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4CC1C697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40EC6AA5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48C402F9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22B2EBCA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450C7C59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0B0B459E" w14:textId="77777777" w:rsidR="00AD2BB3" w:rsidRDefault="00AD2BB3" w:rsidP="00AD2B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4A7A655C" w14:textId="77777777" w:rsidR="00A92728" w:rsidRDefault="00A92728" w:rsidP="00AD2B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48F65A5" w14:textId="77777777" w:rsidR="003152A7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C3B4203" w14:textId="77777777" w:rsidR="003152A7" w:rsidRPr="00817AA4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МЕТОДИЧЕСКАЯ РАЗРАБОТКА УРОКА</w:t>
      </w:r>
    </w:p>
    <w:p w14:paraId="2860231D" w14:textId="77777777" w:rsidR="003152A7" w:rsidRPr="00817AA4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0B2FE7F4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Класс: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2</w:t>
      </w:r>
    </w:p>
    <w:p w14:paraId="47E23C01" w14:textId="77777777" w:rsidR="003152A7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УМК 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«Школа России» </w:t>
      </w:r>
    </w:p>
    <w:p w14:paraId="4D24CD53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582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Предмет: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Литературное чтение</w:t>
      </w:r>
    </w:p>
    <w:p w14:paraId="17E5D6A0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Тема: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К. И. Чуковский «</w:t>
      </w:r>
      <w:proofErr w:type="spellStart"/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Федорино</w:t>
      </w:r>
      <w:proofErr w:type="spellEnd"/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горе».    </w:t>
      </w:r>
    </w:p>
    <w:p w14:paraId="67677A0F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Тип урока: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открытие нового знания</w:t>
      </w:r>
    </w:p>
    <w:p w14:paraId="07C28BA9" w14:textId="77777777" w:rsidR="003152A7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Форма урока: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урок-презентация</w:t>
      </w:r>
    </w:p>
    <w:p w14:paraId="4D748FAF" w14:textId="77777777" w:rsidR="003152A7" w:rsidRPr="009B0080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14:paraId="0BB91CBF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Цель: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изучение произведения К.И. Чуковского «</w:t>
      </w:r>
      <w:proofErr w:type="spellStart"/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Федорино</w:t>
      </w:r>
      <w:proofErr w:type="spellEnd"/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горе».</w:t>
      </w:r>
    </w:p>
    <w:p w14:paraId="57907BA4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Планируемые образовательные результаты (ПОР):</w:t>
      </w:r>
    </w:p>
    <w:p w14:paraId="5CE41B84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Личностные результаты (ЛР):</w:t>
      </w:r>
    </w:p>
    <w:p w14:paraId="36008819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1. Проявлять положительное отношение к уроку.</w:t>
      </w:r>
    </w:p>
    <w:p w14:paraId="4D71E532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2. Проявлять самостоятельность в различных видах деятельности.</w:t>
      </w:r>
    </w:p>
    <w:p w14:paraId="25729F42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Метапредметные результаты (МР):</w:t>
      </w:r>
    </w:p>
    <w:p w14:paraId="395476A0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Регулятивные:</w:t>
      </w:r>
    </w:p>
    <w:p w14:paraId="7857B52F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Выбор действий в соответствии с поставленной задачей.</w:t>
      </w:r>
    </w:p>
    <w:p w14:paraId="57CEBCD7" w14:textId="77777777" w:rsidR="003152A7" w:rsidRPr="00817AA4" w:rsidRDefault="003152A7" w:rsidP="003152A7">
      <w:pPr>
        <w:widowControl w:val="0"/>
        <w:suppressLineNumbers/>
        <w:suppressAutoHyphens/>
        <w:snapToGrid w:val="0"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2.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Умение высказывать свое предположение, формулировать и удерживать учебную задачу.</w:t>
      </w:r>
    </w:p>
    <w:p w14:paraId="312F6C2F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Учиться строить предположение, прогнозировать.</w:t>
      </w:r>
    </w:p>
    <w:p w14:paraId="03560605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Учиться работать по плану.</w:t>
      </w:r>
    </w:p>
    <w:p w14:paraId="1631911C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5.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Контроль своих действий.</w:t>
      </w:r>
    </w:p>
    <w:p w14:paraId="0698A7DB" w14:textId="77777777" w:rsidR="003152A7" w:rsidRPr="00817AA4" w:rsidRDefault="003152A7" w:rsidP="003152A7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>6.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Использование речи для регуляции своих действий.</w:t>
      </w:r>
    </w:p>
    <w:p w14:paraId="296C3761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7.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Самооценка, выделение и формулирование того, что усвоено и что нужно усвоить, определение качества и уровня усвоения.</w:t>
      </w:r>
    </w:p>
    <w:p w14:paraId="37954E45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Познавательные:</w:t>
      </w:r>
    </w:p>
    <w:p w14:paraId="75E87239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Развитие познавательного интереса, формирование определенных познавательных потребностей.</w:t>
      </w:r>
    </w:p>
    <w:p w14:paraId="7172E7A5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Осуществлять смысловое чтение.</w:t>
      </w:r>
    </w:p>
    <w:p w14:paraId="602D975B" w14:textId="77777777" w:rsidR="003152A7" w:rsidRPr="00817AA4" w:rsidRDefault="003152A7" w:rsidP="003152A7">
      <w:pPr>
        <w:widowControl w:val="0"/>
        <w:suppressLineNumbers/>
        <w:suppressAutoHyphens/>
        <w:snapToGrid w:val="0"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3.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Умение извлекать информацию, делать выводы. </w:t>
      </w:r>
    </w:p>
    <w:p w14:paraId="501465FC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Самостоятельное формулирование цели.</w:t>
      </w:r>
    </w:p>
    <w:p w14:paraId="39994BEA" w14:textId="77777777" w:rsidR="003152A7" w:rsidRPr="00817AA4" w:rsidRDefault="003152A7" w:rsidP="003152A7">
      <w:pPr>
        <w:spacing w:after="0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5.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Работа с информацией, дополнение и расширение имеющихся знаний.</w:t>
      </w:r>
    </w:p>
    <w:p w14:paraId="490221E7" w14:textId="77777777" w:rsidR="003152A7" w:rsidRPr="00817AA4" w:rsidRDefault="003152A7" w:rsidP="003152A7">
      <w:pPr>
        <w:spacing w:after="0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Контролирование и оценивание процесса и результата деятельности.</w:t>
      </w:r>
    </w:p>
    <w:p w14:paraId="71DB8936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7.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Осуществление рефлексии, способов и условий действий.</w:t>
      </w:r>
    </w:p>
    <w:p w14:paraId="0E2BC4D9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Коммуникативные:</w:t>
      </w:r>
    </w:p>
    <w:p w14:paraId="402B5F6C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Позитивное взаимодействие в рамках учебного диалога.</w:t>
      </w:r>
    </w:p>
    <w:p w14:paraId="5AF87A9D" w14:textId="77777777" w:rsidR="003152A7" w:rsidRPr="00817AA4" w:rsidRDefault="003152A7" w:rsidP="003152A7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2.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Инициативное сотрудничество, умение оформлять свои мысли в устной речи.</w:t>
      </w:r>
    </w:p>
    <w:p w14:paraId="0984C4B6" w14:textId="77777777" w:rsidR="003152A7" w:rsidRPr="00817AA4" w:rsidRDefault="003152A7" w:rsidP="003152A7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3.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Согласованное выполнение совместной деятельности.</w:t>
      </w:r>
    </w:p>
    <w:p w14:paraId="457B2E44" w14:textId="77777777" w:rsidR="003152A7" w:rsidRPr="00817AA4" w:rsidRDefault="003152A7" w:rsidP="003152A7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4.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Оценивание собственного поведения и поведения окружающих.</w:t>
      </w:r>
    </w:p>
    <w:p w14:paraId="21AAD0BB" w14:textId="77777777" w:rsidR="003152A7" w:rsidRPr="00817AA4" w:rsidRDefault="003152A7" w:rsidP="003152A7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5.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Взаимодействие в рамках сотрудничества, обмен мнениями.</w:t>
      </w:r>
    </w:p>
    <w:p w14:paraId="31164A3C" w14:textId="77777777" w:rsidR="003152A7" w:rsidRPr="00817AA4" w:rsidRDefault="003152A7" w:rsidP="003152A7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kern w:val="1"/>
          <w:sz w:val="28"/>
          <w:szCs w:val="28"/>
          <w:lang w:eastAsia="ru-RU"/>
        </w:rPr>
        <w:t xml:space="preserve">6.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Взаимодействие в рамках сотрудничества. </w:t>
      </w:r>
    </w:p>
    <w:p w14:paraId="3F2AB165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7. </w:t>
      </w:r>
      <w:r w:rsidRPr="00817AA4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Участие в диалоге.</w:t>
      </w:r>
    </w:p>
    <w:p w14:paraId="63E4421C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 результаты (ПР):</w:t>
      </w:r>
    </w:p>
    <w:p w14:paraId="46C924E2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1. </w:t>
      </w:r>
      <w:r w:rsidRPr="00817AA4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П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ознакомить детей с произведением К.И. Чуковского «</w:t>
      </w:r>
      <w:proofErr w:type="spellStart"/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Федорино</w:t>
      </w:r>
      <w:proofErr w:type="spellEnd"/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горе».</w:t>
      </w:r>
    </w:p>
    <w:p w14:paraId="2D98BD7B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Учить находить ответы на вопросы из текста произведения.</w:t>
      </w:r>
    </w:p>
    <w:p w14:paraId="57A9E72E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Развивать образное и ассоциативное мышление, память и внимание; продолжить развитие умений работать с текстом, высказывать свое предположение на основе работы с иллюстрацией.</w:t>
      </w:r>
    </w:p>
    <w:p w14:paraId="2C16C533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Воспитывать любовь и бережное отношение к окружающим нас вещам, аккуратность.</w:t>
      </w:r>
    </w:p>
    <w:p w14:paraId="0098082D" w14:textId="77777777" w:rsidR="003152A7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17A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учебник УМК «Школа России»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 класс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 часть, мультимедийный проектор, портрет К. И. Чуковского,  карточка с заданиями, карточка для самоконтроля.</w:t>
      </w:r>
    </w:p>
    <w:p w14:paraId="637E673C" w14:textId="77777777" w:rsidR="003152A7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34B4E2E" w14:textId="77777777" w:rsidR="003152A7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B02F06E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ACEB53C" w14:textId="77777777" w:rsidR="003152A7" w:rsidRPr="00817AA4" w:rsidRDefault="003152A7" w:rsidP="003152A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14:paraId="270B805C" w14:textId="77777777" w:rsidR="003152A7" w:rsidRPr="00B75820" w:rsidRDefault="003152A7" w:rsidP="003152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5820">
        <w:rPr>
          <w:rFonts w:ascii="Times New Roman" w:hAnsi="Times New Roman"/>
          <w:b/>
          <w:sz w:val="28"/>
          <w:szCs w:val="28"/>
        </w:rPr>
        <w:t xml:space="preserve">Краткая аннотация к уроку литературного чтения </w:t>
      </w:r>
      <w:r>
        <w:rPr>
          <w:rFonts w:ascii="Times New Roman" w:hAnsi="Times New Roman"/>
          <w:b/>
          <w:sz w:val="28"/>
          <w:szCs w:val="28"/>
        </w:rPr>
        <w:t>для 2 класса</w:t>
      </w:r>
    </w:p>
    <w:p w14:paraId="7F4820C9" w14:textId="77777777" w:rsidR="003152A7" w:rsidRDefault="003152A7" w:rsidP="003152A7">
      <w:pPr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582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К. И. Чуковский «</w:t>
      </w:r>
      <w:proofErr w:type="spellStart"/>
      <w:r w:rsidRPr="00B7582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Федорино</w:t>
      </w:r>
      <w:proofErr w:type="spellEnd"/>
      <w:r w:rsidRPr="00B7582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горе».</w:t>
      </w:r>
    </w:p>
    <w:p w14:paraId="0D1EB748" w14:textId="77777777" w:rsidR="003152A7" w:rsidRDefault="003152A7" w:rsidP="003152A7">
      <w:pPr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14:paraId="6E6A0D29" w14:textId="77777777" w:rsidR="003152A7" w:rsidRPr="00B75820" w:rsidRDefault="003152A7" w:rsidP="003152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Методическая разработка урока литературного чтения для 2 класса соответствует технологии педагогического проектирования современного урока  и оформлена в технологическую карту с паспортом проекта урока. Сформулирована цель урока, которая отражает общие ориентиры образовательной деятельности. Декомпозиция образовательной цели выражается в определении и формулировании планируемых образовательных результатов (ПОР). Определён тип урока по его ведущей дидактической задаче -</w:t>
      </w:r>
      <w:r w:rsidRPr="00B75D5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Pr="00817A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открытие нового знания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». Для реализации образовательной задачи использованы педагогические </w:t>
      </w:r>
      <w:r w:rsidRPr="009B0080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технологии проблемного обучения и ИКТ</w:t>
      </w:r>
      <w:r w:rsidRPr="00FE67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Pr="009B008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Прослеживается эффективность применения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</w:t>
      </w:r>
      <w:r w:rsidRPr="009B008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анных технологий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приёмы создания проблемной ситуации, вопросы для создания противоречий, выявление житейских представлений учащихся</w:t>
      </w:r>
      <w:r w:rsidRPr="009B008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сравнение с фактами из произведения; урок сопровождается презентацией. </w:t>
      </w:r>
    </w:p>
    <w:p w14:paraId="7587CD16" w14:textId="77777777" w:rsidR="003152A7" w:rsidRPr="00817AA4" w:rsidRDefault="003152A7" w:rsidP="003152A7">
      <w:pPr>
        <w:rPr>
          <w:sz w:val="28"/>
          <w:szCs w:val="28"/>
        </w:rPr>
      </w:pPr>
    </w:p>
    <w:p w14:paraId="75D3B41C" w14:textId="77777777" w:rsidR="003152A7" w:rsidRDefault="003152A7" w:rsidP="003152A7">
      <w:pPr>
        <w:sectPr w:rsidR="003152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B17E65" w14:textId="77777777" w:rsidR="003152A7" w:rsidRPr="00817AA4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817AA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lastRenderedPageBreak/>
        <w:t>ТЕХНОЛОГИЧЕСКАЯ КАРТА УРОКА</w:t>
      </w:r>
    </w:p>
    <w:p w14:paraId="154ADC02" w14:textId="77777777" w:rsidR="003152A7" w:rsidRPr="00817AA4" w:rsidRDefault="003152A7" w:rsidP="00315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4"/>
        <w:gridCol w:w="12"/>
        <w:gridCol w:w="3478"/>
        <w:gridCol w:w="1605"/>
      </w:tblGrid>
      <w:tr w:rsidR="003152A7" w:rsidRPr="00817AA4" w14:paraId="3942C10F" w14:textId="77777777" w:rsidTr="00F27D6F">
        <w:tc>
          <w:tcPr>
            <w:tcW w:w="9986" w:type="dxa"/>
            <w:gridSpan w:val="2"/>
          </w:tcPr>
          <w:p w14:paraId="73E7011B" w14:textId="77777777" w:rsidR="003152A7" w:rsidRPr="00817AA4" w:rsidRDefault="003152A7" w:rsidP="00F27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AA4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78" w:type="dxa"/>
          </w:tcPr>
          <w:p w14:paraId="0022547C" w14:textId="77777777" w:rsidR="003152A7" w:rsidRPr="00817AA4" w:rsidRDefault="003152A7" w:rsidP="00F27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AA4">
              <w:rPr>
                <w:rFonts w:ascii="Times New Roman" w:hAnsi="Times New Roman"/>
                <w:b/>
                <w:sz w:val="24"/>
                <w:szCs w:val="24"/>
              </w:rPr>
              <w:t>Деятельность уч-ся</w:t>
            </w:r>
          </w:p>
        </w:tc>
        <w:tc>
          <w:tcPr>
            <w:tcW w:w="1605" w:type="dxa"/>
          </w:tcPr>
          <w:p w14:paraId="400FCD46" w14:textId="77777777" w:rsidR="003152A7" w:rsidRPr="00817AA4" w:rsidRDefault="003152A7" w:rsidP="00F27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AA4">
              <w:rPr>
                <w:rFonts w:ascii="Times New Roman" w:hAnsi="Times New Roman"/>
                <w:b/>
                <w:sz w:val="24"/>
                <w:szCs w:val="24"/>
              </w:rPr>
              <w:t>ПОР</w:t>
            </w:r>
          </w:p>
        </w:tc>
      </w:tr>
      <w:tr w:rsidR="003152A7" w:rsidRPr="00817AA4" w14:paraId="6BD9F369" w14:textId="77777777" w:rsidTr="00F27D6F">
        <w:tc>
          <w:tcPr>
            <w:tcW w:w="15069" w:type="dxa"/>
            <w:gridSpan w:val="4"/>
          </w:tcPr>
          <w:p w14:paraId="50F54160" w14:textId="77777777" w:rsidR="003152A7" w:rsidRPr="00817AA4" w:rsidRDefault="003152A7" w:rsidP="00F27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7AA4">
              <w:rPr>
                <w:rFonts w:ascii="Times New Roman" w:hAnsi="Times New Roman"/>
                <w:b/>
                <w:sz w:val="24"/>
                <w:szCs w:val="24"/>
              </w:rPr>
              <w:t>. Организационный момент</w:t>
            </w:r>
            <w:r w:rsidRPr="0081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52A7" w:rsidRPr="00817AA4" w14:paraId="167A52AC" w14:textId="77777777" w:rsidTr="00F27D6F">
        <w:tc>
          <w:tcPr>
            <w:tcW w:w="9974" w:type="dxa"/>
          </w:tcPr>
          <w:p w14:paraId="235C06CC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Цель: Подготовить детей к работе, создать мотивацию.</w:t>
            </w:r>
          </w:p>
          <w:p w14:paraId="1C7D7922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 xml:space="preserve">Рифмованное начало урока. </w:t>
            </w:r>
          </w:p>
          <w:p w14:paraId="149CC999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Улыбнись!</w:t>
            </w:r>
          </w:p>
          <w:p w14:paraId="5DEEA78E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«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Кто улыбается, смеётся,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т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ому всё в жизни удаётся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» (пословица)</w:t>
            </w:r>
          </w:p>
          <w:p w14:paraId="279EDC89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 xml:space="preserve">Вывод: </w:t>
            </w:r>
            <w:r w:rsidRPr="00817AA4">
              <w:rPr>
                <w:rFonts w:ascii="Times New Roman" w:eastAsia="Andale Sans UI" w:hAnsi="Times New Roman"/>
                <w:i/>
                <w:kern w:val="1"/>
                <w:sz w:val="24"/>
                <w:szCs w:val="24"/>
                <w:lang w:eastAsia="ru-RU"/>
              </w:rPr>
              <w:t>положительный, эмоциональный настрой.</w:t>
            </w:r>
          </w:p>
        </w:tc>
        <w:tc>
          <w:tcPr>
            <w:tcW w:w="3490" w:type="dxa"/>
            <w:gridSpan w:val="2"/>
          </w:tcPr>
          <w:p w14:paraId="147F4778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Проверяется готовность к уроку. Учащиеся  настраиваются на работу.</w:t>
            </w:r>
          </w:p>
          <w:p w14:paraId="71E575F2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Слайд 1.</w:t>
            </w:r>
          </w:p>
        </w:tc>
        <w:tc>
          <w:tcPr>
            <w:tcW w:w="1605" w:type="dxa"/>
          </w:tcPr>
          <w:p w14:paraId="0AEABD54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ЛР 1</w:t>
            </w:r>
          </w:p>
          <w:p w14:paraId="6A6DEF18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ПУД - 1</w:t>
            </w:r>
          </w:p>
        </w:tc>
      </w:tr>
      <w:tr w:rsidR="003152A7" w:rsidRPr="00817AA4" w14:paraId="54032004" w14:textId="77777777" w:rsidTr="00F27D6F">
        <w:tc>
          <w:tcPr>
            <w:tcW w:w="15069" w:type="dxa"/>
            <w:gridSpan w:val="4"/>
          </w:tcPr>
          <w:p w14:paraId="6DC259FD" w14:textId="77777777" w:rsidR="003152A7" w:rsidRPr="00817AA4" w:rsidRDefault="003152A7" w:rsidP="00F27D6F">
            <w:pPr>
              <w:jc w:val="center"/>
              <w:rPr>
                <w:sz w:val="24"/>
                <w:szCs w:val="24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Актуализация и фиксирование индивидуального затруднения в пробном действии</w:t>
            </w:r>
          </w:p>
        </w:tc>
      </w:tr>
      <w:tr w:rsidR="003152A7" w:rsidRPr="00817AA4" w14:paraId="611E70C9" w14:textId="77777777" w:rsidTr="00F27D6F">
        <w:tc>
          <w:tcPr>
            <w:tcW w:w="9974" w:type="dxa"/>
          </w:tcPr>
          <w:p w14:paraId="16F022E1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Цель: Создать условие для ориентировки в теме урока.</w:t>
            </w:r>
          </w:p>
          <w:p w14:paraId="1576DB05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Вводная беседа</w:t>
            </w:r>
          </w:p>
          <w:p w14:paraId="0BBD1B06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 Тебе знакомы эти строчки?</w:t>
            </w:r>
          </w:p>
          <w:p w14:paraId="70C25E3D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Задания:</w:t>
            </w:r>
          </w:p>
          <w:p w14:paraId="6BA638AD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Из какого произведения отрывок?</w:t>
            </w:r>
          </w:p>
          <w:p w14:paraId="62D9420D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«Приходи к нему лечиться</w:t>
            </w:r>
          </w:p>
          <w:p w14:paraId="43C7DAA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И корова, и волчица,</w:t>
            </w:r>
          </w:p>
          <w:p w14:paraId="651BB15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И жучок, и червячок,</w:t>
            </w:r>
          </w:p>
          <w:p w14:paraId="726E9EA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И медведица!»    «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 xml:space="preserve">Айболит».  </w:t>
            </w:r>
          </w:p>
          <w:p w14:paraId="18C892C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«Надо, надо, умываться </w:t>
            </w:r>
          </w:p>
          <w:p w14:paraId="61B2D12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по утрам и вечерам,</w:t>
            </w:r>
          </w:p>
          <w:p w14:paraId="240E933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А нечистым трубочистам </w:t>
            </w:r>
          </w:p>
          <w:p w14:paraId="5E3395B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стыд и срам!»  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«Мойдодыр».</w:t>
            </w:r>
          </w:p>
          <w:p w14:paraId="7C02EE9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ru-RU"/>
              </w:rPr>
              <w:t>«Ох, нелёгкая это работа –</w:t>
            </w:r>
          </w:p>
          <w:p w14:paraId="1788B6C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ru-RU"/>
              </w:rPr>
              <w:t>Из болота тащить бегемота».</w:t>
            </w:r>
            <w:r w:rsidRPr="00817AA4">
              <w:rPr>
                <w:rFonts w:ascii="Times New Roman" w:eastAsia="+mn-ea" w:hAnsi="Times New Roman"/>
                <w:i/>
                <w:iCs/>
                <w:color w:val="59A8D1"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17AA4">
              <w:rPr>
                <w:rFonts w:ascii="Times New Roman" w:eastAsia="Andale Sans UI" w:hAnsi="Times New Roman"/>
                <w:b/>
                <w:iCs/>
                <w:kern w:val="1"/>
                <w:sz w:val="24"/>
                <w:szCs w:val="24"/>
                <w:lang w:eastAsia="ru-RU"/>
              </w:rPr>
              <w:t>«Телефон»</w:t>
            </w:r>
          </w:p>
          <w:p w14:paraId="72D9D878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«Пошла муха на базар </w:t>
            </w:r>
          </w:p>
          <w:p w14:paraId="2A52796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И купила самовар.»   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«Муха-цокотуха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».</w:t>
            </w:r>
          </w:p>
          <w:p w14:paraId="3908C13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ru-RU"/>
              </w:rPr>
              <w:t>«Долго-долго Крокодил</w:t>
            </w:r>
          </w:p>
          <w:p w14:paraId="1FE9D997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ru-RU"/>
              </w:rPr>
              <w:t>Море синее тушил</w:t>
            </w:r>
            <w:r w:rsidRPr="00817AA4">
              <w:rPr>
                <w:rFonts w:ascii="Times New Roman" w:eastAsia="Andale Sans UI" w:hAnsi="Times New Roman"/>
                <w:b/>
                <w:iCs/>
                <w:kern w:val="1"/>
                <w:sz w:val="24"/>
                <w:szCs w:val="24"/>
                <w:lang w:eastAsia="ru-RU"/>
              </w:rPr>
              <w:t xml:space="preserve">.»    </w:t>
            </w:r>
            <w:r w:rsidRPr="00817AA4">
              <w:rPr>
                <w:rFonts w:ascii="Times New Roman" w:eastAsia="+mn-ea" w:hAnsi="Times New Roman"/>
                <w:b/>
                <w:i/>
                <w:iCs/>
                <w:color w:val="FF3300"/>
                <w:kern w:val="24"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17AA4">
              <w:rPr>
                <w:rFonts w:ascii="Times New Roman" w:eastAsia="Andale Sans UI" w:hAnsi="Times New Roman"/>
                <w:b/>
                <w:iCs/>
                <w:kern w:val="1"/>
                <w:sz w:val="24"/>
                <w:szCs w:val="24"/>
                <w:lang w:eastAsia="ru-RU"/>
              </w:rPr>
              <w:t>«Путаница»</w:t>
            </w:r>
          </w:p>
          <w:p w14:paraId="694D319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«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Ехали медведи на велосипеде,</w:t>
            </w:r>
          </w:p>
          <w:p w14:paraId="5173A55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Cs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А за ними кот задом наперёд.»     </w:t>
            </w:r>
            <w:r w:rsidRPr="00817AA4">
              <w:rPr>
                <w:rFonts w:ascii="Times New Roman" w:eastAsia="Andale Sans UI" w:hAnsi="Times New Roman"/>
                <w:b/>
                <w:iCs/>
                <w:kern w:val="1"/>
                <w:sz w:val="24"/>
                <w:szCs w:val="24"/>
                <w:lang w:eastAsia="ru-RU"/>
              </w:rPr>
              <w:t>«Тараканище»</w:t>
            </w:r>
          </w:p>
          <w:p w14:paraId="5C9A4195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Cs/>
                <w:kern w:val="1"/>
                <w:sz w:val="24"/>
                <w:szCs w:val="24"/>
                <w:lang w:eastAsia="ru-RU"/>
              </w:rPr>
            </w:pPr>
          </w:p>
          <w:p w14:paraId="24D2E89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Приём создания проблемной ситуации (вопросы для создания противоречий).</w:t>
            </w:r>
          </w:p>
          <w:p w14:paraId="4A30CAAE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Что интересного заметили?</w:t>
            </w:r>
          </w:p>
          <w:p w14:paraId="4CDC6467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На что обратили внимание?</w:t>
            </w:r>
          </w:p>
          <w:p w14:paraId="3E04B289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Что </w:t>
            </w:r>
            <w:r w:rsidRPr="00817AA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объединяет эти произведения в одну группу?</w:t>
            </w:r>
          </w:p>
          <w:p w14:paraId="554219E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Чему же будет посвящён наш урок? </w:t>
            </w:r>
          </w:p>
          <w:p w14:paraId="63E938A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</w:p>
          <w:p w14:paraId="052ED77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Посмотрите на портрет писателя, что ты можешь сказать об этом человеке.</w:t>
            </w:r>
          </w:p>
          <w:p w14:paraId="710D2C5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</w:p>
          <w:p w14:paraId="216C3C8A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Сообщение подготовленного ученика («одарённого» ученика)</w:t>
            </w:r>
          </w:p>
          <w:p w14:paraId="505B2FB5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«Вставал он очень рано, в 5 ч утра, как только вставало солнце, и сразу же принимался за работу. А ложился спасть в 9 ч вечера. Весной и летом копался в огороде или в цветнике перед домом, зимой расчищал дорожки от выпавшего за ночь снега. </w:t>
            </w:r>
          </w:p>
          <w:p w14:paraId="554207B9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Проработав несколько часов, он отправлялся гулять. Ходил он удивительно легко и быстро, иногда он даже пускался наперегонки с малышами, которых встречал во время прогулки. Именно таким малышам он посвятил свои книги. </w:t>
            </w:r>
          </w:p>
          <w:p w14:paraId="612F1D4C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37 лет он не писал детских сказок и стихов. </w:t>
            </w:r>
          </w:p>
          <w:p w14:paraId="6783C55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  <w:t>Корней Иванович Чуковский отличался большим трудолюбием. Всегда, где бы  ни был Чуковский: в трамвае, в очереди, в приемной зубного врача, чтобы не тратилось время попусту, он сочинял загадки  и сказки для детей».</w:t>
            </w:r>
          </w:p>
          <w:p w14:paraId="4535DD6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  <w:p w14:paraId="3E7B0FC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Вывод: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817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Основная цель данного этапа заключается в том, чтобы каждый ученик внутренне осознал потребность открытия новых знаний и умений. А пробное действие позволит каждому зафиксировать свои, индивидуальные затруднения.</w:t>
            </w:r>
          </w:p>
        </w:tc>
        <w:tc>
          <w:tcPr>
            <w:tcW w:w="3490" w:type="dxa"/>
            <w:gridSpan w:val="2"/>
          </w:tcPr>
          <w:p w14:paraId="121A40CF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1434F90D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4F4335DF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60769728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4091CFFE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Отвечают на вопросы викторины.</w:t>
            </w:r>
          </w:p>
          <w:p w14:paraId="34E523C8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559A87B2" w14:textId="77777777" w:rsidR="003152A7" w:rsidRPr="00817AA4" w:rsidRDefault="003152A7" w:rsidP="00F27D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Слайд 2, 3, 4.</w:t>
            </w:r>
          </w:p>
          <w:p w14:paraId="2454A1EA" w14:textId="77777777" w:rsidR="003152A7" w:rsidRPr="00817AA4" w:rsidRDefault="003152A7" w:rsidP="00F27D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1 ученик с места</w:t>
            </w:r>
          </w:p>
          <w:p w14:paraId="5DD45736" w14:textId="77777777" w:rsidR="003152A7" w:rsidRPr="00817AA4" w:rsidRDefault="003152A7" w:rsidP="00F27D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фронтально</w:t>
            </w:r>
          </w:p>
          <w:p w14:paraId="36229E37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691C7786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Ответ на вопросы</w:t>
            </w:r>
          </w:p>
          <w:p w14:paraId="04223DD4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30AAA1F1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1D136FAC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Высказывание предположений.</w:t>
            </w:r>
          </w:p>
          <w:p w14:paraId="0DAFDA2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E50B44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Произведения К.И. Чуковского.</w:t>
            </w:r>
          </w:p>
          <w:p w14:paraId="6920E4C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DF59018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40A5AE7A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F235C48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7A980773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Формулируют тему урока, возможна ситуация рассуждения, предположения.</w:t>
            </w:r>
          </w:p>
          <w:p w14:paraId="3562CA0D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9EE378E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32D60C7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58A90ED1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Диалог о творчестве Чуковского.</w:t>
            </w:r>
          </w:p>
          <w:p w14:paraId="68AA3CBE" w14:textId="77777777" w:rsidR="003152A7" w:rsidRPr="00817AA4" w:rsidRDefault="003152A7" w:rsidP="00F27D6F">
            <w:pPr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Портрет писателя</w:t>
            </w:r>
          </w:p>
          <w:p w14:paraId="65E9368A" w14:textId="77777777" w:rsidR="003152A7" w:rsidRPr="00817AA4" w:rsidRDefault="003152A7" w:rsidP="00F27D6F">
            <w:pPr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1605" w:type="dxa"/>
          </w:tcPr>
          <w:p w14:paraId="3EDE2D17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lastRenderedPageBreak/>
              <w:t>РУД - 1</w:t>
            </w:r>
          </w:p>
          <w:p w14:paraId="6C74A6D7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ПУД - 2</w:t>
            </w:r>
          </w:p>
          <w:p w14:paraId="52317DFD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– 1</w:t>
            </w:r>
          </w:p>
          <w:p w14:paraId="4FBB44BA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86A09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2</w:t>
            </w:r>
          </w:p>
          <w:p w14:paraId="1B18CCA3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6F5C3D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3</w:t>
            </w:r>
          </w:p>
          <w:p w14:paraId="48324D87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504D1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26986D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2408D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63287B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14C68E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12278E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430A0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4A5341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ЛР 2</w:t>
            </w:r>
          </w:p>
          <w:p w14:paraId="31689205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6A681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3</w:t>
            </w:r>
          </w:p>
        </w:tc>
      </w:tr>
      <w:tr w:rsidR="003152A7" w:rsidRPr="00817AA4" w14:paraId="29659597" w14:textId="77777777" w:rsidTr="00F27D6F">
        <w:tc>
          <w:tcPr>
            <w:tcW w:w="15069" w:type="dxa"/>
            <w:gridSpan w:val="4"/>
          </w:tcPr>
          <w:p w14:paraId="67D9CBA0" w14:textId="77777777" w:rsidR="003152A7" w:rsidRPr="00817AA4" w:rsidRDefault="003152A7" w:rsidP="00F27D6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III</w:t>
            </w: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Этап выявления места и причины затруднений</w:t>
            </w:r>
          </w:p>
        </w:tc>
      </w:tr>
      <w:tr w:rsidR="003152A7" w:rsidRPr="00817AA4" w14:paraId="49851E3C" w14:textId="77777777" w:rsidTr="00F27D6F">
        <w:tc>
          <w:tcPr>
            <w:tcW w:w="9974" w:type="dxa"/>
          </w:tcPr>
          <w:p w14:paraId="39287AE0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Цель: Дать возможность ученикам осознать, в чем именно состоит затруднение, каких знаний, умений и навыков им не хватает для решения пробного задания.</w:t>
            </w:r>
          </w:p>
          <w:p w14:paraId="60FEC5F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28FE098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Приём создания проблемной ситуации (дать практическое задание, не сходное с предыдущим).</w:t>
            </w:r>
          </w:p>
          <w:p w14:paraId="34C01D4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Произведение, с которым мы познакомимся, зашифровано на доске. </w:t>
            </w:r>
          </w:p>
          <w:p w14:paraId="492F8D6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Прочитай слова 1 стоки. </w:t>
            </w:r>
          </w:p>
          <w:p w14:paraId="405057C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Назови лишнее слово.</w:t>
            </w:r>
          </w:p>
          <w:p w14:paraId="654418F9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Радость     горе      веселье     счастье</w:t>
            </w:r>
          </w:p>
          <w:p w14:paraId="007F04B1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>Прочитай слова 2 строки и определи лишнее слово.</w:t>
            </w:r>
          </w:p>
          <w:p w14:paraId="23E3B3EC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Оля      Федора      Галя     Аня</w:t>
            </w:r>
          </w:p>
          <w:p w14:paraId="717A325C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Составь словосочетание с этими словами.</w:t>
            </w:r>
          </w:p>
          <w:p w14:paraId="77EADFA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Так какова тема  нашего урока?</w:t>
            </w:r>
          </w:p>
          <w:p w14:paraId="08930561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Какие цели урока мы перед собой поставим? Чему будем учиться? Составь план.</w:t>
            </w:r>
          </w:p>
          <w:p w14:paraId="0B420986" w14:textId="77777777" w:rsidR="003152A7" w:rsidRPr="00817AA4" w:rsidRDefault="003152A7" w:rsidP="00F27D6F">
            <w:pPr>
              <w:spacing w:after="0"/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Вывод: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ученики вспоминают, как они решали подобные задачи ранее, и фиксируют, что сейчас этого знания им недостаточно. Важно выделить - какого именно знания или умения не хватает - это причина затруднений.</w:t>
            </w:r>
          </w:p>
        </w:tc>
        <w:tc>
          <w:tcPr>
            <w:tcW w:w="3490" w:type="dxa"/>
            <w:gridSpan w:val="2"/>
          </w:tcPr>
          <w:p w14:paraId="7F73FE64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>Отвечает на вопросы учителя, формулирует тему и цель.</w:t>
            </w:r>
          </w:p>
          <w:p w14:paraId="1FF342AF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- К. И. Чуковский «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горе»</w:t>
            </w:r>
          </w:p>
          <w:p w14:paraId="5251ECE5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Познакомимся с его произведением «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горе», будем учиться выразительно читать, отвечать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>на вопросы.</w:t>
            </w:r>
          </w:p>
        </w:tc>
        <w:tc>
          <w:tcPr>
            <w:tcW w:w="1605" w:type="dxa"/>
          </w:tcPr>
          <w:p w14:paraId="2BF9E54F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lastRenderedPageBreak/>
              <w:t>РУД - 2</w:t>
            </w:r>
          </w:p>
          <w:p w14:paraId="2CDED28E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ПУД - 3</w:t>
            </w:r>
          </w:p>
          <w:p w14:paraId="7B4056AB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- 2</w:t>
            </w:r>
          </w:p>
          <w:p w14:paraId="6E49CA17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1FDACAD2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27A39483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lastRenderedPageBreak/>
              <w:t>ПР 1</w:t>
            </w:r>
          </w:p>
        </w:tc>
      </w:tr>
      <w:tr w:rsidR="003152A7" w:rsidRPr="00817AA4" w14:paraId="148052AE" w14:textId="77777777" w:rsidTr="00F27D6F">
        <w:tc>
          <w:tcPr>
            <w:tcW w:w="15069" w:type="dxa"/>
            <w:gridSpan w:val="4"/>
          </w:tcPr>
          <w:p w14:paraId="12E5C9ED" w14:textId="77777777" w:rsidR="003152A7" w:rsidRPr="00817AA4" w:rsidRDefault="003152A7" w:rsidP="00F27D6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Этап построение проекта выхода из создавшейся ситуации</w:t>
            </w:r>
          </w:p>
        </w:tc>
      </w:tr>
      <w:tr w:rsidR="003152A7" w:rsidRPr="00817AA4" w14:paraId="2830867E" w14:textId="77777777" w:rsidTr="00F27D6F">
        <w:tc>
          <w:tcPr>
            <w:tcW w:w="9974" w:type="dxa"/>
          </w:tcPr>
          <w:p w14:paraId="19F09EED" w14:textId="77777777" w:rsidR="003152A7" w:rsidRPr="00817AA4" w:rsidRDefault="003152A7" w:rsidP="00F27D6F">
            <w:pPr>
              <w:spacing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Цель: создание условий для возникновения у ученика внутренней потребности включиться в деятельность.</w:t>
            </w:r>
          </w:p>
          <w:p w14:paraId="3F0DA90A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Создание проблемной ситуации (задать вопросы для создания противоречий)</w:t>
            </w:r>
          </w:p>
          <w:p w14:paraId="0A1AAE4A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Прочитай название. Что из него можно узнать? Какие вопросы можно задать?</w:t>
            </w:r>
          </w:p>
          <w:p w14:paraId="3C9D1590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-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Предположи, о  чём пойдёт речь в этой сказке?</w:t>
            </w:r>
          </w:p>
          <w:p w14:paraId="7151167E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Вы сначала так думали?</w:t>
            </w:r>
          </w:p>
          <w:p w14:paraId="4ED8D02A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</w:rPr>
              <w:t>Вывод:</w:t>
            </w:r>
            <w:r w:rsidRPr="00817AA4">
              <w:rPr>
                <w:sz w:val="24"/>
                <w:szCs w:val="24"/>
              </w:rPr>
              <w:t xml:space="preserve">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формулировка главных целей и темы урока, выбор способа разрешения проблемы, выбор метода и средств.</w:t>
            </w: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gridSpan w:val="2"/>
          </w:tcPr>
          <w:p w14:paraId="6EB6C6C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Участвует в беседе с учителем.</w:t>
            </w:r>
          </w:p>
          <w:p w14:paraId="74F4B33B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6A8CD0D9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734FCC2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РУД - 3</w:t>
            </w:r>
          </w:p>
          <w:p w14:paraId="06D175D9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2CA2B15E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ЛР 2</w:t>
            </w:r>
          </w:p>
          <w:p w14:paraId="787B2B14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2</w:t>
            </w:r>
          </w:p>
        </w:tc>
      </w:tr>
      <w:tr w:rsidR="003152A7" w:rsidRPr="00817AA4" w14:paraId="048613F4" w14:textId="77777777" w:rsidTr="00F27D6F">
        <w:tc>
          <w:tcPr>
            <w:tcW w:w="15069" w:type="dxa"/>
            <w:gridSpan w:val="4"/>
          </w:tcPr>
          <w:p w14:paraId="68A45CB9" w14:textId="77777777" w:rsidR="003152A7" w:rsidRPr="00817AA4" w:rsidRDefault="003152A7" w:rsidP="00F27D6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Реализация построенного проекта</w:t>
            </w:r>
          </w:p>
        </w:tc>
      </w:tr>
      <w:tr w:rsidR="003152A7" w:rsidRPr="00817AA4" w14:paraId="04556513" w14:textId="77777777" w:rsidTr="00F27D6F">
        <w:tc>
          <w:tcPr>
            <w:tcW w:w="9974" w:type="dxa"/>
          </w:tcPr>
          <w:p w14:paraId="26B83CF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Цель: Развитие самостоятельности в процессе принятия решений и выполнения практических задач.</w:t>
            </w:r>
          </w:p>
          <w:p w14:paraId="050710C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</w:p>
          <w:p w14:paraId="7B1BFF67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1.Словарная работа.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Работа с интерактивной доской.</w:t>
            </w:r>
          </w:p>
          <w:p w14:paraId="7C22137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Прежде чем мы начнем читать сказку, нам нужно разобрать слова, которые могут вызвать затруднения. На доске </w:t>
            </w:r>
          </w:p>
          <w:p w14:paraId="4250CE29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картинки и названия к ним. Соедини картинку и название.</w:t>
            </w:r>
          </w:p>
          <w:p w14:paraId="3101DB5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</w:p>
          <w:p w14:paraId="2F47F697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Создание проблемной ситуации (вопросы для создания противоречий).</w:t>
            </w:r>
          </w:p>
          <w:p w14:paraId="76CBC6DC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Почему так решили?</w:t>
            </w:r>
          </w:p>
          <w:p w14:paraId="0298D51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Что интересного заметили?</w:t>
            </w:r>
          </w:p>
          <w:p w14:paraId="3C34A8A8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Уточнение лексического значения слов.</w:t>
            </w:r>
          </w:p>
          <w:p w14:paraId="4B36F6D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  <w:lang w:eastAsia="ru-RU"/>
              </w:rPr>
              <w:t xml:space="preserve">Слова:  корыто, растопырила глаза, кочерга, </w:t>
            </w:r>
            <w:proofErr w:type="spellStart"/>
            <w:r w:rsidRPr="00817AA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  <w:lang w:eastAsia="ru-RU"/>
              </w:rPr>
              <w:t>расфуфырили</w:t>
            </w:r>
            <w:proofErr w:type="spellEnd"/>
            <w:r w:rsidRPr="00817AA4">
              <w:rPr>
                <w:rFonts w:ascii="Times New Roman" w:eastAsia="Andale Sans UI" w:hAnsi="Times New Roman"/>
                <w:i/>
                <w:iCs/>
                <w:kern w:val="1"/>
                <w:sz w:val="24"/>
                <w:szCs w:val="24"/>
                <w:lang w:eastAsia="ru-RU"/>
              </w:rPr>
              <w:t>, сито, прусаки.</w:t>
            </w:r>
          </w:p>
          <w:p w14:paraId="16A7B334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</w:pPr>
          </w:p>
          <w:p w14:paraId="3A928E5C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 xml:space="preserve">2. Работа с трудными для чтения словами. </w:t>
            </w:r>
          </w:p>
          <w:p w14:paraId="236C294E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Игра «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Мямлики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и шустрики»</w:t>
            </w:r>
          </w:p>
          <w:p w14:paraId="07794C90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Помчалися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, удержаться, тараторит, дребезжит, покрякивают, перескакивают, вывалился, 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самоварище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, фарфоровые, желторотыми, 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засмеялися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, обрадовались, поглядывает, табуреточке, салфеточке.</w:t>
            </w:r>
          </w:p>
          <w:p w14:paraId="537ADEC4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Физкультминутка.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Учитель предлагает отдохнуть и выполнить зарядку с элементами двигательной активности.</w:t>
            </w:r>
          </w:p>
          <w:p w14:paraId="2BC0F6B9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Вывод: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выбранное новое действие способно разрешить не только то затруднение, которое было уже зафиксировано, но решать все задачи подобного типа.</w:t>
            </w:r>
          </w:p>
        </w:tc>
        <w:tc>
          <w:tcPr>
            <w:tcW w:w="3490" w:type="dxa"/>
            <w:gridSpan w:val="2"/>
          </w:tcPr>
          <w:p w14:paraId="24C5D1CE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>Работает на интерактивной доске.</w:t>
            </w:r>
          </w:p>
          <w:p w14:paraId="540E80F6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4B762EE4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0FF1AC49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Работает с карточкой. Читает по слогам и целым словом.</w:t>
            </w:r>
          </w:p>
          <w:p w14:paraId="456B1CA0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3935F121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65705202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106FA75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3C32B4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1160154B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E1D9133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3F5818C9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31BBA6E5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06FE6ACC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Выполняет различные движения под руководством учителя. Активно участвует в физкультминутке.</w:t>
            </w:r>
          </w:p>
        </w:tc>
        <w:tc>
          <w:tcPr>
            <w:tcW w:w="1605" w:type="dxa"/>
          </w:tcPr>
          <w:p w14:paraId="6953D226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lastRenderedPageBreak/>
              <w:t>РУД - 4</w:t>
            </w:r>
          </w:p>
          <w:p w14:paraId="4FB1E4EE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ПУД - 4</w:t>
            </w:r>
          </w:p>
          <w:p w14:paraId="76A8523A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- 3</w:t>
            </w:r>
          </w:p>
          <w:p w14:paraId="32677E1F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ЛР 2</w:t>
            </w:r>
          </w:p>
          <w:p w14:paraId="475E3943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04C79C8E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РУД - 5</w:t>
            </w:r>
          </w:p>
          <w:p w14:paraId="78CDA58F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- 4</w:t>
            </w:r>
          </w:p>
        </w:tc>
      </w:tr>
      <w:tr w:rsidR="003152A7" w:rsidRPr="00817AA4" w14:paraId="0CF57A9A" w14:textId="77777777" w:rsidTr="00F27D6F">
        <w:tc>
          <w:tcPr>
            <w:tcW w:w="15069" w:type="dxa"/>
            <w:gridSpan w:val="4"/>
          </w:tcPr>
          <w:p w14:paraId="5B1342C6" w14:textId="77777777" w:rsidR="003152A7" w:rsidRPr="00817AA4" w:rsidRDefault="003152A7" w:rsidP="00F27D6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 Этап первичного закрепления с проговариванием во внешней речи</w:t>
            </w:r>
          </w:p>
        </w:tc>
      </w:tr>
      <w:tr w:rsidR="003152A7" w:rsidRPr="00817AA4" w14:paraId="55DBACA4" w14:textId="77777777" w:rsidTr="00F27D6F">
        <w:tc>
          <w:tcPr>
            <w:tcW w:w="9974" w:type="dxa"/>
          </w:tcPr>
          <w:p w14:paraId="406D2329" w14:textId="77777777" w:rsidR="003152A7" w:rsidRPr="00817AA4" w:rsidRDefault="003152A7" w:rsidP="00F27D6F">
            <w:pPr>
              <w:spacing w:line="240" w:lineRule="auto"/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 xml:space="preserve">Цель: Создать условия для развития у школьников умений анализировать познавательный объект (текст).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Работа с учебником.</w:t>
            </w:r>
          </w:p>
          <w:p w14:paraId="35EAC518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А теперь открой свой учебник на странице13, прочитаем авторскую сказку «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горе». Сначала начну читать я, а затем ты будешь читать по четверостишию. И так, начнем …</w:t>
            </w:r>
          </w:p>
          <w:p w14:paraId="0A980476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 xml:space="preserve">Устная проверка (первичная).  </w:t>
            </w:r>
          </w:p>
          <w:p w14:paraId="04EFD513" w14:textId="77777777" w:rsidR="003152A7" w:rsidRPr="00817AA4" w:rsidRDefault="003152A7" w:rsidP="00F27D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+mn-ea" w:hAnsi="Times New Roman"/>
                <w:kern w:val="1"/>
                <w:sz w:val="24"/>
                <w:szCs w:val="24"/>
                <w:lang w:eastAsia="ru-RU"/>
              </w:rPr>
              <w:t>Мы прослушали произведение «</w:t>
            </w:r>
            <w:proofErr w:type="spellStart"/>
            <w:r w:rsidRPr="00817AA4">
              <w:rPr>
                <w:rFonts w:ascii="Times New Roman" w:eastAsia="+mn-ea" w:hAnsi="Times New Roman"/>
                <w:kern w:val="1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17AA4">
              <w:rPr>
                <w:rFonts w:ascii="Times New Roman" w:eastAsia="+mn-ea" w:hAnsi="Times New Roman"/>
                <w:kern w:val="1"/>
                <w:sz w:val="24"/>
                <w:szCs w:val="24"/>
                <w:lang w:eastAsia="ru-RU"/>
              </w:rPr>
              <w:t xml:space="preserve"> горе». </w:t>
            </w:r>
          </w:p>
          <w:p w14:paraId="7FCDE1D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Какое впечатление произвела на вас  сказка?</w:t>
            </w:r>
          </w:p>
          <w:p w14:paraId="185DC7D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Что особенно понравилось?</w:t>
            </w:r>
          </w:p>
          <w:p w14:paraId="60C7D7D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Что показалось смешным?</w:t>
            </w:r>
          </w:p>
          <w:p w14:paraId="6DB1674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- Какое горе произошло у Федоры? </w:t>
            </w:r>
          </w:p>
          <w:p w14:paraId="49D39310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- Почему это произошло?</w:t>
            </w:r>
          </w:p>
          <w:p w14:paraId="54BDB44A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- На какой жанр устного народного творчества похоже это произведение? Как ты определила? </w:t>
            </w:r>
          </w:p>
          <w:p w14:paraId="0CBA4ECE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- Почему автор оживил посуду? </w:t>
            </w:r>
          </w:p>
          <w:p w14:paraId="626DF918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- Для кого была написана эта сказка?</w:t>
            </w:r>
          </w:p>
          <w:p w14:paraId="2FF9F9C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- Для чего она была написана, как ты думаешь?</w:t>
            </w:r>
            <w:r w:rsidRPr="00817AA4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23EFAB3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3C877295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Выборочное чтение.</w:t>
            </w:r>
          </w:p>
          <w:p w14:paraId="33439AAB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Итак, стихотворение начинается с того, как посуда убегает </w:t>
            </w:r>
            <w:proofErr w:type="gram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от Федоры</w:t>
            </w:r>
            <w:proofErr w:type="gram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.</w:t>
            </w:r>
          </w:p>
          <w:p w14:paraId="4391521C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 xml:space="preserve">- Найдите в тексте место, где объясняется причина бегства Федориной утвари.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(стр. 17)</w:t>
            </w:r>
          </w:p>
          <w:p w14:paraId="3907DAA8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Писатель начал сказку с бегства посуды, а только потом объяснил причину этого бегства. </w:t>
            </w:r>
          </w:p>
          <w:p w14:paraId="7D5C3ABD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 ты думаешь, почему К.И. Чуковский построил свою сказку так?</w:t>
            </w:r>
          </w:p>
          <w:p w14:paraId="5646717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А теперь давай найдём в тексте, как К.И. Чуковский говорит об убегающей посуде.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(стр. 13)</w:t>
            </w:r>
          </w:p>
          <w:p w14:paraId="677B2E4E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Найди  и прочитай строки о ножах. Сколько раз автор употребил слово "держи"? Как ты думаешь, почему? </w:t>
            </w:r>
          </w:p>
          <w:p w14:paraId="7BAC44E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Какой звук повторяется?</w:t>
            </w:r>
          </w:p>
          <w:p w14:paraId="1ADBE7E0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Повтор звука [ж] помогает нам услышать скрежет убегающих ножей. Передай звук голосом.</w:t>
            </w:r>
          </w:p>
          <w:p w14:paraId="015B386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Какие звуки могут издавать чайник и кофейник? А теперь прочитай, как это предано в тексте.</w:t>
            </w:r>
          </w:p>
          <w:p w14:paraId="238F4120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Как бегут утюги, прочитай. Почему они покрякивают? </w:t>
            </w:r>
          </w:p>
          <w:p w14:paraId="49C23893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Почему блюдца не идут быстро, не бегут, а несутся? </w:t>
            </w:r>
          </w:p>
          <w:p w14:paraId="3B013D7A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А теперь прочитай, как убегают блюдца.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(стр.14)</w:t>
            </w:r>
          </w:p>
          <w:p w14:paraId="39A039DA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Что ты слышишь, когда произносим в этих строчках дзынь – дзынь и повторяем звук [л]?</w:t>
            </w:r>
          </w:p>
          <w:p w14:paraId="52D8337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Действительно, дзынь очень похоже на звук разбивающегося стекла. Так поэт не только рассказывает о событиях, но и помогает услышать их.</w:t>
            </w:r>
          </w:p>
          <w:p w14:paraId="4B3A485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Каким голосом может говорить самовар, когда он призывает посуду спасаться от неряхи?</w:t>
            </w:r>
          </w:p>
          <w:p w14:paraId="15F55C9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Как жилось посуде у Федоры?  </w:t>
            </w:r>
          </w:p>
          <w:p w14:paraId="00ECD3F0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А что происходит с Федорой? Какой она была в начале и в конце сказки?</w:t>
            </w:r>
          </w:p>
          <w:p w14:paraId="188B4694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Жалко ли вам Федору?</w:t>
            </w:r>
          </w:p>
          <w:p w14:paraId="321F4B92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Как автор относится к Федоре? </w:t>
            </w:r>
          </w:p>
          <w:p w14:paraId="75A30108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Чем закончилась сказка? </w:t>
            </w:r>
          </w:p>
          <w:p w14:paraId="096B8210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Что говорит самовар в конце сказки? Почему самовар называет героиню по отчеству “Федора Егоровна!”</w:t>
            </w:r>
          </w:p>
          <w:p w14:paraId="7C695C20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Какая это сказка: шуточная, грустная, серьезная, веселая?</w:t>
            </w:r>
          </w:p>
          <w:p w14:paraId="7100404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Чему хотел научить нас писатель?</w:t>
            </w:r>
          </w:p>
          <w:p w14:paraId="31AF6313" w14:textId="77777777" w:rsidR="003152A7" w:rsidRPr="00817AA4" w:rsidRDefault="003152A7" w:rsidP="00F27D6F">
            <w:pPr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Вывод: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ученики (в парах, в группах) решают задания по новому, выработанному проекту и обязательно проговаривают каждый этап, объясняют и аргументируют свои действия.</w:t>
            </w:r>
          </w:p>
          <w:p w14:paraId="3078A40C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14:paraId="1F3A3987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17BDA95E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Высказывает свои впечатления, отвечает на вопросы учителя по содержанию текста.</w:t>
            </w:r>
          </w:p>
          <w:p w14:paraId="62172CE6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E2264C6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От Федоры сбежала посуда и другие вещи.</w:t>
            </w:r>
          </w:p>
          <w:p w14:paraId="7880C503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Посуда уходит из дома, потому что Федора с ней плохо обращалась</w:t>
            </w:r>
          </w:p>
          <w:p w14:paraId="7F12F00F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На сказку.</w:t>
            </w:r>
          </w:p>
          <w:p w14:paraId="149065EA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Коты и посуда человеческим голосом не разговаривают, вещи сами не ходят. Чтобы проучить Федору</w:t>
            </w:r>
            <w:proofErr w:type="gramStart"/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; Чтобы</w:t>
            </w:r>
            <w:proofErr w:type="gramEnd"/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она не была больше грязнулей</w:t>
            </w:r>
            <w:proofErr w:type="gramStart"/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; Так</w:t>
            </w:r>
            <w:proofErr w:type="gramEnd"/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интереснее…</w:t>
            </w:r>
          </w:p>
          <w:p w14:paraId="02A27C3B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Для детей и взрослых</w:t>
            </w:r>
            <w:r w:rsidRPr="00817AA4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2E849C15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Для всех, кто не любит убираться в квартире, мыть </w:t>
            </w:r>
            <w:r w:rsidRPr="00817AA4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lastRenderedPageBreak/>
              <w:t>посуду</w:t>
            </w:r>
          </w:p>
          <w:p w14:paraId="30649166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1D2AB047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Работает с тестом</w:t>
            </w:r>
          </w:p>
          <w:p w14:paraId="09B94C7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24B64AD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0060FD8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Чтобы было интереснее потом</w:t>
            </w:r>
          </w:p>
          <w:p w14:paraId="23EA25F1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68BE4D7D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67AFB2D0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5A6BBFC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Он хочет предать очень быстрое движение - стремительное бегство посуды</w:t>
            </w:r>
          </w:p>
          <w:p w14:paraId="72AA57C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0BF5E5CE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737DBD0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Они были тяжелее, чем другие вещи и бегать им не так уж легко</w:t>
            </w:r>
          </w:p>
          <w:p w14:paraId="39C93099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Они круглые, мчатся, не могут остановится и налетают, натыкаются на стаканы</w:t>
            </w:r>
          </w:p>
          <w:p w14:paraId="765A3804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Плохо, ленивая, неряшливая – заботливая</w:t>
            </w:r>
          </w:p>
          <w:p w14:paraId="7E23FADE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Осуждает, сочувствует, жалеет</w:t>
            </w:r>
          </w:p>
          <w:p w14:paraId="455C1BF2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Федора исправилась. Посуда вернулась</w:t>
            </w:r>
          </w:p>
          <w:p w14:paraId="79A8F225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Простил, уважает, т.к. Федора исправилась</w:t>
            </w:r>
          </w:p>
          <w:p w14:paraId="615E7079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Шутливая, но есть и серьезный смысл</w:t>
            </w:r>
          </w:p>
          <w:p w14:paraId="7F0DB5AF" w14:textId="77777777" w:rsidR="003152A7" w:rsidRPr="00817AA4" w:rsidRDefault="003152A7" w:rsidP="00F27D6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Беседа с учителем о морали произведения</w:t>
            </w:r>
          </w:p>
          <w:p w14:paraId="4BFFF1B6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Внимательному отношению друг к другу. Доброте. Порядку</w:t>
            </w:r>
          </w:p>
        </w:tc>
        <w:tc>
          <w:tcPr>
            <w:tcW w:w="1605" w:type="dxa"/>
          </w:tcPr>
          <w:p w14:paraId="34E8A5C4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lastRenderedPageBreak/>
              <w:t>ПУД - 5</w:t>
            </w:r>
          </w:p>
          <w:p w14:paraId="5C2C1117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- 5</w:t>
            </w:r>
          </w:p>
          <w:p w14:paraId="219884BC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7328F0EB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04AF524C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2</w:t>
            </w:r>
          </w:p>
          <w:p w14:paraId="54F4E8E0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5296CD37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7E4B89C6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4</w:t>
            </w:r>
          </w:p>
          <w:p w14:paraId="32F1661E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71E76A08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ЛР 2</w:t>
            </w:r>
          </w:p>
        </w:tc>
      </w:tr>
      <w:tr w:rsidR="003152A7" w:rsidRPr="00817AA4" w14:paraId="72E06DF4" w14:textId="77777777" w:rsidTr="00F27D6F">
        <w:tc>
          <w:tcPr>
            <w:tcW w:w="15069" w:type="dxa"/>
            <w:gridSpan w:val="4"/>
          </w:tcPr>
          <w:p w14:paraId="677AF39B" w14:textId="77777777" w:rsidR="003152A7" w:rsidRPr="00817AA4" w:rsidRDefault="003152A7" w:rsidP="00F27D6F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Этап самостоятельной работы с проверкой по эталону</w:t>
            </w:r>
          </w:p>
        </w:tc>
      </w:tr>
      <w:tr w:rsidR="003152A7" w:rsidRPr="00817AA4" w14:paraId="050CE74B" w14:textId="77777777" w:rsidTr="00F27D6F">
        <w:tc>
          <w:tcPr>
            <w:tcW w:w="9974" w:type="dxa"/>
          </w:tcPr>
          <w:p w14:paraId="26E71205" w14:textId="77777777" w:rsidR="003152A7" w:rsidRPr="00817AA4" w:rsidRDefault="003152A7" w:rsidP="00F27D6F">
            <w:pPr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>Цель: Организовать деятельность учащихся по закреплению знаний в рамках темы.</w:t>
            </w:r>
          </w:p>
          <w:p w14:paraId="09AAFE58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Тест-опрос по содержанию.</w:t>
            </w:r>
          </w:p>
          <w:p w14:paraId="7FEC361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А теперь напишем тест.</w:t>
            </w:r>
          </w:p>
          <w:p w14:paraId="23E4963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1) +1. Беглецов, убегающих от Федоры, испугалась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коза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?</w:t>
            </w:r>
          </w:p>
          <w:p w14:paraId="136428F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- 2. А за ними вдоль забора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идет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бабушка Федора? (Скачет)</w:t>
            </w:r>
          </w:p>
          <w:p w14:paraId="0484ECF8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- 3. Воротить посуду побежали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собаки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? (Коты)</w:t>
            </w:r>
          </w:p>
          <w:p w14:paraId="7A839A04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2) +4. И ответила посуда:</w:t>
            </w:r>
          </w:p>
          <w:p w14:paraId="25B886F0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Лучше в поле пропадем.</w:t>
            </w:r>
          </w:p>
          <w:p w14:paraId="331D65DA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А к неряхе-замарахе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не воротимся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!</w:t>
            </w:r>
          </w:p>
          <w:p w14:paraId="09D92CAC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+5. И чашки ушли, и стаканы.</w:t>
            </w:r>
          </w:p>
          <w:p w14:paraId="6B93791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Остались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одни тараканы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. </w:t>
            </w:r>
          </w:p>
          <w:p w14:paraId="1399EA9C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+ 6. Но чудо 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случилося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с ней-</w:t>
            </w:r>
          </w:p>
          <w:p w14:paraId="12CA286F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Стала Федора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добрей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. </w:t>
            </w:r>
          </w:p>
          <w:p w14:paraId="707DE1E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- 7. Я почищу вас песочком,</w:t>
            </w:r>
          </w:p>
          <w:p w14:paraId="2850EC09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Окачу вас 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кипяточком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,</w:t>
            </w:r>
          </w:p>
          <w:p w14:paraId="437BCBE4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И вы будете опять,</w:t>
            </w:r>
          </w:p>
          <w:p w14:paraId="7F49D3A0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Словно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стеклышко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сиять. (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олнышко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)</w:t>
            </w:r>
          </w:p>
          <w:p w14:paraId="4E488D3F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+ 8. Долго, долго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целовала</w:t>
            </w:r>
          </w:p>
          <w:p w14:paraId="505F87EC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И ласкала их она,</w:t>
            </w:r>
          </w:p>
          <w:p w14:paraId="7BEE40FF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Поливала, умывала,</w:t>
            </w:r>
          </w:p>
          <w:p w14:paraId="7E4075C9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Полоскала их она.</w:t>
            </w:r>
          </w:p>
          <w:p w14:paraId="09F3A9A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+ 9. Ну, Федора, так и быть,</w:t>
            </w:r>
          </w:p>
          <w:p w14:paraId="63C0AC28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Рады мы тебя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>простить!</w:t>
            </w:r>
          </w:p>
          <w:p w14:paraId="71996CB8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-10. Я 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Федорушку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прощаю,</w:t>
            </w:r>
          </w:p>
          <w:p w14:paraId="25ECC828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Сладким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u w:val="single"/>
                <w:lang w:eastAsia="ru-RU"/>
              </w:rPr>
              <w:t xml:space="preserve">кофе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угощаю. (Чаем)</w:t>
            </w:r>
          </w:p>
          <w:p w14:paraId="07C75D02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 xml:space="preserve">2) </w:t>
            </w: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амопроверка</w:t>
            </w:r>
            <w:proofErr w:type="spellEnd"/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. (Сверь с образцом) Анализ.</w:t>
            </w:r>
          </w:p>
          <w:p w14:paraId="0647CB3B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          1  2  3  4  5  6  7  8   9  10</w:t>
            </w:r>
          </w:p>
          <w:p w14:paraId="0B4C3E13" w14:textId="77777777" w:rsidR="003152A7" w:rsidRPr="00817AA4" w:rsidRDefault="003152A7" w:rsidP="00F27D6F">
            <w:pPr>
              <w:widowControl w:val="0"/>
              <w:tabs>
                <w:tab w:val="left" w:pos="330"/>
              </w:tabs>
              <w:suppressAutoHyphens/>
              <w:spacing w:after="0" w:line="288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 xml:space="preserve">           +  -   -  +  +  +  -   +  +   -</w:t>
            </w:r>
          </w:p>
          <w:p w14:paraId="06F615C1" w14:textId="77777777" w:rsidR="003152A7" w:rsidRPr="00817AA4" w:rsidRDefault="003152A7" w:rsidP="00F27D6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 xml:space="preserve">Вывод: </w:t>
            </w:r>
            <w:r w:rsidRPr="00817A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 ситуацию успеха для каждого ученика.</w:t>
            </w:r>
          </w:p>
        </w:tc>
        <w:tc>
          <w:tcPr>
            <w:tcW w:w="3490" w:type="dxa"/>
            <w:gridSpan w:val="2"/>
          </w:tcPr>
          <w:p w14:paraId="29AD3F18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lastRenderedPageBreak/>
              <w:t>Работает с тестом.</w:t>
            </w:r>
          </w:p>
          <w:p w14:paraId="765A351C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7DB4789E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0F843292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5D94D78A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321DB46E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389FBDFF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6348B7E7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77C3F1B4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331C8FF6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69CB96B9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4262268D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4A6DC5EA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Обсуждение вопросов, где были допущены ошибки</w:t>
            </w:r>
          </w:p>
          <w:p w14:paraId="704E81EA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0EDADB08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ЛР 2</w:t>
            </w:r>
          </w:p>
          <w:p w14:paraId="7D118078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7A6F23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РУД - 6</w:t>
            </w:r>
          </w:p>
          <w:p w14:paraId="2B0648CA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ПУД - 6</w:t>
            </w:r>
          </w:p>
          <w:p w14:paraId="2B233444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- 6</w:t>
            </w:r>
          </w:p>
          <w:p w14:paraId="0098E81A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3</w:t>
            </w:r>
          </w:p>
        </w:tc>
      </w:tr>
      <w:tr w:rsidR="003152A7" w:rsidRPr="00817AA4" w14:paraId="5874965F" w14:textId="77777777" w:rsidTr="00F27D6F">
        <w:tc>
          <w:tcPr>
            <w:tcW w:w="15069" w:type="dxa"/>
            <w:gridSpan w:val="4"/>
          </w:tcPr>
          <w:p w14:paraId="5B11E46A" w14:textId="77777777" w:rsidR="003152A7" w:rsidRPr="00817AA4" w:rsidRDefault="003152A7" w:rsidP="00F27D6F">
            <w:pPr>
              <w:jc w:val="center"/>
              <w:rPr>
                <w:sz w:val="24"/>
                <w:szCs w:val="24"/>
              </w:rPr>
            </w:pPr>
            <w:r w:rsidRPr="00817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Подведение итогов</w:t>
            </w:r>
          </w:p>
        </w:tc>
      </w:tr>
      <w:tr w:rsidR="003152A7" w:rsidRPr="00817AA4" w14:paraId="37244218" w14:textId="77777777" w:rsidTr="00F27D6F">
        <w:trPr>
          <w:trHeight w:val="3155"/>
        </w:trPr>
        <w:tc>
          <w:tcPr>
            <w:tcW w:w="9986" w:type="dxa"/>
            <w:gridSpan w:val="2"/>
          </w:tcPr>
          <w:p w14:paraId="0BB9AFA1" w14:textId="77777777" w:rsidR="003152A7" w:rsidRPr="00817AA4" w:rsidRDefault="003152A7" w:rsidP="00F27D6F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Andale Sans UI" w:hAnsi="Times New Roman"/>
                <w:b/>
                <w:i/>
                <w:color w:val="000000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color w:val="000000"/>
                <w:kern w:val="1"/>
                <w:sz w:val="24"/>
                <w:szCs w:val="24"/>
                <w:lang w:eastAsia="ru-RU"/>
              </w:rPr>
              <w:t xml:space="preserve">Цель: зафиксировать полученное знание, рассмотреть, как новое знание укладывается в систему ранее изученного, при возможности довести полученный навык до автоматизированности. </w:t>
            </w:r>
          </w:p>
          <w:p w14:paraId="6D93634A" w14:textId="77777777" w:rsidR="003152A7" w:rsidRPr="00817AA4" w:rsidRDefault="003152A7" w:rsidP="00F27D6F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Andale Sans UI" w:hAnsi="Times New Roman"/>
                <w:b/>
                <w:i/>
                <w:color w:val="000000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Формулировка домашнего задания (дифференцированное домашнее задание):</w:t>
            </w:r>
          </w:p>
          <w:p w14:paraId="4A5509BD" w14:textId="77777777" w:rsidR="003152A7" w:rsidRPr="00817AA4" w:rsidRDefault="003152A7" w:rsidP="00F27D6F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eastAsia="Andale Sans UI" w:hAnsi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  <w:t>а)</w:t>
            </w:r>
            <w:r w:rsidRPr="00817AA4">
              <w:rPr>
                <w:rFonts w:ascii="Times New Roman" w:eastAsia="Andale Sans UI" w:hAnsi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817AA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с.13-22 выразительное чтение сказки, нарисовать рисунок; б) выучить отрывок (1 </w:t>
            </w:r>
            <w:proofErr w:type="spellStart"/>
            <w:r w:rsidRPr="00817AA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  <w:t>стр</w:t>
            </w:r>
            <w:proofErr w:type="spellEnd"/>
            <w:r w:rsidRPr="00817AA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ru-RU"/>
              </w:rPr>
              <w:t>) наизусть, нарисовать рисунок.</w:t>
            </w:r>
          </w:p>
          <w:p w14:paraId="3B637B3E" w14:textId="77777777" w:rsidR="003152A7" w:rsidRPr="00817AA4" w:rsidRDefault="003152A7" w:rsidP="00F27D6F">
            <w:pPr>
              <w:spacing w:after="0"/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Наше знакомство со сказкой не закончилось. Мы  продолжим работу над стихотворением "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горе".</w:t>
            </w:r>
          </w:p>
          <w:p w14:paraId="727BBC5B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ru-RU"/>
              </w:rPr>
              <w:t>Рефлексия учебной деятельности на уроке, мобилизация участников на самооценку:</w:t>
            </w:r>
          </w:p>
          <w:p w14:paraId="0FF5F02A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Какие цели мы ставили в начале урока? Справились? Оцените свою работу на уроке. </w:t>
            </w:r>
          </w:p>
          <w:p w14:paraId="690B2D88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- Посмотрите на лист самооценки. </w:t>
            </w:r>
          </w:p>
          <w:p w14:paraId="6CDEB609" w14:textId="77777777" w:rsidR="003152A7" w:rsidRPr="00817AA4" w:rsidRDefault="003152A7" w:rsidP="00F27D6F">
            <w:pPr>
              <w:spacing w:after="0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Не забывайте, почему с Федорой  такое произошло. Всем спасибо за работу на уроке.</w:t>
            </w:r>
          </w:p>
          <w:p w14:paraId="36FA6C3C" w14:textId="77777777" w:rsidR="003152A7" w:rsidRPr="00817AA4" w:rsidRDefault="003152A7" w:rsidP="00F27D6F">
            <w:pPr>
              <w:spacing w:after="0"/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b/>
                <w:i/>
                <w:kern w:val="1"/>
                <w:sz w:val="24"/>
                <w:szCs w:val="24"/>
                <w:lang w:eastAsia="ru-RU"/>
              </w:rPr>
              <w:t xml:space="preserve">Вывод: </w:t>
            </w: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На данном этапе ученики соотносят цели, которые они ставили на уроке и результаты своей деятельности.</w:t>
            </w:r>
          </w:p>
        </w:tc>
        <w:tc>
          <w:tcPr>
            <w:tcW w:w="3478" w:type="dxa"/>
          </w:tcPr>
          <w:p w14:paraId="4017021A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Записывает.</w:t>
            </w:r>
          </w:p>
          <w:p w14:paraId="4DB88426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Участвует в беседе.</w:t>
            </w:r>
          </w:p>
          <w:p w14:paraId="3AB28471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6D8FA655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- Познакомиться с К. Чуковским и его произведением «</w:t>
            </w:r>
            <w:proofErr w:type="spellStart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Федорино</w:t>
            </w:r>
            <w:proofErr w:type="spellEnd"/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 xml:space="preserve"> горе» учиться выразительно читать. Мы справились со всеми заданиями.</w:t>
            </w:r>
          </w:p>
          <w:p w14:paraId="3AED0F6D" w14:textId="77777777" w:rsidR="003152A7" w:rsidRPr="00817AA4" w:rsidRDefault="003152A7" w:rsidP="00F27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14:paraId="3375AEE0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  <w:t>Рассматривает лист самооценки, оценивает свою работу.</w:t>
            </w:r>
          </w:p>
        </w:tc>
        <w:tc>
          <w:tcPr>
            <w:tcW w:w="1605" w:type="dxa"/>
          </w:tcPr>
          <w:p w14:paraId="44C29EE4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РУД - 7</w:t>
            </w:r>
          </w:p>
          <w:p w14:paraId="795670A9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ПУД - 7</w:t>
            </w:r>
          </w:p>
          <w:p w14:paraId="042CE973" w14:textId="77777777" w:rsidR="003152A7" w:rsidRPr="00817AA4" w:rsidRDefault="003152A7" w:rsidP="00F27D6F">
            <w:pPr>
              <w:rPr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КУД - 7</w:t>
            </w:r>
          </w:p>
          <w:p w14:paraId="4A04A38A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2F02B8E7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167C529B" w14:textId="77777777" w:rsidR="003152A7" w:rsidRPr="00817AA4" w:rsidRDefault="003152A7" w:rsidP="00F27D6F">
            <w:pPr>
              <w:rPr>
                <w:sz w:val="24"/>
                <w:szCs w:val="24"/>
              </w:rPr>
            </w:pPr>
          </w:p>
          <w:p w14:paraId="3A79D23C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2</w:t>
            </w:r>
          </w:p>
          <w:p w14:paraId="6E831E09" w14:textId="77777777" w:rsidR="003152A7" w:rsidRPr="00817AA4" w:rsidRDefault="003152A7" w:rsidP="00F27D6F">
            <w:pPr>
              <w:rPr>
                <w:rFonts w:ascii="Times New Roman" w:hAnsi="Times New Roman"/>
                <w:sz w:val="24"/>
                <w:szCs w:val="24"/>
              </w:rPr>
            </w:pPr>
            <w:r w:rsidRPr="00817AA4">
              <w:rPr>
                <w:rFonts w:ascii="Times New Roman" w:hAnsi="Times New Roman"/>
                <w:sz w:val="24"/>
                <w:szCs w:val="24"/>
              </w:rPr>
              <w:t>ПР 4</w:t>
            </w:r>
          </w:p>
        </w:tc>
      </w:tr>
    </w:tbl>
    <w:p w14:paraId="05087242" w14:textId="77777777" w:rsidR="003152A7" w:rsidRPr="00817AA4" w:rsidRDefault="003152A7" w:rsidP="003152A7">
      <w:pPr>
        <w:rPr>
          <w:rFonts w:ascii="Times New Roman" w:hAnsi="Times New Roman"/>
          <w:b/>
          <w:sz w:val="28"/>
          <w:szCs w:val="28"/>
        </w:rPr>
        <w:sectPr w:rsidR="003152A7" w:rsidRPr="00817AA4" w:rsidSect="00817AA4">
          <w:pgSz w:w="16838" w:h="11906" w:orient="landscape"/>
          <w:pgMar w:top="1276" w:right="851" w:bottom="709" w:left="1134" w:header="709" w:footer="709" w:gutter="0"/>
          <w:cols w:space="708"/>
          <w:docGrid w:linePitch="360"/>
        </w:sectPr>
      </w:pPr>
    </w:p>
    <w:p w14:paraId="3013F1CB" w14:textId="77777777" w:rsidR="00A27199" w:rsidRDefault="00A27199" w:rsidP="003152A7"/>
    <w:sectPr w:rsidR="00A27199" w:rsidSect="003152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BB7"/>
    <w:rsid w:val="000A2BB7"/>
    <w:rsid w:val="003152A7"/>
    <w:rsid w:val="009E31CF"/>
    <w:rsid w:val="00A2479A"/>
    <w:rsid w:val="00A27199"/>
    <w:rsid w:val="00A92728"/>
    <w:rsid w:val="00A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5648"/>
  <w15:docId w15:val="{DB0F6AF6-BD3F-4A78-81D5-622A6E0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2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Павел Синюков</cp:lastModifiedBy>
  <cp:revision>5</cp:revision>
  <dcterms:created xsi:type="dcterms:W3CDTF">2025-11-05T10:15:00Z</dcterms:created>
  <dcterms:modified xsi:type="dcterms:W3CDTF">2025-11-13T17:45:00Z</dcterms:modified>
</cp:coreProperties>
</file>