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E0" w:rsidRDefault="006655E0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A37FF">
      <w:pPr>
        <w:spacing w:line="276" w:lineRule="auto"/>
        <w:jc w:val="center"/>
        <w:rPr>
          <w:b/>
          <w:sz w:val="28"/>
          <w:szCs w:val="28"/>
        </w:rPr>
      </w:pPr>
      <w:r w:rsidRPr="0025308B">
        <w:rPr>
          <w:sz w:val="28"/>
          <w:szCs w:val="28"/>
        </w:rPr>
        <w:t xml:space="preserve">Доклад </w:t>
      </w:r>
      <w:r w:rsidRPr="00D818B6">
        <w:rPr>
          <w:b/>
          <w:sz w:val="28"/>
          <w:szCs w:val="28"/>
        </w:rPr>
        <w:t xml:space="preserve">«Развитие функциональной грамотности (читательской грамотности) обучающихся во время внеурочной деятельности на основе </w:t>
      </w:r>
    </w:p>
    <w:p w:rsidR="0025308B" w:rsidRDefault="0025308B" w:rsidP="001A37F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818B6">
        <w:rPr>
          <w:b/>
          <w:sz w:val="28"/>
          <w:szCs w:val="28"/>
        </w:rPr>
        <w:t>истемно</w:t>
      </w:r>
      <w:r>
        <w:rPr>
          <w:b/>
          <w:sz w:val="28"/>
          <w:szCs w:val="28"/>
        </w:rPr>
        <w:t>-</w:t>
      </w:r>
      <w:r w:rsidRPr="00D818B6">
        <w:rPr>
          <w:b/>
          <w:sz w:val="28"/>
          <w:szCs w:val="28"/>
        </w:rPr>
        <w:t>деятельностного подхода»</w:t>
      </w:r>
    </w:p>
    <w:p w:rsidR="0025308B" w:rsidRDefault="0025308B" w:rsidP="001A37FF">
      <w:pPr>
        <w:spacing w:line="276" w:lineRule="auto"/>
        <w:jc w:val="center"/>
        <w:rPr>
          <w:b/>
          <w:sz w:val="28"/>
          <w:szCs w:val="28"/>
        </w:rPr>
      </w:pPr>
    </w:p>
    <w:p w:rsidR="0048163F" w:rsidRDefault="0048163F" w:rsidP="001A37FF">
      <w:pPr>
        <w:spacing w:line="276" w:lineRule="auto"/>
        <w:jc w:val="center"/>
        <w:rPr>
          <w:b/>
          <w:sz w:val="28"/>
          <w:szCs w:val="28"/>
        </w:rPr>
      </w:pPr>
    </w:p>
    <w:p w:rsidR="0048163F" w:rsidRDefault="0048163F" w:rsidP="001A37FF">
      <w:pPr>
        <w:spacing w:line="276" w:lineRule="auto"/>
        <w:jc w:val="center"/>
        <w:rPr>
          <w:b/>
          <w:sz w:val="28"/>
          <w:szCs w:val="28"/>
        </w:rPr>
      </w:pPr>
    </w:p>
    <w:p w:rsidR="0048163F" w:rsidRDefault="0048163F" w:rsidP="001A37FF">
      <w:pPr>
        <w:spacing w:line="276" w:lineRule="auto"/>
        <w:jc w:val="center"/>
        <w:rPr>
          <w:b/>
          <w:sz w:val="28"/>
          <w:szCs w:val="28"/>
        </w:rPr>
      </w:pPr>
    </w:p>
    <w:p w:rsidR="0048163F" w:rsidRDefault="0048163F" w:rsidP="001A37FF">
      <w:pPr>
        <w:spacing w:line="276" w:lineRule="auto"/>
        <w:jc w:val="center"/>
        <w:rPr>
          <w:b/>
          <w:sz w:val="28"/>
          <w:szCs w:val="28"/>
        </w:rPr>
      </w:pPr>
    </w:p>
    <w:p w:rsidR="0048163F" w:rsidRDefault="0048163F" w:rsidP="001A37FF">
      <w:pPr>
        <w:spacing w:line="276" w:lineRule="auto"/>
        <w:jc w:val="right"/>
        <w:rPr>
          <w:sz w:val="28"/>
          <w:szCs w:val="28"/>
        </w:rPr>
      </w:pPr>
      <w:r w:rsidRPr="0048163F">
        <w:rPr>
          <w:sz w:val="28"/>
          <w:szCs w:val="28"/>
        </w:rPr>
        <w:t xml:space="preserve">Подготовила: </w:t>
      </w:r>
    </w:p>
    <w:p w:rsidR="0048163F" w:rsidRPr="0048163F" w:rsidRDefault="0048163F" w:rsidP="001A37FF">
      <w:pPr>
        <w:spacing w:line="276" w:lineRule="auto"/>
        <w:jc w:val="right"/>
        <w:rPr>
          <w:sz w:val="28"/>
          <w:szCs w:val="28"/>
        </w:rPr>
      </w:pPr>
      <w:r w:rsidRPr="0048163F">
        <w:rPr>
          <w:sz w:val="28"/>
          <w:szCs w:val="28"/>
        </w:rPr>
        <w:t xml:space="preserve">учитель русского языка и литературы </w:t>
      </w:r>
    </w:p>
    <w:p w:rsidR="0048163F" w:rsidRPr="0048163F" w:rsidRDefault="0048163F" w:rsidP="001A37FF">
      <w:pPr>
        <w:spacing w:line="276" w:lineRule="auto"/>
        <w:jc w:val="right"/>
        <w:rPr>
          <w:sz w:val="28"/>
          <w:szCs w:val="28"/>
        </w:rPr>
      </w:pPr>
      <w:r w:rsidRPr="0048163F">
        <w:rPr>
          <w:sz w:val="28"/>
          <w:szCs w:val="28"/>
        </w:rPr>
        <w:t xml:space="preserve">ГБОУ СОШ </w:t>
      </w:r>
      <w:proofErr w:type="spellStart"/>
      <w:r w:rsidRPr="0048163F">
        <w:rPr>
          <w:sz w:val="28"/>
          <w:szCs w:val="28"/>
        </w:rPr>
        <w:t>с.Герасимовка</w:t>
      </w:r>
      <w:proofErr w:type="spellEnd"/>
      <w:r w:rsidRPr="0048163F">
        <w:rPr>
          <w:sz w:val="28"/>
          <w:szCs w:val="28"/>
        </w:rPr>
        <w:t xml:space="preserve"> </w:t>
      </w:r>
    </w:p>
    <w:p w:rsidR="0048163F" w:rsidRPr="0048163F" w:rsidRDefault="0048163F" w:rsidP="001A37FF">
      <w:pPr>
        <w:spacing w:line="276" w:lineRule="auto"/>
        <w:jc w:val="right"/>
        <w:rPr>
          <w:sz w:val="28"/>
          <w:szCs w:val="28"/>
        </w:rPr>
      </w:pPr>
      <w:r w:rsidRPr="0048163F">
        <w:rPr>
          <w:sz w:val="28"/>
          <w:szCs w:val="28"/>
        </w:rPr>
        <w:t>Синичкина Елена Викторовна</w:t>
      </w:r>
    </w:p>
    <w:p w:rsidR="0025308B" w:rsidRPr="0048163F" w:rsidRDefault="0025308B" w:rsidP="001A37FF">
      <w:pPr>
        <w:spacing w:line="276" w:lineRule="auto"/>
        <w:jc w:val="both"/>
        <w:rPr>
          <w:sz w:val="28"/>
          <w:szCs w:val="28"/>
        </w:rPr>
      </w:pPr>
    </w:p>
    <w:p w:rsidR="0025308B" w:rsidRPr="0048163F" w:rsidRDefault="0025308B" w:rsidP="0025308B">
      <w:pPr>
        <w:jc w:val="center"/>
        <w:rPr>
          <w:sz w:val="28"/>
          <w:szCs w:val="28"/>
        </w:rPr>
      </w:pPr>
    </w:p>
    <w:p w:rsidR="0025308B" w:rsidRPr="0048163F" w:rsidRDefault="0025308B" w:rsidP="001E4F4E">
      <w:pPr>
        <w:jc w:val="center"/>
        <w:rPr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E1050" w:rsidRDefault="002E1050" w:rsidP="001E4F4E">
      <w:pPr>
        <w:jc w:val="center"/>
        <w:rPr>
          <w:b/>
          <w:sz w:val="28"/>
          <w:szCs w:val="28"/>
        </w:rPr>
      </w:pPr>
    </w:p>
    <w:p w:rsidR="002E1050" w:rsidRDefault="002E1050" w:rsidP="001E4F4E">
      <w:pPr>
        <w:jc w:val="center"/>
        <w:rPr>
          <w:b/>
          <w:sz w:val="28"/>
          <w:szCs w:val="28"/>
        </w:rPr>
      </w:pPr>
    </w:p>
    <w:p w:rsidR="002E1050" w:rsidRDefault="002E1050" w:rsidP="001E4F4E">
      <w:pPr>
        <w:jc w:val="center"/>
        <w:rPr>
          <w:b/>
          <w:sz w:val="28"/>
          <w:szCs w:val="28"/>
        </w:rPr>
      </w:pPr>
    </w:p>
    <w:p w:rsidR="002E1050" w:rsidRDefault="002E1050" w:rsidP="001E4F4E">
      <w:pPr>
        <w:jc w:val="center"/>
        <w:rPr>
          <w:b/>
          <w:sz w:val="28"/>
          <w:szCs w:val="28"/>
        </w:rPr>
      </w:pPr>
    </w:p>
    <w:p w:rsidR="002E1050" w:rsidRDefault="002E1050" w:rsidP="001E4F4E">
      <w:pPr>
        <w:jc w:val="center"/>
        <w:rPr>
          <w:b/>
          <w:sz w:val="28"/>
          <w:szCs w:val="28"/>
        </w:rPr>
      </w:pPr>
    </w:p>
    <w:p w:rsidR="002E1050" w:rsidRDefault="002E1050" w:rsidP="001E4F4E">
      <w:pPr>
        <w:jc w:val="center"/>
        <w:rPr>
          <w:b/>
          <w:sz w:val="28"/>
          <w:szCs w:val="28"/>
        </w:rPr>
      </w:pPr>
    </w:p>
    <w:p w:rsidR="002E1050" w:rsidRDefault="002E1050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25308B" w:rsidRDefault="0025308B" w:rsidP="001E4F4E">
      <w:pPr>
        <w:jc w:val="center"/>
        <w:rPr>
          <w:b/>
          <w:sz w:val="28"/>
          <w:szCs w:val="28"/>
        </w:rPr>
      </w:pPr>
    </w:p>
    <w:p w:rsidR="006655E0" w:rsidRDefault="001E4F4E" w:rsidP="001E4F4E">
      <w:pPr>
        <w:jc w:val="center"/>
        <w:rPr>
          <w:b/>
          <w:sz w:val="28"/>
          <w:szCs w:val="28"/>
        </w:rPr>
      </w:pPr>
      <w:r w:rsidRPr="00D818B6">
        <w:rPr>
          <w:b/>
          <w:sz w:val="28"/>
          <w:szCs w:val="28"/>
        </w:rPr>
        <w:lastRenderedPageBreak/>
        <w:t xml:space="preserve"> </w:t>
      </w:r>
      <w:r w:rsidR="00205469" w:rsidRPr="00D818B6">
        <w:rPr>
          <w:b/>
          <w:sz w:val="28"/>
          <w:szCs w:val="28"/>
        </w:rPr>
        <w:t>«Развитие функциональной грамо</w:t>
      </w:r>
      <w:bookmarkStart w:id="0" w:name="_GoBack"/>
      <w:bookmarkEnd w:id="0"/>
      <w:r w:rsidR="00205469" w:rsidRPr="00D818B6">
        <w:rPr>
          <w:b/>
          <w:sz w:val="28"/>
          <w:szCs w:val="28"/>
        </w:rPr>
        <w:t xml:space="preserve">тности (читательской грамотности) обучающихся во </w:t>
      </w:r>
      <w:r w:rsidR="00D37459" w:rsidRPr="00D818B6">
        <w:rPr>
          <w:b/>
          <w:sz w:val="28"/>
          <w:szCs w:val="28"/>
        </w:rPr>
        <w:t xml:space="preserve">время </w:t>
      </w:r>
      <w:r w:rsidR="00205469" w:rsidRPr="00D818B6">
        <w:rPr>
          <w:b/>
          <w:sz w:val="28"/>
          <w:szCs w:val="28"/>
        </w:rPr>
        <w:t xml:space="preserve">внеурочной деятельности на основе </w:t>
      </w:r>
    </w:p>
    <w:p w:rsidR="00205469" w:rsidRPr="00D818B6" w:rsidRDefault="006655E0" w:rsidP="001E4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05469" w:rsidRPr="00D818B6">
        <w:rPr>
          <w:b/>
          <w:sz w:val="28"/>
          <w:szCs w:val="28"/>
        </w:rPr>
        <w:t>истемно</w:t>
      </w:r>
      <w:r>
        <w:rPr>
          <w:b/>
          <w:sz w:val="28"/>
          <w:szCs w:val="28"/>
        </w:rPr>
        <w:t>-</w:t>
      </w:r>
      <w:r w:rsidR="00205469" w:rsidRPr="00D818B6">
        <w:rPr>
          <w:b/>
          <w:sz w:val="28"/>
          <w:szCs w:val="28"/>
        </w:rPr>
        <w:t>деятельностного подхода»</w:t>
      </w:r>
    </w:p>
    <w:p w:rsidR="00205469" w:rsidRPr="00D818B6" w:rsidRDefault="00205469" w:rsidP="00205469">
      <w:pPr>
        <w:jc w:val="both"/>
        <w:rPr>
          <w:b/>
          <w:sz w:val="28"/>
          <w:szCs w:val="28"/>
        </w:rPr>
      </w:pPr>
    </w:p>
    <w:p w:rsidR="00205469" w:rsidRPr="006E28ED" w:rsidRDefault="00205469" w:rsidP="00205469">
      <w:pPr>
        <w:jc w:val="right"/>
        <w:rPr>
          <w:sz w:val="28"/>
          <w:szCs w:val="28"/>
        </w:rPr>
      </w:pPr>
      <w:r w:rsidRPr="006E28ED">
        <w:rPr>
          <w:sz w:val="28"/>
          <w:szCs w:val="28"/>
        </w:rPr>
        <w:t xml:space="preserve">Уметь читать в широком смысле этого слова – </w:t>
      </w:r>
    </w:p>
    <w:p w:rsidR="00205469" w:rsidRPr="006E28ED" w:rsidRDefault="00205469" w:rsidP="00205469">
      <w:pPr>
        <w:jc w:val="right"/>
        <w:rPr>
          <w:sz w:val="28"/>
          <w:szCs w:val="28"/>
        </w:rPr>
      </w:pPr>
      <w:r w:rsidRPr="006E28ED">
        <w:rPr>
          <w:sz w:val="28"/>
          <w:szCs w:val="28"/>
        </w:rPr>
        <w:t>значит извлечь из мертвой буквы живой смысл.</w:t>
      </w:r>
    </w:p>
    <w:p w:rsidR="00205469" w:rsidRDefault="00205469" w:rsidP="00205469">
      <w:pPr>
        <w:jc w:val="right"/>
        <w:rPr>
          <w:sz w:val="28"/>
          <w:szCs w:val="28"/>
        </w:rPr>
      </w:pPr>
      <w:r w:rsidRPr="00591A88">
        <w:rPr>
          <w:sz w:val="28"/>
          <w:szCs w:val="28"/>
        </w:rPr>
        <w:t>К.Д. Ушинский</w:t>
      </w:r>
    </w:p>
    <w:p w:rsidR="00B633DD" w:rsidRDefault="00B633DD" w:rsidP="00205469">
      <w:pPr>
        <w:jc w:val="right"/>
        <w:rPr>
          <w:sz w:val="28"/>
          <w:szCs w:val="28"/>
        </w:rPr>
      </w:pPr>
    </w:p>
    <w:p w:rsidR="00B633DD" w:rsidRPr="00591A88" w:rsidRDefault="00B633DD" w:rsidP="00B633DD">
      <w:pPr>
        <w:ind w:firstLine="709"/>
        <w:jc w:val="both"/>
        <w:rPr>
          <w:sz w:val="28"/>
          <w:szCs w:val="28"/>
        </w:rPr>
      </w:pPr>
      <w:r w:rsidRPr="00591A88">
        <w:rPr>
          <w:sz w:val="28"/>
          <w:szCs w:val="28"/>
        </w:rPr>
        <w:t>С 1 сентября 2022 года в школах России действ</w:t>
      </w:r>
      <w:r>
        <w:rPr>
          <w:sz w:val="28"/>
          <w:szCs w:val="28"/>
        </w:rPr>
        <w:t>уе</w:t>
      </w:r>
      <w:r w:rsidRPr="00591A88">
        <w:rPr>
          <w:sz w:val="28"/>
          <w:szCs w:val="28"/>
        </w:rPr>
        <w:t xml:space="preserve">т обновленный Федеральный государственный образовательный стандарт, утвержденный Приказом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591A88">
          <w:rPr>
            <w:sz w:val="28"/>
            <w:szCs w:val="28"/>
          </w:rPr>
          <w:t>2021 г</w:t>
        </w:r>
      </w:smartTag>
      <w:r w:rsidRPr="00591A88">
        <w:rPr>
          <w:sz w:val="28"/>
          <w:szCs w:val="28"/>
        </w:rPr>
        <w:t xml:space="preserve">. № 287. Особая роль в обновленных ФГОС отводится достижению </w:t>
      </w:r>
      <w:proofErr w:type="spellStart"/>
      <w:r w:rsidRPr="00591A88">
        <w:rPr>
          <w:sz w:val="28"/>
          <w:szCs w:val="28"/>
        </w:rPr>
        <w:t>метапредметных</w:t>
      </w:r>
      <w:proofErr w:type="spellEnd"/>
      <w:r w:rsidRPr="00591A88">
        <w:rPr>
          <w:sz w:val="28"/>
          <w:szCs w:val="28"/>
        </w:rPr>
        <w:t xml:space="preserve"> результатов, включающих такие умения, как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Это значит, что формированию и развитию читательской грамотности обучающихся необходимо уделять серьезное внимание, так как читательская </w:t>
      </w:r>
      <w:r>
        <w:rPr>
          <w:sz w:val="28"/>
          <w:szCs w:val="28"/>
        </w:rPr>
        <w:t>грамотность</w:t>
      </w:r>
      <w:r w:rsidRPr="00591A88">
        <w:rPr>
          <w:sz w:val="28"/>
          <w:szCs w:val="28"/>
        </w:rPr>
        <w:t xml:space="preserve"> рассматривается современными исследователями как ведущая способность </w:t>
      </w:r>
      <w:r w:rsidRPr="00591A88">
        <w:rPr>
          <w:sz w:val="28"/>
          <w:szCs w:val="28"/>
          <w:lang w:val="en-US"/>
        </w:rPr>
        <w:t>XXI</w:t>
      </w:r>
      <w:r w:rsidRPr="00591A88">
        <w:rPr>
          <w:sz w:val="28"/>
          <w:szCs w:val="28"/>
        </w:rPr>
        <w:t xml:space="preserve"> века. </w:t>
      </w:r>
    </w:p>
    <w:p w:rsidR="00B633DD" w:rsidRPr="006E28ED" w:rsidRDefault="00B633DD" w:rsidP="00B633DD">
      <w:pPr>
        <w:pStyle w:val="Default"/>
        <w:ind w:firstLine="900"/>
        <w:jc w:val="both"/>
        <w:rPr>
          <w:sz w:val="28"/>
          <w:szCs w:val="28"/>
        </w:rPr>
      </w:pPr>
      <w:r w:rsidRPr="006E28ED">
        <w:rPr>
          <w:b/>
          <w:bCs/>
          <w:sz w:val="28"/>
          <w:szCs w:val="28"/>
        </w:rPr>
        <w:t xml:space="preserve">Читательская грамотность </w:t>
      </w:r>
      <w:r w:rsidRPr="006E28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28ED">
        <w:rPr>
          <w:sz w:val="28"/>
          <w:szCs w:val="28"/>
        </w:rPr>
        <w:t xml:space="preserve">это способность человека понимать, использовать и оценивать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(Методология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Утверждены приказом </w:t>
      </w:r>
      <w:proofErr w:type="spellStart"/>
      <w:r w:rsidRPr="006E28ED">
        <w:rPr>
          <w:sz w:val="28"/>
          <w:szCs w:val="28"/>
        </w:rPr>
        <w:t>Минпросвещения</w:t>
      </w:r>
      <w:proofErr w:type="spellEnd"/>
      <w:r w:rsidRPr="006E28ED">
        <w:rPr>
          <w:sz w:val="28"/>
          <w:szCs w:val="28"/>
        </w:rPr>
        <w:t xml:space="preserve"> РФ и приказом Федеральной службы по надзору в сфере образования и науки от 06.05.2019 № 590/219)</w:t>
      </w:r>
    </w:p>
    <w:p w:rsidR="00B633DD" w:rsidRPr="006E28ED" w:rsidRDefault="00B633DD" w:rsidP="00B633DD">
      <w:pPr>
        <w:pStyle w:val="Default"/>
        <w:ind w:firstLine="900"/>
        <w:jc w:val="both"/>
        <w:rPr>
          <w:sz w:val="28"/>
          <w:szCs w:val="28"/>
        </w:rPr>
      </w:pPr>
      <w:r w:rsidRPr="006E28ED">
        <w:rPr>
          <w:sz w:val="28"/>
          <w:szCs w:val="28"/>
        </w:rPr>
        <w:t xml:space="preserve">По данным последнего опроса ВЦИОМ (29.09.21-8.10.21), современные российские подростки практически не берут в руки книгу и совершенно не жалеют об этом. Недетскую судьбу детского чтения подтверждает новая статистика. По результатам всероссийского опроса, за прошедшие 15 лет ситуация значительно ухудшилась. Школьники младших классов книги любят, а вот каждый пятый подросток ненавидит читать. 50% делают это только ради получения хорошей оценки. Подобная тенденция влечет за собой риск уже в ближайшем будущем получить </w:t>
      </w:r>
      <w:proofErr w:type="spellStart"/>
      <w:r w:rsidRPr="006E28ED">
        <w:rPr>
          <w:sz w:val="28"/>
          <w:szCs w:val="28"/>
        </w:rPr>
        <w:t>нечитающее</w:t>
      </w:r>
      <w:proofErr w:type="spellEnd"/>
      <w:r w:rsidRPr="006E28ED">
        <w:rPr>
          <w:sz w:val="28"/>
          <w:szCs w:val="28"/>
        </w:rPr>
        <w:t xml:space="preserve"> поколение, и это мнение экспертов. Согласно международному исследованию PISA, по читательской грамотности российские школьники занимают 31 место. 22% читают и не понимают сути – это примерно 250 тысяч учащихся.</w:t>
      </w:r>
    </w:p>
    <w:p w:rsidR="00B633DD" w:rsidRPr="00B633DD" w:rsidRDefault="00B633DD" w:rsidP="00B633DD">
      <w:pPr>
        <w:pStyle w:val="Default"/>
        <w:ind w:firstLine="900"/>
        <w:jc w:val="both"/>
        <w:rPr>
          <w:iCs/>
          <w:sz w:val="28"/>
          <w:szCs w:val="28"/>
        </w:rPr>
      </w:pPr>
      <w:r w:rsidRPr="006E28ED">
        <w:rPr>
          <w:sz w:val="28"/>
          <w:szCs w:val="28"/>
        </w:rPr>
        <w:t xml:space="preserve">Основная причина - информационная загруженность в средствах массовой информации и окружающем мире в целом. Низкий уровень культуры чтения - ключевая проблема в образовании. Именно качественное чтение призвано способствовать личностному росту и конкурентоспособности современного человека, живущего в </w:t>
      </w:r>
      <w:r w:rsidRPr="006E28ED">
        <w:rPr>
          <w:sz w:val="28"/>
          <w:szCs w:val="28"/>
        </w:rPr>
        <w:lastRenderedPageBreak/>
        <w:t xml:space="preserve">информационно-культурной среде. </w:t>
      </w:r>
      <w:r w:rsidRPr="00B633DD">
        <w:rPr>
          <w:iCs/>
          <w:sz w:val="28"/>
          <w:szCs w:val="28"/>
        </w:rPr>
        <w:t xml:space="preserve">(Методические рекомендации по формированию читательской грамотности обучающихся 5-9-х классов с использованием открытого банка заданий на цифровой платформе. Министерство Просвещения РФ ФГБНУ «Институт стратегии развития образования Российской Академии Образования» – М., 2021г) </w:t>
      </w:r>
    </w:p>
    <w:p w:rsidR="00B633DD" w:rsidRPr="006E28ED" w:rsidRDefault="00B633DD" w:rsidP="00B633DD">
      <w:pPr>
        <w:pStyle w:val="Default"/>
        <w:ind w:firstLine="900"/>
        <w:jc w:val="both"/>
        <w:rPr>
          <w:sz w:val="28"/>
          <w:szCs w:val="28"/>
        </w:rPr>
      </w:pPr>
      <w:r w:rsidRPr="006E28ED">
        <w:rPr>
          <w:sz w:val="28"/>
          <w:szCs w:val="28"/>
        </w:rPr>
        <w:t>Поэтому формирование читательской грамотности играет ведущую роль и для образования, и для государства.</w:t>
      </w:r>
    </w:p>
    <w:p w:rsidR="00B633DD" w:rsidRPr="006E28ED" w:rsidRDefault="00B633DD" w:rsidP="00B633DD">
      <w:pPr>
        <w:pStyle w:val="Default"/>
        <w:ind w:firstLine="900"/>
        <w:jc w:val="both"/>
        <w:rPr>
          <w:sz w:val="28"/>
          <w:szCs w:val="28"/>
        </w:rPr>
      </w:pPr>
      <w:r w:rsidRPr="006E28ED">
        <w:rPr>
          <w:sz w:val="28"/>
          <w:szCs w:val="28"/>
        </w:rPr>
        <w:t>Читательская грамотность является одной из составных частей планируемых результатов обучения в соответствии с ФГОС и включает в себя ряд компонентов.</w:t>
      </w:r>
    </w:p>
    <w:p w:rsidR="00B633DD" w:rsidRPr="006E28ED" w:rsidRDefault="00B633DD" w:rsidP="00B633DD">
      <w:pPr>
        <w:jc w:val="both"/>
        <w:rPr>
          <w:sz w:val="28"/>
          <w:szCs w:val="28"/>
        </w:rPr>
      </w:pPr>
      <w:r w:rsidRPr="00147D04">
        <w:rPr>
          <w:noProof/>
          <w:sz w:val="28"/>
          <w:szCs w:val="28"/>
        </w:rPr>
        <w:drawing>
          <wp:inline distT="0" distB="0" distL="0" distR="0" wp14:anchorId="26C38E36" wp14:editId="37337014">
            <wp:extent cx="5943600" cy="318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2" t="17790" r="13171" b="19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DD" w:rsidRDefault="00B633DD" w:rsidP="00B633DD">
      <w:pPr>
        <w:jc w:val="both"/>
        <w:rPr>
          <w:sz w:val="28"/>
          <w:szCs w:val="28"/>
        </w:rPr>
      </w:pPr>
    </w:p>
    <w:p w:rsidR="00B633DD" w:rsidRPr="006E28ED" w:rsidRDefault="00B633DD" w:rsidP="00B633DD">
      <w:pPr>
        <w:ind w:firstLine="900"/>
        <w:jc w:val="both"/>
        <w:rPr>
          <w:sz w:val="28"/>
          <w:szCs w:val="28"/>
        </w:rPr>
      </w:pPr>
      <w:r w:rsidRPr="006E28ED">
        <w:rPr>
          <w:sz w:val="28"/>
          <w:szCs w:val="28"/>
        </w:rPr>
        <w:t>Требования к ее уровню представлены в планируемых результатах ФГОС «Чтение: работа с информацией» и результатах освоения основных учебных программ по всем предметам.</w:t>
      </w:r>
    </w:p>
    <w:p w:rsidR="00B633DD" w:rsidRDefault="00B633DD" w:rsidP="00B633DD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905"/>
        <w:gridCol w:w="5330"/>
      </w:tblGrid>
      <w:tr w:rsidR="00B633DD" w:rsidRPr="003D72D6" w:rsidTr="004C4493">
        <w:tc>
          <w:tcPr>
            <w:tcW w:w="9648" w:type="dxa"/>
            <w:gridSpan w:val="3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b/>
                <w:bCs/>
                <w:i/>
                <w:iCs/>
                <w:sz w:val="28"/>
                <w:szCs w:val="28"/>
              </w:rPr>
              <w:t xml:space="preserve">Требования к уровню читательской грамотности </w:t>
            </w:r>
          </w:p>
        </w:tc>
      </w:tr>
      <w:tr w:rsidR="00B633DD" w:rsidRPr="003D72D6" w:rsidTr="004C4493">
        <w:tc>
          <w:tcPr>
            <w:tcW w:w="2413" w:type="dxa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поиск и выделение необходимой информации 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осознанное и произвольное построение речевого высказывания </w:t>
            </w:r>
          </w:p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 xml:space="preserve">в устной и письменной форме </w:t>
            </w:r>
          </w:p>
        </w:tc>
        <w:tc>
          <w:tcPr>
            <w:tcW w:w="5330" w:type="dxa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- смысловое чтение как осмысление цели чтения и выбор вида чтения в зависимости от цели </w:t>
            </w:r>
          </w:p>
        </w:tc>
      </w:tr>
      <w:tr w:rsidR="00B633DD" w:rsidRPr="003D72D6" w:rsidTr="004C4493">
        <w:tc>
          <w:tcPr>
            <w:tcW w:w="2413" w:type="dxa"/>
            <w:vMerge w:val="restart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 xml:space="preserve">применение </w:t>
            </w:r>
          </w:p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методов информационного поиска, в том числе с помощью компьютерных средств </w:t>
            </w:r>
          </w:p>
        </w:tc>
        <w:tc>
          <w:tcPr>
            <w:tcW w:w="1905" w:type="dxa"/>
            <w:vMerge/>
            <w:shd w:val="clear" w:color="auto" w:fill="auto"/>
          </w:tcPr>
          <w:p w:rsidR="00B633DD" w:rsidRPr="003D72D6" w:rsidRDefault="00B633DD" w:rsidP="004C4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извлечение необходимой информации из прослушанных </w:t>
            </w:r>
          </w:p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 xml:space="preserve">текстов различных жанров </w:t>
            </w:r>
            <w:r w:rsidRPr="003D72D6">
              <w:rPr>
                <w:sz w:val="28"/>
                <w:szCs w:val="28"/>
              </w:rPr>
              <w:t xml:space="preserve"> </w:t>
            </w:r>
          </w:p>
        </w:tc>
      </w:tr>
      <w:tr w:rsidR="00B633DD" w:rsidRPr="003D72D6" w:rsidTr="004C4493">
        <w:tc>
          <w:tcPr>
            <w:tcW w:w="2413" w:type="dxa"/>
            <w:vMerge/>
            <w:shd w:val="clear" w:color="auto" w:fill="auto"/>
          </w:tcPr>
          <w:p w:rsidR="00B633DD" w:rsidRPr="003D72D6" w:rsidRDefault="00B633DD" w:rsidP="004C4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633DD" w:rsidRPr="003D72D6" w:rsidRDefault="00B633DD" w:rsidP="004C4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 </w:t>
            </w:r>
          </w:p>
        </w:tc>
      </w:tr>
      <w:tr w:rsidR="00B633DD" w:rsidRPr="003D72D6" w:rsidTr="004C4493">
        <w:tc>
          <w:tcPr>
            <w:tcW w:w="2413" w:type="dxa"/>
            <w:vMerge/>
            <w:shd w:val="clear" w:color="auto" w:fill="auto"/>
          </w:tcPr>
          <w:p w:rsidR="00B633DD" w:rsidRPr="003D72D6" w:rsidRDefault="00B633DD" w:rsidP="004C4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633DD" w:rsidRPr="003D72D6" w:rsidRDefault="00B633DD" w:rsidP="004C4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  <w:shd w:val="clear" w:color="auto" w:fill="auto"/>
          </w:tcPr>
          <w:p w:rsidR="00B633DD" w:rsidRPr="003D72D6" w:rsidRDefault="00B633DD" w:rsidP="004C4493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понимание и адекватная оценка языка </w:t>
            </w:r>
            <w:r w:rsidRPr="003D72D6">
              <w:rPr>
                <w:sz w:val="28"/>
                <w:szCs w:val="28"/>
              </w:rPr>
              <w:lastRenderedPageBreak/>
              <w:t xml:space="preserve">средств массовой информации </w:t>
            </w:r>
          </w:p>
        </w:tc>
      </w:tr>
    </w:tbl>
    <w:p w:rsidR="00B633DD" w:rsidRDefault="00B633DD" w:rsidP="00B633DD">
      <w:pPr>
        <w:jc w:val="center"/>
        <w:rPr>
          <w:sz w:val="28"/>
          <w:szCs w:val="28"/>
        </w:rPr>
      </w:pPr>
    </w:p>
    <w:p w:rsidR="00B633DD" w:rsidRPr="00FD55E6" w:rsidRDefault="00B633DD" w:rsidP="00B633DD">
      <w:pPr>
        <w:ind w:firstLine="900"/>
        <w:jc w:val="both"/>
        <w:rPr>
          <w:sz w:val="28"/>
          <w:szCs w:val="28"/>
        </w:rPr>
      </w:pPr>
      <w:r w:rsidRPr="00FD55E6">
        <w:rPr>
          <w:sz w:val="28"/>
          <w:szCs w:val="28"/>
        </w:rPr>
        <w:t>От того, как ученик понимает информацию и умеет с ней работать, зависит формирование аспектов его читательской грамотности.</w:t>
      </w:r>
    </w:p>
    <w:p w:rsidR="007909ED" w:rsidRDefault="007909ED" w:rsidP="007909ED">
      <w:pPr>
        <w:pStyle w:val="Default"/>
        <w:ind w:firstLine="900"/>
        <w:jc w:val="both"/>
        <w:rPr>
          <w:sz w:val="28"/>
          <w:szCs w:val="28"/>
        </w:rPr>
      </w:pPr>
      <w:r w:rsidRPr="00832E6D">
        <w:rPr>
          <w:b/>
          <w:sz w:val="28"/>
          <w:szCs w:val="28"/>
          <w:u w:val="single"/>
        </w:rPr>
        <w:t>Читательскую</w:t>
      </w:r>
      <w:r w:rsidR="007C0465" w:rsidRPr="00832E6D">
        <w:rPr>
          <w:b/>
          <w:sz w:val="28"/>
          <w:szCs w:val="28"/>
          <w:u w:val="single"/>
        </w:rPr>
        <w:t xml:space="preserve"> грамотность</w:t>
      </w:r>
      <w:r w:rsidR="007C0465" w:rsidRPr="00591A88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="007C0465" w:rsidRPr="00591A88">
        <w:rPr>
          <w:sz w:val="28"/>
          <w:szCs w:val="28"/>
        </w:rPr>
        <w:t xml:space="preserve"> исследователи </w:t>
      </w:r>
      <w:r>
        <w:rPr>
          <w:sz w:val="28"/>
          <w:szCs w:val="28"/>
        </w:rPr>
        <w:t>счит</w:t>
      </w:r>
      <w:r w:rsidRPr="00591A88">
        <w:rPr>
          <w:sz w:val="28"/>
          <w:szCs w:val="28"/>
        </w:rPr>
        <w:t>а</w:t>
      </w:r>
      <w:r>
        <w:rPr>
          <w:sz w:val="28"/>
          <w:szCs w:val="28"/>
        </w:rPr>
        <w:t>ют</w:t>
      </w:r>
      <w:r w:rsidRPr="00591A88">
        <w:rPr>
          <w:sz w:val="28"/>
          <w:szCs w:val="28"/>
        </w:rPr>
        <w:t xml:space="preserve"> </w:t>
      </w:r>
      <w:r w:rsidR="007C0465" w:rsidRPr="00591A88">
        <w:rPr>
          <w:sz w:val="28"/>
          <w:szCs w:val="28"/>
        </w:rPr>
        <w:t>ведущ</w:t>
      </w:r>
      <w:r>
        <w:rPr>
          <w:sz w:val="28"/>
          <w:szCs w:val="28"/>
        </w:rPr>
        <w:t>ей</w:t>
      </w:r>
      <w:r w:rsidR="007C0465" w:rsidRPr="00591A88">
        <w:rPr>
          <w:sz w:val="28"/>
          <w:szCs w:val="28"/>
        </w:rPr>
        <w:t xml:space="preserve"> способность</w:t>
      </w:r>
      <w:r>
        <w:rPr>
          <w:sz w:val="28"/>
          <w:szCs w:val="28"/>
        </w:rPr>
        <w:t>ю</w:t>
      </w:r>
      <w:r w:rsidR="007C0465" w:rsidRPr="00591A88">
        <w:rPr>
          <w:sz w:val="28"/>
          <w:szCs w:val="28"/>
        </w:rPr>
        <w:t xml:space="preserve"> </w:t>
      </w:r>
      <w:r w:rsidR="007C0465" w:rsidRPr="00591A88">
        <w:rPr>
          <w:sz w:val="28"/>
          <w:szCs w:val="28"/>
          <w:lang w:val="en-US"/>
        </w:rPr>
        <w:t>XXI</w:t>
      </w:r>
      <w:r w:rsidR="007C0465" w:rsidRPr="00591A88">
        <w:rPr>
          <w:sz w:val="28"/>
          <w:szCs w:val="28"/>
        </w:rPr>
        <w:t xml:space="preserve"> века. </w:t>
      </w:r>
      <w:r w:rsidRPr="004B0CA0">
        <w:rPr>
          <w:sz w:val="28"/>
          <w:szCs w:val="28"/>
        </w:rPr>
        <w:t>Именно качественное чтение призвано способствовать личностному росту и конкурентоспособности современного человека, живущего в информационно-культурной среде. Поэтому формирование читательской грамотности играет ведущую</w:t>
      </w:r>
      <w:r w:rsidRPr="006E28ED">
        <w:rPr>
          <w:sz w:val="28"/>
          <w:szCs w:val="28"/>
        </w:rPr>
        <w:t xml:space="preserve"> роль и для образования, и для государства.</w:t>
      </w:r>
    </w:p>
    <w:p w:rsidR="00220165" w:rsidRPr="007909ED" w:rsidRDefault="00220165" w:rsidP="00220165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 w:rsidR="009A6964">
        <w:rPr>
          <w:sz w:val="28"/>
          <w:szCs w:val="28"/>
        </w:rPr>
        <w:t xml:space="preserve">в последнее время </w:t>
      </w:r>
      <w:r>
        <w:rPr>
          <w:sz w:val="28"/>
          <w:szCs w:val="28"/>
        </w:rPr>
        <w:t xml:space="preserve">учителя наблюдают </w:t>
      </w:r>
      <w:r w:rsidRPr="007909ED">
        <w:rPr>
          <w:sz w:val="28"/>
          <w:szCs w:val="28"/>
        </w:rPr>
        <w:t>отсутствие интереса к чтению</w:t>
      </w:r>
      <w:r>
        <w:rPr>
          <w:sz w:val="28"/>
          <w:szCs w:val="28"/>
        </w:rPr>
        <w:t>. С</w:t>
      </w:r>
      <w:r w:rsidRPr="006E28ED">
        <w:rPr>
          <w:sz w:val="28"/>
          <w:szCs w:val="28"/>
        </w:rPr>
        <w:t xml:space="preserve">овременные российские подростки практически не берут в руки книгу и совершенно не жалеют об этом. </w:t>
      </w:r>
      <w:r w:rsidRPr="004B0CA0">
        <w:rPr>
          <w:sz w:val="28"/>
          <w:szCs w:val="28"/>
        </w:rPr>
        <w:t>Школьники младших классов книги любят, а вот каждый пятый подросток ненавидит читать</w:t>
      </w:r>
      <w:r w:rsidR="00795332" w:rsidRPr="004B0CA0">
        <w:rPr>
          <w:sz w:val="28"/>
          <w:szCs w:val="28"/>
        </w:rPr>
        <w:t>.</w:t>
      </w:r>
      <w:r w:rsidR="00795332">
        <w:rPr>
          <w:sz w:val="28"/>
          <w:szCs w:val="28"/>
        </w:rPr>
        <w:t xml:space="preserve"> 50% чит</w:t>
      </w:r>
      <w:r w:rsidRPr="006E28ED">
        <w:rPr>
          <w:sz w:val="28"/>
          <w:szCs w:val="28"/>
        </w:rPr>
        <w:t>ают только ради получения хорошей оценки.</w:t>
      </w:r>
      <w:r w:rsidRPr="007909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Другая проблема </w:t>
      </w:r>
      <w:r w:rsidR="00BB2142" w:rsidRPr="006E28ED">
        <w:rPr>
          <w:sz w:val="28"/>
          <w:szCs w:val="28"/>
        </w:rPr>
        <w:t>–</w:t>
      </w:r>
      <w:r w:rsidRPr="007909ED">
        <w:rPr>
          <w:sz w:val="28"/>
          <w:szCs w:val="28"/>
        </w:rPr>
        <w:t xml:space="preserve">                    </w:t>
      </w:r>
    </w:p>
    <w:p w:rsidR="003A466F" w:rsidRDefault="00220165" w:rsidP="00220165">
      <w:pPr>
        <w:pStyle w:val="Default"/>
        <w:jc w:val="both"/>
        <w:rPr>
          <w:sz w:val="28"/>
          <w:szCs w:val="28"/>
        </w:rPr>
      </w:pPr>
      <w:r w:rsidRPr="007909ED">
        <w:rPr>
          <w:sz w:val="28"/>
          <w:szCs w:val="28"/>
        </w:rPr>
        <w:t>восприятие литературы не как искусства слова, а как скучной учебной дисциплины</w:t>
      </w:r>
      <w:r>
        <w:rPr>
          <w:sz w:val="28"/>
          <w:szCs w:val="28"/>
        </w:rPr>
        <w:t>.</w:t>
      </w:r>
    </w:p>
    <w:p w:rsidR="003A466F" w:rsidRDefault="00220165" w:rsidP="003A466F">
      <w:pPr>
        <w:pStyle w:val="Default"/>
        <w:jc w:val="both"/>
        <w:rPr>
          <w:sz w:val="28"/>
          <w:szCs w:val="28"/>
        </w:rPr>
      </w:pPr>
      <w:r w:rsidRPr="007909ED">
        <w:rPr>
          <w:sz w:val="28"/>
          <w:szCs w:val="28"/>
        </w:rPr>
        <w:t xml:space="preserve">     </w:t>
      </w:r>
      <w:r w:rsidR="00BB2142">
        <w:rPr>
          <w:sz w:val="28"/>
          <w:szCs w:val="28"/>
        </w:rPr>
        <w:tab/>
      </w:r>
      <w:r w:rsidR="003A466F" w:rsidRPr="003A466F">
        <w:rPr>
          <w:sz w:val="28"/>
          <w:szCs w:val="28"/>
        </w:rPr>
        <w:t xml:space="preserve">Курс «Читательская грамотность» имеет большое значение для дальнейшего развития и для успешного обучения </w:t>
      </w:r>
      <w:r w:rsidR="003A466F">
        <w:rPr>
          <w:sz w:val="28"/>
          <w:szCs w:val="28"/>
        </w:rPr>
        <w:t>школьников</w:t>
      </w:r>
      <w:r w:rsidR="003A466F" w:rsidRPr="003A466F">
        <w:rPr>
          <w:sz w:val="28"/>
          <w:szCs w:val="28"/>
        </w:rPr>
        <w:t>. Важно научить школьников учиться полноценно воспринимать художественную литературу, эмоц</w:t>
      </w:r>
      <w:r w:rsidR="003A466F">
        <w:rPr>
          <w:sz w:val="28"/>
          <w:szCs w:val="28"/>
        </w:rPr>
        <w:t>ионально отзываться на прочитан</w:t>
      </w:r>
      <w:r w:rsidR="003A466F" w:rsidRPr="003A466F">
        <w:rPr>
          <w:sz w:val="28"/>
          <w:szCs w:val="28"/>
        </w:rPr>
        <w:t xml:space="preserve">ное, высказывать свою точку зрения и уважать мнение собеседника. </w:t>
      </w:r>
    </w:p>
    <w:p w:rsidR="00166E1D" w:rsidRPr="003A466F" w:rsidRDefault="00166E1D" w:rsidP="00166E1D">
      <w:pPr>
        <w:pStyle w:val="Default"/>
        <w:ind w:firstLine="708"/>
        <w:jc w:val="both"/>
        <w:rPr>
          <w:sz w:val="28"/>
          <w:szCs w:val="28"/>
        </w:rPr>
      </w:pPr>
      <w:r w:rsidRPr="00166E1D">
        <w:rPr>
          <w:sz w:val="28"/>
          <w:szCs w:val="28"/>
        </w:rPr>
        <w:t xml:space="preserve">Без сомнения, способность ориентироваться в современной русской литературе, сформированные на высоком уровне читательские компетенции помогут учащимся уместно и логично привести аргументы во время написания сочинения  при сдаче экзамена по русскому языку.  </w:t>
      </w:r>
      <w:r>
        <w:rPr>
          <w:sz w:val="28"/>
          <w:szCs w:val="28"/>
        </w:rPr>
        <w:tab/>
      </w:r>
    </w:p>
    <w:p w:rsidR="008130CF" w:rsidRDefault="003A466F" w:rsidP="003A466F">
      <w:pPr>
        <w:pStyle w:val="Default"/>
        <w:jc w:val="both"/>
        <w:rPr>
          <w:sz w:val="28"/>
          <w:szCs w:val="28"/>
        </w:rPr>
      </w:pPr>
      <w:r w:rsidRPr="003A466F">
        <w:rPr>
          <w:sz w:val="28"/>
          <w:szCs w:val="28"/>
        </w:rPr>
        <w:tab/>
        <w:t xml:space="preserve">Учащиеся должны освоить приёмы поиска  нужной информации, овладеть алгоритмами   основных учебных действий </w:t>
      </w:r>
      <w:r w:rsidRPr="00BB2142">
        <w:rPr>
          <w:sz w:val="28"/>
          <w:szCs w:val="28"/>
        </w:rPr>
        <w:t>(деление текста на части, составление плана, нахождение средств художественной выразительности и др.), направленных на форми</w:t>
      </w:r>
      <w:r>
        <w:rPr>
          <w:sz w:val="28"/>
          <w:szCs w:val="28"/>
        </w:rPr>
        <w:t>ро</w:t>
      </w:r>
      <w:r w:rsidRPr="003A466F">
        <w:rPr>
          <w:sz w:val="28"/>
          <w:szCs w:val="28"/>
        </w:rPr>
        <w:t>вание читательской грамотности.</w:t>
      </w:r>
      <w:r w:rsidR="00220165" w:rsidRPr="007909ED">
        <w:rPr>
          <w:sz w:val="28"/>
          <w:szCs w:val="28"/>
        </w:rPr>
        <w:t xml:space="preserve">    </w:t>
      </w:r>
    </w:p>
    <w:p w:rsidR="009A6964" w:rsidRPr="00832E6D" w:rsidRDefault="009A6964" w:rsidP="00832E6D">
      <w:pPr>
        <w:pStyle w:val="Default"/>
        <w:jc w:val="center"/>
        <w:rPr>
          <w:b/>
          <w:sz w:val="28"/>
          <w:szCs w:val="28"/>
        </w:rPr>
      </w:pPr>
      <w:r w:rsidRPr="00832E6D">
        <w:rPr>
          <w:b/>
          <w:sz w:val="28"/>
          <w:szCs w:val="28"/>
        </w:rPr>
        <w:t>ФОРМЫ, МЕТОДЫ И ПРИЕМЫ РАЗВИТИЯ ЧИТАТЕЛЬСКОЙ ГРАМОТНОСТИ ВО ВНЕУРОЧНОЙ ДЕЯТЕЛЬНОСТИ</w:t>
      </w:r>
    </w:p>
    <w:p w:rsidR="009A6964" w:rsidRDefault="00832E6D" w:rsidP="00EA47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2E6D">
        <w:rPr>
          <w:sz w:val="28"/>
          <w:szCs w:val="28"/>
        </w:rPr>
        <w:t>дн</w:t>
      </w:r>
      <w:r>
        <w:rPr>
          <w:sz w:val="28"/>
          <w:szCs w:val="28"/>
        </w:rPr>
        <w:t>им</w:t>
      </w:r>
      <w:r w:rsidRPr="00832E6D">
        <w:rPr>
          <w:sz w:val="28"/>
          <w:szCs w:val="28"/>
        </w:rPr>
        <w:t xml:space="preserve"> из основных условий формирования у учащихся читательской грамотности </w:t>
      </w:r>
      <w:r>
        <w:rPr>
          <w:sz w:val="28"/>
          <w:szCs w:val="28"/>
        </w:rPr>
        <w:t>является в</w:t>
      </w:r>
      <w:r w:rsidR="009A6964" w:rsidRPr="009A6964">
        <w:rPr>
          <w:sz w:val="28"/>
          <w:szCs w:val="28"/>
        </w:rPr>
        <w:t>неурочная деятельность</w:t>
      </w:r>
      <w:r>
        <w:rPr>
          <w:sz w:val="28"/>
          <w:szCs w:val="28"/>
        </w:rPr>
        <w:t>.</w:t>
      </w:r>
      <w:r w:rsidR="00EA474C">
        <w:rPr>
          <w:sz w:val="28"/>
          <w:szCs w:val="28"/>
        </w:rPr>
        <w:t xml:space="preserve"> </w:t>
      </w:r>
      <w:r w:rsidR="009A6964" w:rsidRPr="009A6964">
        <w:rPr>
          <w:sz w:val="28"/>
          <w:szCs w:val="28"/>
        </w:rPr>
        <w:t>Она реализуется посредством применения многообразия форм ее демонстрации: исследовательские и социальные проекты, индивидуально-групповые занятия и элективные курсы, экскурсии в библиотеку.</w:t>
      </w:r>
    </w:p>
    <w:p w:rsidR="009A6964" w:rsidRPr="007D1083" w:rsidRDefault="009A6964" w:rsidP="005823AD">
      <w:pPr>
        <w:pStyle w:val="Default"/>
        <w:jc w:val="center"/>
        <w:rPr>
          <w:b/>
          <w:sz w:val="28"/>
          <w:szCs w:val="28"/>
        </w:rPr>
      </w:pPr>
      <w:r w:rsidRPr="007D1083">
        <w:rPr>
          <w:b/>
          <w:sz w:val="28"/>
          <w:szCs w:val="28"/>
        </w:rPr>
        <w:t>Исследовательские проекты</w:t>
      </w:r>
    </w:p>
    <w:p w:rsidR="009A6964" w:rsidRPr="009A6964" w:rsidRDefault="009A6964" w:rsidP="00EA474C">
      <w:pPr>
        <w:pStyle w:val="Default"/>
        <w:ind w:firstLine="708"/>
        <w:jc w:val="both"/>
        <w:rPr>
          <w:sz w:val="28"/>
          <w:szCs w:val="28"/>
        </w:rPr>
      </w:pPr>
      <w:r w:rsidRPr="009A6964">
        <w:rPr>
          <w:sz w:val="28"/>
          <w:szCs w:val="28"/>
        </w:rPr>
        <w:t>На мой взгляд, именно читательская грамотность – это один из механизмов успешной исследовательской работы школьников. Работая над проектом, ребята изучают текст, выделяя и извлекая нужную информацию. Основная цель такого вида деятельности - научить школьников работать самостоятельно, индивидуально, формировать умение переносить</w:t>
      </w:r>
    </w:p>
    <w:p w:rsidR="009A6964" w:rsidRPr="009A6964" w:rsidRDefault="009A6964" w:rsidP="009A6964">
      <w:pPr>
        <w:pStyle w:val="Default"/>
        <w:jc w:val="both"/>
        <w:rPr>
          <w:sz w:val="28"/>
          <w:szCs w:val="28"/>
        </w:rPr>
      </w:pPr>
      <w:r w:rsidRPr="009A6964">
        <w:rPr>
          <w:sz w:val="28"/>
          <w:szCs w:val="28"/>
        </w:rPr>
        <w:lastRenderedPageBreak/>
        <w:t>новые способы деятельности в любую другую область жизни. Читательская грамотность является фактором интеллектуального развития ученика и фактором его воспитания. Процесс обучения работе над исследовательским проектом выстраивается с учетом личного опыта школьников, происходит расширение этого опыта.</w:t>
      </w:r>
    </w:p>
    <w:p w:rsidR="007D1083" w:rsidRPr="00EA474C" w:rsidRDefault="007D1083" w:rsidP="007D1083">
      <w:pPr>
        <w:ind w:left="1818"/>
        <w:jc w:val="both"/>
      </w:pPr>
      <w:r w:rsidRPr="00EA474C">
        <w:t>Таблица</w:t>
      </w:r>
      <w:r w:rsidRPr="00EA474C">
        <w:rPr>
          <w:spacing w:val="-3"/>
        </w:rPr>
        <w:t xml:space="preserve"> </w:t>
      </w:r>
      <w:r w:rsidRPr="00EA474C">
        <w:t>9.</w:t>
      </w:r>
      <w:r w:rsidRPr="00EA474C">
        <w:rPr>
          <w:spacing w:val="-1"/>
        </w:rPr>
        <w:t xml:space="preserve"> </w:t>
      </w:r>
      <w:r w:rsidRPr="00EA474C">
        <w:t>Этапы</w:t>
      </w:r>
      <w:r w:rsidRPr="00EA474C">
        <w:rPr>
          <w:spacing w:val="-2"/>
        </w:rPr>
        <w:t xml:space="preserve"> </w:t>
      </w:r>
      <w:r w:rsidRPr="00EA474C">
        <w:t>работы</w:t>
      </w:r>
      <w:r w:rsidRPr="00EA474C">
        <w:rPr>
          <w:spacing w:val="-2"/>
        </w:rPr>
        <w:t xml:space="preserve"> </w:t>
      </w:r>
      <w:r w:rsidRPr="00EA474C">
        <w:t>над</w:t>
      </w:r>
      <w:r w:rsidRPr="00EA474C">
        <w:rPr>
          <w:spacing w:val="-2"/>
        </w:rPr>
        <w:t xml:space="preserve"> </w:t>
      </w:r>
      <w:r w:rsidRPr="00EA474C">
        <w:t>исследовательскими</w:t>
      </w:r>
      <w:r w:rsidRPr="00EA474C">
        <w:rPr>
          <w:spacing w:val="-1"/>
        </w:rPr>
        <w:t xml:space="preserve"> </w:t>
      </w:r>
      <w:r w:rsidRPr="00EA474C">
        <w:rPr>
          <w:spacing w:val="-2"/>
        </w:rPr>
        <w:t>проектами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4867"/>
      </w:tblGrid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944" w:right="1935"/>
              <w:rPr>
                <w:b/>
                <w:sz w:val="24"/>
              </w:rPr>
            </w:pPr>
            <w:r w:rsidRPr="00EA474C">
              <w:rPr>
                <w:b/>
                <w:spacing w:val="-2"/>
                <w:sz w:val="24"/>
              </w:rPr>
              <w:t>Учитель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879" w:right="1869"/>
              <w:rPr>
                <w:b/>
                <w:sz w:val="24"/>
              </w:rPr>
            </w:pPr>
            <w:r w:rsidRPr="00EA474C">
              <w:rPr>
                <w:b/>
                <w:spacing w:val="-2"/>
                <w:sz w:val="24"/>
              </w:rPr>
              <w:t>Учащиеся</w:t>
            </w:r>
          </w:p>
        </w:tc>
      </w:tr>
      <w:tr w:rsidR="007D1083" w:rsidRPr="00EA474C" w:rsidTr="00F474F2">
        <w:trPr>
          <w:trHeight w:val="276"/>
        </w:trPr>
        <w:tc>
          <w:tcPr>
            <w:tcW w:w="9736" w:type="dxa"/>
            <w:gridSpan w:val="2"/>
          </w:tcPr>
          <w:p w:rsidR="007D1083" w:rsidRPr="00EA474C" w:rsidRDefault="007D1083" w:rsidP="00F474F2">
            <w:pPr>
              <w:pStyle w:val="TableParagraph"/>
              <w:spacing w:before="1" w:line="255" w:lineRule="exact"/>
              <w:ind w:left="2752" w:right="2744"/>
              <w:rPr>
                <w:b/>
                <w:sz w:val="24"/>
              </w:rPr>
            </w:pPr>
            <w:r w:rsidRPr="00EA474C">
              <w:rPr>
                <w:b/>
                <w:sz w:val="24"/>
              </w:rPr>
              <w:t>1</w:t>
            </w:r>
            <w:r w:rsidRPr="00EA474C">
              <w:rPr>
                <w:b/>
                <w:spacing w:val="-3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>этап</w:t>
            </w:r>
            <w:r w:rsidRPr="00EA474C">
              <w:rPr>
                <w:b/>
                <w:spacing w:val="-2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>–</w:t>
            </w:r>
            <w:r w:rsidRPr="00EA474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погружение</w:t>
            </w:r>
            <w:proofErr w:type="spellEnd"/>
            <w:r w:rsidRPr="00EA474C">
              <w:rPr>
                <w:b/>
                <w:spacing w:val="-3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>в</w:t>
            </w:r>
            <w:r w:rsidRPr="00EA474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EA474C">
              <w:rPr>
                <w:b/>
                <w:spacing w:val="-2"/>
                <w:sz w:val="24"/>
              </w:rPr>
              <w:t>проект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pacing w:val="-2"/>
                <w:sz w:val="24"/>
              </w:rPr>
              <w:t>Формулирует</w:t>
            </w:r>
            <w:proofErr w:type="spellEnd"/>
            <w:r w:rsidRPr="00EA474C"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pacing w:val="-2"/>
                <w:sz w:val="24"/>
              </w:rPr>
              <w:t>Осуществляют</w:t>
            </w:r>
            <w:proofErr w:type="spellEnd"/>
            <w:r w:rsidRPr="00EA474C">
              <w:rPr>
                <w:b/>
                <w:spacing w:val="-2"/>
                <w:sz w:val="24"/>
              </w:rPr>
              <w:t>:</w:t>
            </w:r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 xml:space="preserve">1.Проблему </w:t>
            </w:r>
            <w:proofErr w:type="spellStart"/>
            <w:r w:rsidRPr="00EA474C"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1.Личностное</w:t>
            </w:r>
            <w:r w:rsidRPr="00EA474C">
              <w:rPr>
                <w:spacing w:val="-7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присвоение</w:t>
            </w:r>
            <w:proofErr w:type="spellEnd"/>
            <w:r w:rsidRPr="00EA474C">
              <w:rPr>
                <w:spacing w:val="-5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проблемы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2.Сюжетную</w:t>
            </w:r>
            <w:r w:rsidRPr="00EA474C">
              <w:rPr>
                <w:spacing w:val="-3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ситуацию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2.Вживание</w:t>
            </w:r>
            <w:r w:rsidRPr="00EA474C">
              <w:rPr>
                <w:spacing w:val="-2"/>
                <w:sz w:val="24"/>
              </w:rPr>
              <w:t xml:space="preserve"> </w:t>
            </w:r>
            <w:r w:rsidRPr="00EA474C">
              <w:rPr>
                <w:sz w:val="24"/>
              </w:rPr>
              <w:t>в</w:t>
            </w:r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ситуацию</w:t>
            </w:r>
            <w:proofErr w:type="spellEnd"/>
          </w:p>
        </w:tc>
      </w:tr>
      <w:tr w:rsidR="007D1083" w:rsidRPr="00EA474C" w:rsidTr="00F474F2">
        <w:trPr>
          <w:trHeight w:val="552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 xml:space="preserve">3.Цель и </w:t>
            </w:r>
            <w:proofErr w:type="spellStart"/>
            <w:r w:rsidRPr="00EA474C">
              <w:rPr>
                <w:spacing w:val="-2"/>
                <w:sz w:val="24"/>
              </w:rPr>
              <w:t>задачи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 w:right="139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3.Принятие,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уточнение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и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конкретизация цели и задач</w:t>
            </w:r>
          </w:p>
        </w:tc>
      </w:tr>
      <w:tr w:rsidR="007D1083" w:rsidRPr="00EA474C" w:rsidTr="00F474F2">
        <w:trPr>
          <w:trHeight w:val="275"/>
        </w:trPr>
        <w:tc>
          <w:tcPr>
            <w:tcW w:w="9736" w:type="dxa"/>
            <w:gridSpan w:val="2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2752" w:right="2744"/>
              <w:rPr>
                <w:b/>
                <w:sz w:val="24"/>
              </w:rPr>
            </w:pPr>
            <w:r w:rsidRPr="00EA474C">
              <w:rPr>
                <w:b/>
                <w:sz w:val="24"/>
              </w:rPr>
              <w:t>2</w:t>
            </w:r>
            <w:r w:rsidRPr="00EA474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этап</w:t>
            </w:r>
            <w:proofErr w:type="spellEnd"/>
            <w:r w:rsidRPr="00EA474C">
              <w:rPr>
                <w:b/>
                <w:spacing w:val="-1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>–</w:t>
            </w:r>
            <w:r w:rsidRPr="00EA474C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организация</w:t>
            </w:r>
            <w:proofErr w:type="spellEnd"/>
            <w:r w:rsidRPr="00EA474C">
              <w:rPr>
                <w:b/>
                <w:sz w:val="24"/>
              </w:rPr>
              <w:t xml:space="preserve"> </w:t>
            </w:r>
            <w:proofErr w:type="spellStart"/>
            <w:r w:rsidRPr="00EA474C">
              <w:rPr>
                <w:b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z w:val="24"/>
              </w:rPr>
              <w:t>Организует</w:t>
            </w:r>
            <w:proofErr w:type="spellEnd"/>
            <w:r w:rsidRPr="00EA474C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деятельность</w:t>
            </w:r>
            <w:proofErr w:type="spellEnd"/>
            <w:r w:rsidRPr="00EA474C">
              <w:rPr>
                <w:b/>
                <w:spacing w:val="-4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>–</w:t>
            </w:r>
            <w:r w:rsidRPr="00EA474C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EA474C">
              <w:rPr>
                <w:b/>
                <w:spacing w:val="-2"/>
                <w:sz w:val="24"/>
              </w:rPr>
              <w:t>предлагает</w:t>
            </w:r>
            <w:proofErr w:type="spellEnd"/>
            <w:r w:rsidRPr="00EA474C"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pacing w:val="-2"/>
                <w:sz w:val="24"/>
              </w:rPr>
              <w:t>Осуществляют</w:t>
            </w:r>
            <w:proofErr w:type="spellEnd"/>
            <w:r w:rsidRPr="00EA474C">
              <w:rPr>
                <w:b/>
                <w:spacing w:val="-2"/>
                <w:sz w:val="24"/>
              </w:rPr>
              <w:t>:</w:t>
            </w:r>
          </w:p>
        </w:tc>
      </w:tr>
      <w:tr w:rsidR="007D1083" w:rsidRPr="00EA474C" w:rsidTr="00F474F2">
        <w:trPr>
          <w:trHeight w:val="276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1.Организовать</w:t>
            </w:r>
            <w:r w:rsidRPr="00EA474C">
              <w:rPr>
                <w:spacing w:val="-5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1.Разбивку</w:t>
            </w:r>
            <w:r w:rsidRPr="00EA474C">
              <w:rPr>
                <w:spacing w:val="-2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на</w:t>
            </w:r>
            <w:proofErr w:type="spellEnd"/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группы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 xml:space="preserve">2.Распределить </w:t>
            </w:r>
            <w:proofErr w:type="spellStart"/>
            <w:r w:rsidRPr="00EA474C">
              <w:rPr>
                <w:sz w:val="24"/>
              </w:rPr>
              <w:t>амплуа</w:t>
            </w:r>
            <w:proofErr w:type="spellEnd"/>
            <w:r w:rsidRPr="00EA474C">
              <w:rPr>
                <w:sz w:val="24"/>
              </w:rPr>
              <w:t xml:space="preserve"> в</w:t>
            </w:r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группах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 xml:space="preserve">2.Распределение </w:t>
            </w:r>
            <w:proofErr w:type="spellStart"/>
            <w:r w:rsidRPr="00EA474C">
              <w:rPr>
                <w:sz w:val="24"/>
              </w:rPr>
              <w:t>ролей</w:t>
            </w:r>
            <w:proofErr w:type="spellEnd"/>
            <w:r w:rsidRPr="00EA474C">
              <w:rPr>
                <w:sz w:val="24"/>
              </w:rPr>
              <w:t xml:space="preserve"> в</w:t>
            </w:r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группе</w:t>
            </w:r>
            <w:proofErr w:type="spellEnd"/>
          </w:p>
        </w:tc>
      </w:tr>
      <w:tr w:rsidR="007D1083" w:rsidRPr="00EA474C" w:rsidTr="00F474F2">
        <w:trPr>
          <w:trHeight w:val="551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287" w:hanging="180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3.Спланировать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деятельность</w:t>
            </w:r>
            <w:r w:rsidRPr="00EA474C">
              <w:rPr>
                <w:spacing w:val="-12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по</w:t>
            </w:r>
            <w:r w:rsidRPr="00EA474C">
              <w:rPr>
                <w:spacing w:val="-12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решению задач проекта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3.</w:t>
            </w:r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Планирование</w:t>
            </w:r>
            <w:proofErr w:type="spellEnd"/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работы</w:t>
            </w:r>
            <w:proofErr w:type="spellEnd"/>
          </w:p>
        </w:tc>
      </w:tr>
      <w:tr w:rsidR="007D1083" w:rsidRPr="00EA474C" w:rsidTr="00F474F2">
        <w:trPr>
          <w:trHeight w:val="552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287" w:hanging="180"/>
              <w:jc w:val="left"/>
              <w:rPr>
                <w:sz w:val="24"/>
              </w:rPr>
            </w:pPr>
            <w:r w:rsidRPr="00EA474C">
              <w:rPr>
                <w:sz w:val="24"/>
              </w:rPr>
              <w:t>4.Возможные</w:t>
            </w:r>
            <w:r w:rsidRPr="00EA474C">
              <w:rPr>
                <w:spacing w:val="-15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формы</w:t>
            </w:r>
            <w:proofErr w:type="spellEnd"/>
            <w:r w:rsidRPr="00EA474C">
              <w:rPr>
                <w:spacing w:val="-15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презентации</w:t>
            </w:r>
            <w:proofErr w:type="spellEnd"/>
            <w:r w:rsidRPr="00EA474C">
              <w:rPr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результатов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4.Выбор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формы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и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способа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презентации предполагаемых результатов</w:t>
            </w:r>
          </w:p>
        </w:tc>
      </w:tr>
      <w:tr w:rsidR="007D1083" w:rsidRPr="00EA474C" w:rsidTr="00F474F2">
        <w:trPr>
          <w:trHeight w:val="275"/>
        </w:trPr>
        <w:tc>
          <w:tcPr>
            <w:tcW w:w="9736" w:type="dxa"/>
            <w:gridSpan w:val="2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2753" w:right="2744"/>
              <w:rPr>
                <w:b/>
                <w:sz w:val="24"/>
              </w:rPr>
            </w:pPr>
            <w:r w:rsidRPr="00EA474C">
              <w:rPr>
                <w:b/>
                <w:sz w:val="24"/>
              </w:rPr>
              <w:t>3</w:t>
            </w:r>
            <w:r w:rsidRPr="00EA474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этап</w:t>
            </w:r>
            <w:proofErr w:type="spellEnd"/>
            <w:r w:rsidRPr="00EA474C">
              <w:rPr>
                <w:b/>
                <w:spacing w:val="-1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>–</w:t>
            </w:r>
            <w:r w:rsidRPr="00EA474C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осуществление</w:t>
            </w:r>
            <w:proofErr w:type="spellEnd"/>
            <w:r w:rsidRPr="00EA474C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b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z w:val="24"/>
              </w:rPr>
              <w:t>Не</w:t>
            </w:r>
            <w:proofErr w:type="spellEnd"/>
            <w:r w:rsidRPr="00EA474C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участвует</w:t>
            </w:r>
            <w:proofErr w:type="spellEnd"/>
            <w:r w:rsidRPr="00EA474C">
              <w:rPr>
                <w:b/>
                <w:sz w:val="24"/>
              </w:rPr>
              <w:t xml:space="preserve">, </w:t>
            </w:r>
            <w:proofErr w:type="spellStart"/>
            <w:r w:rsidRPr="00EA474C">
              <w:rPr>
                <w:b/>
                <w:spacing w:val="-5"/>
                <w:sz w:val="24"/>
              </w:rPr>
              <w:t>но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z w:val="24"/>
              </w:rPr>
              <w:t>Работают</w:t>
            </w:r>
            <w:proofErr w:type="spellEnd"/>
            <w:r w:rsidRPr="00EA474C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активно</w:t>
            </w:r>
            <w:proofErr w:type="spellEnd"/>
            <w:r w:rsidRPr="00EA474C">
              <w:rPr>
                <w:b/>
                <w:spacing w:val="-2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 xml:space="preserve">и </w:t>
            </w:r>
            <w:proofErr w:type="spellStart"/>
            <w:r w:rsidRPr="00EA474C">
              <w:rPr>
                <w:b/>
                <w:spacing w:val="-2"/>
                <w:sz w:val="24"/>
              </w:rPr>
              <w:t>самостоятельно</w:t>
            </w:r>
            <w:proofErr w:type="spellEnd"/>
            <w:r w:rsidRPr="00EA474C">
              <w:rPr>
                <w:b/>
                <w:spacing w:val="-2"/>
                <w:sz w:val="24"/>
              </w:rPr>
              <w:t>:</w:t>
            </w:r>
          </w:p>
        </w:tc>
      </w:tr>
      <w:tr w:rsidR="007D1083" w:rsidRPr="00EA474C" w:rsidTr="00F474F2">
        <w:trPr>
          <w:trHeight w:val="552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 w:right="88"/>
              <w:jc w:val="left"/>
              <w:rPr>
                <w:sz w:val="24"/>
              </w:rPr>
            </w:pPr>
            <w:r w:rsidRPr="00EA474C">
              <w:rPr>
                <w:sz w:val="24"/>
              </w:rPr>
              <w:t>1.Консультирует</w:t>
            </w:r>
            <w:r w:rsidRPr="00EA474C">
              <w:rPr>
                <w:spacing w:val="-15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учащихся</w:t>
            </w:r>
            <w:proofErr w:type="spellEnd"/>
            <w:r w:rsidRPr="00EA474C">
              <w:rPr>
                <w:spacing w:val="-15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по</w:t>
            </w:r>
            <w:proofErr w:type="spellEnd"/>
            <w:r w:rsidRPr="00EA474C">
              <w:rPr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 w:right="139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1.Каждый</w:t>
            </w:r>
            <w:r w:rsidRPr="00EA474C">
              <w:rPr>
                <w:spacing w:val="-7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в</w:t>
            </w:r>
            <w:r w:rsidRPr="00EA474C">
              <w:rPr>
                <w:spacing w:val="-8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соответствии</w:t>
            </w:r>
            <w:r w:rsidRPr="00EA474C">
              <w:rPr>
                <w:spacing w:val="-7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со</w:t>
            </w:r>
            <w:r w:rsidRPr="00EA474C">
              <w:rPr>
                <w:spacing w:val="-7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своим</w:t>
            </w:r>
            <w:r w:rsidRPr="00EA474C">
              <w:rPr>
                <w:spacing w:val="-7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амплуа и сообща</w:t>
            </w:r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 xml:space="preserve">2.Ненавязчиво </w:t>
            </w:r>
            <w:proofErr w:type="spellStart"/>
            <w:r w:rsidRPr="00EA474C">
              <w:rPr>
                <w:spacing w:val="-2"/>
                <w:sz w:val="24"/>
              </w:rPr>
              <w:t>контролирует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 xml:space="preserve">2.Консультируются </w:t>
            </w:r>
            <w:proofErr w:type="spellStart"/>
            <w:r w:rsidRPr="00EA474C">
              <w:rPr>
                <w:sz w:val="24"/>
              </w:rPr>
              <w:t>по</w:t>
            </w:r>
            <w:proofErr w:type="spellEnd"/>
            <w:r w:rsidRPr="00EA474C">
              <w:rPr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необходимости</w:t>
            </w:r>
            <w:proofErr w:type="spellEnd"/>
          </w:p>
        </w:tc>
      </w:tr>
      <w:tr w:rsidR="007D1083" w:rsidRPr="00EA474C" w:rsidTr="00F474F2">
        <w:trPr>
          <w:trHeight w:val="551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3.Дает</w:t>
            </w:r>
            <w:r w:rsidRPr="00EA474C">
              <w:rPr>
                <w:spacing w:val="-8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новые</w:t>
            </w:r>
            <w:r w:rsidRPr="00EA474C">
              <w:rPr>
                <w:spacing w:val="-8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задания,</w:t>
            </w:r>
            <w:r w:rsidRPr="00EA474C">
              <w:rPr>
                <w:spacing w:val="-8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когда</w:t>
            </w:r>
            <w:r w:rsidRPr="00EA474C">
              <w:rPr>
                <w:spacing w:val="-8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у</w:t>
            </w:r>
            <w:r w:rsidRPr="00EA474C">
              <w:rPr>
                <w:spacing w:val="-8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учащихся возникает в этом необходимость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3.«Добывают»</w:t>
            </w:r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недостающие</w:t>
            </w:r>
            <w:proofErr w:type="spellEnd"/>
            <w:r w:rsidRPr="00EA474C">
              <w:rPr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знания</w:t>
            </w:r>
            <w:proofErr w:type="spellEnd"/>
          </w:p>
        </w:tc>
      </w:tr>
      <w:tr w:rsidR="007D1083" w:rsidRPr="00EA474C" w:rsidTr="00F474F2">
        <w:trPr>
          <w:trHeight w:val="551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76" w:lineRule="exact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4.Репетирует</w:t>
            </w:r>
            <w:r w:rsidRPr="00EA474C">
              <w:rPr>
                <w:spacing w:val="-12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с</w:t>
            </w:r>
            <w:r w:rsidRPr="00EA474C">
              <w:rPr>
                <w:spacing w:val="-12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учениками</w:t>
            </w:r>
            <w:r w:rsidRPr="00EA474C">
              <w:rPr>
                <w:spacing w:val="-12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предстоящую презентацию результатов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76" w:lineRule="exact"/>
              <w:ind w:left="107" w:right="1319"/>
              <w:jc w:val="left"/>
              <w:rPr>
                <w:sz w:val="24"/>
              </w:rPr>
            </w:pPr>
            <w:r w:rsidRPr="00EA474C">
              <w:rPr>
                <w:sz w:val="24"/>
              </w:rPr>
              <w:t>4.Подготавливают</w:t>
            </w:r>
            <w:r w:rsidRPr="00EA474C">
              <w:rPr>
                <w:spacing w:val="-15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презентацию</w:t>
            </w:r>
            <w:proofErr w:type="spellEnd"/>
            <w:r w:rsidRPr="00EA474C">
              <w:rPr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результатов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9736" w:type="dxa"/>
            <w:gridSpan w:val="2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2753" w:right="2744"/>
              <w:rPr>
                <w:b/>
                <w:sz w:val="24"/>
              </w:rPr>
            </w:pPr>
            <w:r w:rsidRPr="00EA474C">
              <w:rPr>
                <w:b/>
                <w:sz w:val="24"/>
              </w:rPr>
              <w:t>4</w:t>
            </w:r>
            <w:r w:rsidRPr="00EA474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этап</w:t>
            </w:r>
            <w:proofErr w:type="spellEnd"/>
            <w:r w:rsidRPr="00EA474C">
              <w:rPr>
                <w:b/>
                <w:spacing w:val="-3"/>
                <w:sz w:val="24"/>
              </w:rPr>
              <w:t xml:space="preserve"> </w:t>
            </w:r>
            <w:r w:rsidRPr="00EA474C">
              <w:rPr>
                <w:b/>
                <w:sz w:val="24"/>
              </w:rPr>
              <w:t>–</w:t>
            </w:r>
            <w:r w:rsidRPr="00EA474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EA474C">
              <w:rPr>
                <w:b/>
                <w:sz w:val="24"/>
              </w:rPr>
              <w:t>презентация</w:t>
            </w:r>
            <w:proofErr w:type="spellEnd"/>
            <w:r w:rsidRPr="00EA474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EA474C">
              <w:rPr>
                <w:b/>
                <w:spacing w:val="-2"/>
                <w:sz w:val="24"/>
              </w:rPr>
              <w:t>результатов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z w:val="24"/>
              </w:rPr>
              <w:t>Принимает</w:t>
            </w:r>
            <w:proofErr w:type="spellEnd"/>
            <w:r w:rsidRPr="00EA474C">
              <w:rPr>
                <w:b/>
                <w:sz w:val="24"/>
              </w:rPr>
              <w:t xml:space="preserve"> </w:t>
            </w:r>
            <w:proofErr w:type="spellStart"/>
            <w:r w:rsidRPr="00EA474C">
              <w:rPr>
                <w:b/>
                <w:spacing w:val="-2"/>
                <w:sz w:val="24"/>
              </w:rPr>
              <w:t>отчет</w:t>
            </w:r>
            <w:proofErr w:type="spellEnd"/>
            <w:r w:rsidRPr="00EA474C"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 w:rsidRPr="00EA474C">
              <w:rPr>
                <w:b/>
                <w:spacing w:val="-2"/>
                <w:sz w:val="24"/>
              </w:rPr>
              <w:t>Демонстрируют</w:t>
            </w:r>
            <w:proofErr w:type="spellEnd"/>
            <w:r w:rsidRPr="00EA474C">
              <w:rPr>
                <w:b/>
                <w:spacing w:val="-2"/>
                <w:sz w:val="24"/>
              </w:rPr>
              <w:t>:</w:t>
            </w:r>
          </w:p>
        </w:tc>
      </w:tr>
      <w:tr w:rsidR="007D1083" w:rsidRPr="00EA474C" w:rsidTr="00F474F2">
        <w:trPr>
          <w:trHeight w:val="551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1.Обобщает</w:t>
            </w:r>
            <w:r w:rsidRPr="00EA474C">
              <w:rPr>
                <w:spacing w:val="-14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и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резюмирует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 xml:space="preserve">полученные </w:t>
            </w:r>
            <w:r w:rsidRPr="00EA474C">
              <w:rPr>
                <w:spacing w:val="-2"/>
                <w:sz w:val="24"/>
                <w:lang w:val="ru-RU"/>
              </w:rPr>
              <w:t>результаты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1.Понимание</w:t>
            </w:r>
            <w:r w:rsidRPr="00EA474C">
              <w:rPr>
                <w:spacing w:val="-1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проблемы, цели</w:t>
            </w:r>
            <w:r w:rsidRPr="00EA474C">
              <w:rPr>
                <w:spacing w:val="-1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 xml:space="preserve">и </w:t>
            </w:r>
            <w:r w:rsidRPr="00EA474C">
              <w:rPr>
                <w:spacing w:val="-2"/>
                <w:sz w:val="24"/>
                <w:lang w:val="ru-RU"/>
              </w:rPr>
              <w:t>задачи</w:t>
            </w:r>
          </w:p>
        </w:tc>
      </w:tr>
      <w:tr w:rsidR="007D1083" w:rsidRPr="00EA474C" w:rsidTr="00F474F2">
        <w:trPr>
          <w:trHeight w:val="552"/>
        </w:trPr>
        <w:tc>
          <w:tcPr>
            <w:tcW w:w="4869" w:type="dxa"/>
          </w:tcPr>
          <w:p w:rsidR="007D1083" w:rsidRPr="00EA474C" w:rsidRDefault="007D1083" w:rsidP="00F474F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2.Подводит</w:t>
            </w:r>
            <w:r w:rsidRPr="00EA474C">
              <w:rPr>
                <w:spacing w:val="-6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итоги</w:t>
            </w:r>
            <w:proofErr w:type="spellEnd"/>
            <w:r w:rsidRPr="00EA474C">
              <w:rPr>
                <w:spacing w:val="-2"/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обучения</w:t>
            </w:r>
            <w:proofErr w:type="spellEnd"/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2.Умение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планировать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и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 xml:space="preserve">осуществлять </w:t>
            </w:r>
            <w:r w:rsidRPr="00EA474C">
              <w:rPr>
                <w:spacing w:val="-2"/>
                <w:sz w:val="24"/>
                <w:lang w:val="ru-RU"/>
              </w:rPr>
              <w:t>работу</w:t>
            </w:r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  <w:vMerge w:val="restart"/>
          </w:tcPr>
          <w:p w:rsidR="007D1083" w:rsidRPr="00EA474C" w:rsidRDefault="007D1083" w:rsidP="00F474F2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3.Оценивает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умения: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общаться,</w:t>
            </w:r>
            <w:r w:rsidRPr="00EA474C">
              <w:rPr>
                <w:spacing w:val="-13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слушать, обосновывать свое мнение и др.</w:t>
            </w: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3.Найденный</w:t>
            </w:r>
            <w:r w:rsidRPr="00EA474C">
              <w:rPr>
                <w:spacing w:val="-1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способ</w:t>
            </w:r>
            <w:proofErr w:type="spellEnd"/>
            <w:r w:rsidRPr="00EA474C">
              <w:rPr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решения</w:t>
            </w:r>
            <w:proofErr w:type="spellEnd"/>
            <w:r w:rsidRPr="00EA474C">
              <w:rPr>
                <w:sz w:val="24"/>
              </w:rPr>
              <w:t xml:space="preserve"> </w:t>
            </w:r>
            <w:proofErr w:type="spellStart"/>
            <w:r w:rsidRPr="00EA474C">
              <w:rPr>
                <w:spacing w:val="-2"/>
                <w:sz w:val="24"/>
              </w:rPr>
              <w:t>проблемы</w:t>
            </w:r>
            <w:proofErr w:type="spellEnd"/>
          </w:p>
        </w:tc>
      </w:tr>
      <w:tr w:rsidR="007D1083" w:rsidRPr="00EA474C" w:rsidTr="00F474F2">
        <w:trPr>
          <w:trHeight w:val="275"/>
        </w:trPr>
        <w:tc>
          <w:tcPr>
            <w:tcW w:w="4869" w:type="dxa"/>
            <w:vMerge/>
            <w:tcBorders>
              <w:top w:val="nil"/>
            </w:tcBorders>
          </w:tcPr>
          <w:p w:rsidR="007D1083" w:rsidRPr="00EA474C" w:rsidRDefault="007D1083" w:rsidP="00F474F2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EA474C">
              <w:rPr>
                <w:sz w:val="24"/>
              </w:rPr>
              <w:t>4.Рефлексию</w:t>
            </w:r>
            <w:r w:rsidRPr="00EA474C">
              <w:rPr>
                <w:spacing w:val="-3"/>
                <w:sz w:val="24"/>
              </w:rPr>
              <w:t xml:space="preserve"> </w:t>
            </w:r>
            <w:proofErr w:type="spellStart"/>
            <w:r w:rsidRPr="00EA474C">
              <w:rPr>
                <w:sz w:val="24"/>
              </w:rPr>
              <w:t>деятельности</w:t>
            </w:r>
            <w:proofErr w:type="spellEnd"/>
            <w:r w:rsidRPr="00EA474C">
              <w:rPr>
                <w:spacing w:val="-2"/>
                <w:sz w:val="24"/>
              </w:rPr>
              <w:t xml:space="preserve"> </w:t>
            </w:r>
            <w:r w:rsidRPr="00EA474C">
              <w:rPr>
                <w:sz w:val="24"/>
              </w:rPr>
              <w:t xml:space="preserve">и </w:t>
            </w:r>
            <w:proofErr w:type="spellStart"/>
            <w:r w:rsidRPr="00EA474C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7D1083" w:rsidRPr="00EA474C" w:rsidTr="00F474F2">
        <w:trPr>
          <w:trHeight w:val="552"/>
        </w:trPr>
        <w:tc>
          <w:tcPr>
            <w:tcW w:w="4869" w:type="dxa"/>
            <w:vMerge/>
            <w:tcBorders>
              <w:top w:val="nil"/>
            </w:tcBorders>
          </w:tcPr>
          <w:p w:rsidR="007D1083" w:rsidRPr="00EA474C" w:rsidRDefault="007D1083" w:rsidP="00F474F2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</w:tcPr>
          <w:p w:rsidR="007D1083" w:rsidRPr="00EA474C" w:rsidRDefault="007D1083" w:rsidP="00F474F2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lang w:val="ru-RU"/>
              </w:rPr>
            </w:pPr>
            <w:r w:rsidRPr="00EA474C">
              <w:rPr>
                <w:sz w:val="24"/>
                <w:lang w:val="ru-RU"/>
              </w:rPr>
              <w:t>5.Дают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взаимооценку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деятельности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>и</w:t>
            </w:r>
            <w:r w:rsidRPr="00EA474C">
              <w:rPr>
                <w:spacing w:val="-10"/>
                <w:sz w:val="24"/>
                <w:lang w:val="ru-RU"/>
              </w:rPr>
              <w:t xml:space="preserve"> </w:t>
            </w:r>
            <w:r w:rsidRPr="00EA474C">
              <w:rPr>
                <w:sz w:val="24"/>
                <w:lang w:val="ru-RU"/>
              </w:rPr>
              <w:t xml:space="preserve">ее </w:t>
            </w:r>
            <w:r w:rsidRPr="00EA474C">
              <w:rPr>
                <w:spacing w:val="-2"/>
                <w:sz w:val="24"/>
                <w:lang w:val="ru-RU"/>
              </w:rPr>
              <w:t>результативности</w:t>
            </w:r>
          </w:p>
        </w:tc>
      </w:tr>
    </w:tbl>
    <w:p w:rsidR="00EA474C" w:rsidRDefault="00EA474C" w:rsidP="007D108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D1083" w:rsidRPr="00EA474C" w:rsidRDefault="007D1083" w:rsidP="005823AD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A474C">
        <w:rPr>
          <w:rFonts w:ascii="Times New Roman" w:hAnsi="Times New Roman"/>
          <w:b/>
          <w:sz w:val="28"/>
          <w:szCs w:val="28"/>
        </w:rPr>
        <w:t>Проектная технология</w:t>
      </w:r>
    </w:p>
    <w:p w:rsidR="007D1083" w:rsidRPr="005823AD" w:rsidRDefault="001F7F65" w:rsidP="007D1083">
      <w:pPr>
        <w:autoSpaceDE w:val="0"/>
        <w:autoSpaceDN w:val="0"/>
        <w:adjustRightInd w:val="0"/>
        <w:ind w:firstLine="708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5823AD">
        <w:rPr>
          <w:rFonts w:eastAsia="Calibri"/>
          <w:sz w:val="28"/>
          <w:szCs w:val="28"/>
          <w:lang w:eastAsia="en-US"/>
        </w:rPr>
        <w:t xml:space="preserve">Создание проекта – </w:t>
      </w:r>
      <w:r w:rsidR="007D1083" w:rsidRPr="005823AD">
        <w:rPr>
          <w:rFonts w:eastAsia="Calibri"/>
          <w:sz w:val="28"/>
          <w:szCs w:val="28"/>
          <w:lang w:eastAsia="en-US"/>
        </w:rPr>
        <w:t>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результата.</w:t>
      </w:r>
    </w:p>
    <w:p w:rsidR="007D1083" w:rsidRPr="007D1083" w:rsidRDefault="007D1083" w:rsidP="007D1083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5823AD">
        <w:rPr>
          <w:rFonts w:eastAsia="Calibri"/>
          <w:sz w:val="28"/>
          <w:szCs w:val="28"/>
          <w:lang w:eastAsia="en-US"/>
        </w:rPr>
        <w:t xml:space="preserve">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</w:t>
      </w:r>
      <w:r w:rsidRPr="005823AD">
        <w:rPr>
          <w:rFonts w:eastAsia="Calibri"/>
          <w:sz w:val="28"/>
          <w:szCs w:val="28"/>
          <w:shd w:val="clear" w:color="auto" w:fill="FFFFFF"/>
          <w:lang w:eastAsia="en-US"/>
        </w:rPr>
        <w:t xml:space="preserve">Целью проектной деятельности </w:t>
      </w:r>
      <w:r w:rsidRPr="005823AD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является создание творческого продукта, который позволяет  решить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</w:t>
      </w:r>
      <w:r w:rsidRPr="007D1083">
        <w:rPr>
          <w:rFonts w:eastAsia="Calibri"/>
          <w:shd w:val="clear" w:color="auto" w:fill="FFFFFF"/>
          <w:lang w:eastAsia="en-US"/>
        </w:rPr>
        <w:t xml:space="preserve">. </w:t>
      </w:r>
    </w:p>
    <w:p w:rsidR="009A6964" w:rsidRPr="007D1083" w:rsidRDefault="009A6964" w:rsidP="007D1083">
      <w:pPr>
        <w:pStyle w:val="Default"/>
        <w:jc w:val="center"/>
        <w:rPr>
          <w:b/>
          <w:sz w:val="28"/>
          <w:szCs w:val="28"/>
        </w:rPr>
      </w:pPr>
      <w:r w:rsidRPr="007D1083">
        <w:rPr>
          <w:b/>
          <w:sz w:val="28"/>
          <w:szCs w:val="28"/>
        </w:rPr>
        <w:t>Социальные проекты</w:t>
      </w:r>
    </w:p>
    <w:p w:rsidR="009A6964" w:rsidRPr="009A6964" w:rsidRDefault="009A6964" w:rsidP="009A6964">
      <w:pPr>
        <w:pStyle w:val="Default"/>
        <w:jc w:val="both"/>
        <w:rPr>
          <w:sz w:val="28"/>
          <w:szCs w:val="28"/>
        </w:rPr>
      </w:pPr>
      <w:r w:rsidRPr="009A6964">
        <w:rPr>
          <w:sz w:val="28"/>
          <w:szCs w:val="28"/>
        </w:rPr>
        <w:t xml:space="preserve">Для формирования, </w:t>
      </w:r>
      <w:proofErr w:type="gramStart"/>
      <w:r w:rsidRPr="009A6964">
        <w:rPr>
          <w:sz w:val="28"/>
          <w:szCs w:val="28"/>
        </w:rPr>
        <w:t>развития и повышения уровня читательской грамотности</w:t>
      </w:r>
      <w:proofErr w:type="gramEnd"/>
      <w:r w:rsidRPr="009A6964">
        <w:rPr>
          <w:sz w:val="28"/>
          <w:szCs w:val="28"/>
        </w:rPr>
        <w:t xml:space="preserve"> учащихся использу</w:t>
      </w:r>
      <w:r w:rsidR="007D1083">
        <w:rPr>
          <w:sz w:val="28"/>
          <w:szCs w:val="28"/>
        </w:rPr>
        <w:t xml:space="preserve">ется </w:t>
      </w:r>
      <w:r w:rsidRPr="009A6964">
        <w:rPr>
          <w:sz w:val="28"/>
          <w:szCs w:val="28"/>
        </w:rPr>
        <w:t>социальное проектирование, позволяющее произвести интеграцию многообразия составляющих частей процесса обучения и дающее возможность использования более расширенного спектра действий (стратегий), овладев которыми, школьник достигнет основных компетентностей.</w:t>
      </w:r>
    </w:p>
    <w:p w:rsidR="00420015" w:rsidRPr="005823AD" w:rsidRDefault="00420015" w:rsidP="00420015">
      <w:pPr>
        <w:ind w:left="2139"/>
        <w:jc w:val="both"/>
      </w:pPr>
      <w:r w:rsidRPr="005823AD">
        <w:t>Таблица</w:t>
      </w:r>
      <w:r w:rsidRPr="005823AD">
        <w:rPr>
          <w:spacing w:val="-3"/>
        </w:rPr>
        <w:t xml:space="preserve"> </w:t>
      </w:r>
      <w:r w:rsidRPr="005823AD">
        <w:t>10.</w:t>
      </w:r>
      <w:r w:rsidRPr="005823AD">
        <w:rPr>
          <w:spacing w:val="-1"/>
        </w:rPr>
        <w:t xml:space="preserve"> </w:t>
      </w:r>
      <w:r w:rsidRPr="005823AD">
        <w:t>Этапы</w:t>
      </w:r>
      <w:r w:rsidRPr="005823AD">
        <w:rPr>
          <w:spacing w:val="-3"/>
        </w:rPr>
        <w:t xml:space="preserve"> </w:t>
      </w:r>
      <w:r w:rsidRPr="005823AD">
        <w:t>работы</w:t>
      </w:r>
      <w:r w:rsidRPr="005823AD">
        <w:rPr>
          <w:spacing w:val="-1"/>
        </w:rPr>
        <w:t xml:space="preserve"> </w:t>
      </w:r>
      <w:r w:rsidRPr="005823AD">
        <w:t>над</w:t>
      </w:r>
      <w:r w:rsidRPr="005823AD">
        <w:rPr>
          <w:spacing w:val="-3"/>
        </w:rPr>
        <w:t xml:space="preserve"> </w:t>
      </w:r>
      <w:r w:rsidRPr="005823AD">
        <w:t>социальными</w:t>
      </w:r>
      <w:r w:rsidRPr="005823AD">
        <w:rPr>
          <w:spacing w:val="-1"/>
        </w:rPr>
        <w:t xml:space="preserve"> </w:t>
      </w:r>
      <w:r w:rsidRPr="005823AD">
        <w:rPr>
          <w:spacing w:val="-2"/>
        </w:rPr>
        <w:t>проектами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580"/>
      </w:tblGrid>
      <w:tr w:rsidR="00420015" w:rsidRPr="005823AD" w:rsidTr="00F474F2">
        <w:trPr>
          <w:trHeight w:val="275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5823AD">
              <w:rPr>
                <w:b/>
                <w:sz w:val="24"/>
              </w:rPr>
              <w:t>№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5823AD">
              <w:rPr>
                <w:b/>
                <w:spacing w:val="-2"/>
                <w:sz w:val="24"/>
              </w:rPr>
              <w:t>Этапы</w:t>
            </w:r>
          </w:p>
        </w:tc>
      </w:tr>
      <w:tr w:rsidR="00420015" w:rsidRPr="005823AD" w:rsidTr="00F474F2">
        <w:trPr>
          <w:trHeight w:val="275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1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  <w:lang w:val="ru-RU"/>
              </w:rPr>
            </w:pPr>
            <w:r w:rsidRPr="005823AD">
              <w:rPr>
                <w:sz w:val="24"/>
                <w:lang w:val="ru-RU"/>
              </w:rPr>
              <w:t>Подготовка</w:t>
            </w:r>
            <w:r w:rsidRPr="005823AD">
              <w:rPr>
                <w:spacing w:val="-4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обучающихся</w:t>
            </w:r>
            <w:r w:rsidRPr="005823AD">
              <w:rPr>
                <w:spacing w:val="-2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к</w:t>
            </w:r>
            <w:r w:rsidRPr="005823AD">
              <w:rPr>
                <w:spacing w:val="-2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работе</w:t>
            </w:r>
            <w:r w:rsidRPr="005823AD">
              <w:rPr>
                <w:spacing w:val="-3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над</w:t>
            </w:r>
            <w:r w:rsidRPr="005823AD">
              <w:rPr>
                <w:spacing w:val="-2"/>
                <w:sz w:val="24"/>
                <w:lang w:val="ru-RU"/>
              </w:rPr>
              <w:t xml:space="preserve"> проектом</w:t>
            </w:r>
          </w:p>
        </w:tc>
      </w:tr>
      <w:tr w:rsidR="00420015" w:rsidRPr="005823AD" w:rsidTr="00F474F2">
        <w:trPr>
          <w:trHeight w:val="276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2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Выбор</w:t>
            </w:r>
            <w:r w:rsidRPr="005823AD">
              <w:rPr>
                <w:spacing w:val="-3"/>
                <w:sz w:val="24"/>
              </w:rPr>
              <w:t xml:space="preserve"> </w:t>
            </w:r>
            <w:r w:rsidRPr="005823AD">
              <w:rPr>
                <w:spacing w:val="-2"/>
                <w:sz w:val="24"/>
              </w:rPr>
              <w:t>проблемы</w:t>
            </w:r>
          </w:p>
        </w:tc>
      </w:tr>
      <w:tr w:rsidR="00420015" w:rsidRPr="005823AD" w:rsidTr="00F474F2">
        <w:trPr>
          <w:trHeight w:val="275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3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 w:rsidRPr="005823AD">
              <w:rPr>
                <w:sz w:val="24"/>
              </w:rPr>
              <w:t>Сбор</w:t>
            </w:r>
            <w:proofErr w:type="spellEnd"/>
            <w:r w:rsidRPr="005823AD">
              <w:rPr>
                <w:sz w:val="24"/>
              </w:rPr>
              <w:t xml:space="preserve"> и </w:t>
            </w:r>
            <w:proofErr w:type="spellStart"/>
            <w:r w:rsidRPr="005823AD">
              <w:rPr>
                <w:sz w:val="24"/>
              </w:rPr>
              <w:t>анализ</w:t>
            </w:r>
            <w:proofErr w:type="spellEnd"/>
            <w:r w:rsidRPr="005823AD">
              <w:rPr>
                <w:sz w:val="24"/>
              </w:rPr>
              <w:t xml:space="preserve"> </w:t>
            </w:r>
            <w:proofErr w:type="spellStart"/>
            <w:r w:rsidRPr="005823AD">
              <w:rPr>
                <w:spacing w:val="-2"/>
                <w:sz w:val="24"/>
              </w:rPr>
              <w:t>информации</w:t>
            </w:r>
            <w:proofErr w:type="spellEnd"/>
          </w:p>
        </w:tc>
      </w:tr>
      <w:tr w:rsidR="00420015" w:rsidRPr="005823AD" w:rsidTr="00F474F2">
        <w:trPr>
          <w:trHeight w:val="276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4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  <w:lang w:val="ru-RU"/>
              </w:rPr>
            </w:pPr>
            <w:r w:rsidRPr="005823AD">
              <w:rPr>
                <w:sz w:val="24"/>
                <w:lang w:val="ru-RU"/>
              </w:rPr>
              <w:t>Разработка</w:t>
            </w:r>
            <w:r w:rsidRPr="005823AD">
              <w:rPr>
                <w:spacing w:val="-5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собственного</w:t>
            </w:r>
            <w:r w:rsidRPr="005823AD">
              <w:rPr>
                <w:spacing w:val="-5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варианта</w:t>
            </w:r>
            <w:r w:rsidRPr="005823AD">
              <w:rPr>
                <w:spacing w:val="-4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решения</w:t>
            </w:r>
            <w:r w:rsidRPr="005823AD">
              <w:rPr>
                <w:spacing w:val="-3"/>
                <w:sz w:val="24"/>
                <w:lang w:val="ru-RU"/>
              </w:rPr>
              <w:t xml:space="preserve"> </w:t>
            </w:r>
            <w:r w:rsidRPr="005823AD">
              <w:rPr>
                <w:spacing w:val="-2"/>
                <w:sz w:val="24"/>
                <w:lang w:val="ru-RU"/>
              </w:rPr>
              <w:t>проблемы</w:t>
            </w:r>
          </w:p>
        </w:tc>
      </w:tr>
      <w:tr w:rsidR="00420015" w:rsidRPr="005823AD" w:rsidTr="00F474F2">
        <w:trPr>
          <w:trHeight w:val="275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5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  <w:lang w:val="ru-RU"/>
              </w:rPr>
            </w:pPr>
            <w:r w:rsidRPr="005823AD">
              <w:rPr>
                <w:sz w:val="24"/>
                <w:lang w:val="ru-RU"/>
              </w:rPr>
              <w:t>Реализация</w:t>
            </w:r>
            <w:r w:rsidRPr="005823AD">
              <w:rPr>
                <w:spacing w:val="-1"/>
                <w:sz w:val="24"/>
                <w:lang w:val="ru-RU"/>
              </w:rPr>
              <w:t xml:space="preserve"> </w:t>
            </w:r>
            <w:r w:rsidRPr="005823AD">
              <w:rPr>
                <w:sz w:val="24"/>
                <w:lang w:val="ru-RU"/>
              </w:rPr>
              <w:t>плана действий команды</w:t>
            </w:r>
            <w:r w:rsidRPr="005823AD">
              <w:rPr>
                <w:spacing w:val="-1"/>
                <w:sz w:val="24"/>
                <w:lang w:val="ru-RU"/>
              </w:rPr>
              <w:t xml:space="preserve"> </w:t>
            </w:r>
            <w:r w:rsidRPr="005823AD">
              <w:rPr>
                <w:spacing w:val="-2"/>
                <w:sz w:val="24"/>
                <w:lang w:val="ru-RU"/>
              </w:rPr>
              <w:t>учащихся</w:t>
            </w:r>
          </w:p>
        </w:tc>
      </w:tr>
      <w:tr w:rsidR="00420015" w:rsidRPr="005823AD" w:rsidTr="00F474F2">
        <w:trPr>
          <w:trHeight w:val="275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6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 w:rsidRPr="005823AD">
              <w:rPr>
                <w:sz w:val="24"/>
              </w:rPr>
              <w:t>Подготовка</w:t>
            </w:r>
            <w:proofErr w:type="spellEnd"/>
            <w:r w:rsidRPr="005823AD">
              <w:rPr>
                <w:spacing w:val="-4"/>
                <w:sz w:val="24"/>
              </w:rPr>
              <w:t xml:space="preserve"> </w:t>
            </w:r>
            <w:r w:rsidRPr="005823AD">
              <w:rPr>
                <w:sz w:val="24"/>
              </w:rPr>
              <w:t>к</w:t>
            </w:r>
            <w:r w:rsidRPr="005823AD">
              <w:rPr>
                <w:spacing w:val="-3"/>
                <w:sz w:val="24"/>
              </w:rPr>
              <w:t xml:space="preserve"> </w:t>
            </w:r>
            <w:proofErr w:type="spellStart"/>
            <w:r w:rsidRPr="005823AD">
              <w:rPr>
                <w:sz w:val="24"/>
              </w:rPr>
              <w:t>защите</w:t>
            </w:r>
            <w:proofErr w:type="spellEnd"/>
            <w:r w:rsidRPr="005823AD">
              <w:rPr>
                <w:spacing w:val="-3"/>
                <w:sz w:val="24"/>
              </w:rPr>
              <w:t xml:space="preserve"> </w:t>
            </w:r>
            <w:proofErr w:type="spellStart"/>
            <w:r w:rsidRPr="005823AD">
              <w:rPr>
                <w:spacing w:val="-2"/>
                <w:sz w:val="24"/>
              </w:rPr>
              <w:t>проекта</w:t>
            </w:r>
            <w:proofErr w:type="spellEnd"/>
          </w:p>
        </w:tc>
      </w:tr>
      <w:tr w:rsidR="00420015" w:rsidRPr="005823AD" w:rsidTr="00F474F2">
        <w:trPr>
          <w:trHeight w:val="277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7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 w:rsidRPr="005823AD">
              <w:rPr>
                <w:sz w:val="24"/>
              </w:rPr>
              <w:t>Презентация</w:t>
            </w:r>
            <w:proofErr w:type="spellEnd"/>
            <w:r w:rsidRPr="005823AD">
              <w:rPr>
                <w:spacing w:val="-9"/>
                <w:sz w:val="24"/>
              </w:rPr>
              <w:t xml:space="preserve"> </w:t>
            </w:r>
            <w:proofErr w:type="spellStart"/>
            <w:r w:rsidRPr="005823AD">
              <w:rPr>
                <w:spacing w:val="-2"/>
                <w:sz w:val="24"/>
              </w:rPr>
              <w:t>проекта</w:t>
            </w:r>
            <w:proofErr w:type="spellEnd"/>
          </w:p>
        </w:tc>
      </w:tr>
      <w:tr w:rsidR="00420015" w:rsidRPr="005823AD" w:rsidTr="00F474F2">
        <w:trPr>
          <w:trHeight w:val="275"/>
        </w:trPr>
        <w:tc>
          <w:tcPr>
            <w:tcW w:w="82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5823AD">
              <w:rPr>
                <w:sz w:val="24"/>
              </w:rPr>
              <w:t>8</w:t>
            </w:r>
          </w:p>
        </w:tc>
        <w:tc>
          <w:tcPr>
            <w:tcW w:w="7580" w:type="dxa"/>
          </w:tcPr>
          <w:p w:rsidR="00420015" w:rsidRPr="005823AD" w:rsidRDefault="00420015" w:rsidP="00F474F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 w:rsidRPr="005823AD">
              <w:rPr>
                <w:spacing w:val="-2"/>
                <w:sz w:val="24"/>
              </w:rPr>
              <w:t>Рефлексия</w:t>
            </w:r>
            <w:proofErr w:type="spellEnd"/>
          </w:p>
        </w:tc>
      </w:tr>
    </w:tbl>
    <w:p w:rsidR="00420015" w:rsidRPr="005823AD" w:rsidRDefault="00420015" w:rsidP="009A6964">
      <w:pPr>
        <w:pStyle w:val="Default"/>
        <w:jc w:val="both"/>
        <w:rPr>
          <w:sz w:val="28"/>
          <w:szCs w:val="28"/>
        </w:rPr>
      </w:pPr>
    </w:p>
    <w:p w:rsidR="000A23F8" w:rsidRPr="005F3C59" w:rsidRDefault="000A23F8" w:rsidP="000A23F8">
      <w:pPr>
        <w:ind w:firstLine="709"/>
        <w:jc w:val="center"/>
        <w:rPr>
          <w:b/>
          <w:sz w:val="28"/>
          <w:szCs w:val="28"/>
        </w:rPr>
      </w:pPr>
      <w:r w:rsidRPr="005F3C59">
        <w:rPr>
          <w:b/>
          <w:sz w:val="28"/>
          <w:szCs w:val="28"/>
        </w:rPr>
        <w:t>Технология проблемного обучения</w:t>
      </w:r>
    </w:p>
    <w:p w:rsidR="000A23F8" w:rsidRPr="005F3C59" w:rsidRDefault="000A23F8" w:rsidP="000A23F8">
      <w:pPr>
        <w:ind w:firstLine="709"/>
        <w:jc w:val="both"/>
        <w:rPr>
          <w:sz w:val="28"/>
          <w:szCs w:val="28"/>
        </w:rPr>
      </w:pPr>
      <w:r w:rsidRPr="005F3C59">
        <w:rPr>
          <w:sz w:val="28"/>
          <w:szCs w:val="28"/>
        </w:rPr>
        <w:t>Основана на создании проблемных ситуац</w:t>
      </w:r>
      <w:r>
        <w:rPr>
          <w:sz w:val="28"/>
          <w:szCs w:val="28"/>
        </w:rPr>
        <w:t>ий, активной познавательной дея</w:t>
      </w:r>
      <w:r w:rsidRPr="005F3C59">
        <w:rPr>
          <w:sz w:val="28"/>
          <w:szCs w:val="28"/>
        </w:rPr>
        <w:t xml:space="preserve">тельности учащихся, состоящей в поиске и решении сложных вопросов, требующих актуализации знаний, анализа, умения видеть за отдельными фактами явления. </w:t>
      </w:r>
    </w:p>
    <w:p w:rsidR="000A23F8" w:rsidRPr="005F3C59" w:rsidRDefault="000A23F8" w:rsidP="000A23F8">
      <w:pPr>
        <w:ind w:firstLine="709"/>
        <w:jc w:val="both"/>
        <w:rPr>
          <w:sz w:val="28"/>
          <w:szCs w:val="28"/>
        </w:rPr>
      </w:pPr>
      <w:r w:rsidRPr="005F3C59">
        <w:rPr>
          <w:sz w:val="28"/>
          <w:szCs w:val="28"/>
        </w:rPr>
        <w:t>Приведу примеры приемов создания проблемных ситуаций:</w:t>
      </w:r>
    </w:p>
    <w:p w:rsidR="000A23F8" w:rsidRDefault="000A23F8" w:rsidP="000A23F8">
      <w:pPr>
        <w:ind w:firstLine="709"/>
        <w:jc w:val="both"/>
        <w:rPr>
          <w:sz w:val="28"/>
          <w:szCs w:val="28"/>
        </w:rPr>
      </w:pPr>
      <w:r w:rsidRPr="00A4452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44525">
        <w:rPr>
          <w:sz w:val="28"/>
          <w:szCs w:val="28"/>
        </w:rPr>
        <w:t>создания проблемных ситуаций используются также кроссворды, которые помогают определить тему урока или автора, а также выяснить уровень понимания произведения.</w:t>
      </w:r>
    </w:p>
    <w:p w:rsidR="000A23F8" w:rsidRPr="0097384B" w:rsidRDefault="000A23F8" w:rsidP="000A23F8">
      <w:pPr>
        <w:ind w:firstLine="709"/>
        <w:jc w:val="center"/>
        <w:rPr>
          <w:b/>
          <w:sz w:val="28"/>
          <w:szCs w:val="28"/>
        </w:rPr>
      </w:pPr>
      <w:r w:rsidRPr="0097384B">
        <w:rPr>
          <w:b/>
          <w:sz w:val="28"/>
          <w:szCs w:val="28"/>
        </w:rPr>
        <w:t>Информационно-коммуникационная технология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>В рамках работы по формированию читательской грамотности</w:t>
      </w:r>
      <w:r>
        <w:rPr>
          <w:sz w:val="28"/>
          <w:szCs w:val="28"/>
        </w:rPr>
        <w:t xml:space="preserve"> </w:t>
      </w:r>
      <w:r w:rsidRPr="0097384B">
        <w:rPr>
          <w:sz w:val="28"/>
          <w:szCs w:val="28"/>
        </w:rPr>
        <w:t>эта технология особенно актуальна. Это, прежде всего, работа с разными источниками информации. В словарной работе для объяснения незнакомых слов и понятий а</w:t>
      </w:r>
      <w:r>
        <w:rPr>
          <w:sz w:val="28"/>
          <w:szCs w:val="28"/>
        </w:rPr>
        <w:t xml:space="preserve">ктуальны толковый и </w:t>
      </w:r>
      <w:r w:rsidRPr="0097384B">
        <w:rPr>
          <w:sz w:val="28"/>
          <w:szCs w:val="28"/>
        </w:rPr>
        <w:t>энциклопедический словари.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>Важным преимуществом техно</w:t>
      </w:r>
      <w:r>
        <w:rPr>
          <w:sz w:val="28"/>
          <w:szCs w:val="28"/>
        </w:rPr>
        <w:t>логии является наглядность, так</w:t>
      </w:r>
      <w:r w:rsidRPr="0097384B">
        <w:rPr>
          <w:sz w:val="28"/>
          <w:szCs w:val="28"/>
        </w:rPr>
        <w:t xml:space="preserve"> как большая д</w:t>
      </w:r>
      <w:r>
        <w:rPr>
          <w:sz w:val="28"/>
          <w:szCs w:val="28"/>
        </w:rPr>
        <w:t xml:space="preserve">оля информации для детей в этом возрасте усваивается с помощью зрительной </w:t>
      </w:r>
      <w:r w:rsidRPr="0097384B">
        <w:rPr>
          <w:sz w:val="28"/>
          <w:szCs w:val="28"/>
        </w:rPr>
        <w:t xml:space="preserve">памяти, и воздействие на неё очень важно в обучении. Наиболее популярным здесь является использование возможностей мультимедийной презентации (программа Power </w:t>
      </w:r>
      <w:proofErr w:type="spellStart"/>
      <w:r w:rsidRPr="0097384B">
        <w:rPr>
          <w:sz w:val="28"/>
          <w:szCs w:val="28"/>
        </w:rPr>
        <w:t>Point</w:t>
      </w:r>
      <w:proofErr w:type="spellEnd"/>
      <w:r w:rsidRPr="0097384B">
        <w:rPr>
          <w:sz w:val="28"/>
          <w:szCs w:val="28"/>
        </w:rPr>
        <w:t>). Но здесь важно не увлекаться. Презентация не самоцель, она должна выделять основные моменты темы (при необходимости!).</w:t>
      </w:r>
    </w:p>
    <w:p w:rsidR="000A23F8" w:rsidRPr="00C82C04" w:rsidRDefault="000A23F8" w:rsidP="000A23F8">
      <w:pPr>
        <w:ind w:firstLine="709"/>
        <w:jc w:val="center"/>
        <w:rPr>
          <w:b/>
          <w:sz w:val="28"/>
          <w:szCs w:val="28"/>
        </w:rPr>
      </w:pPr>
      <w:r w:rsidRPr="00C82C04">
        <w:rPr>
          <w:b/>
          <w:sz w:val="28"/>
          <w:szCs w:val="28"/>
        </w:rPr>
        <w:t>Личностно-ориентированная технология</w:t>
      </w:r>
    </w:p>
    <w:p w:rsidR="000A23F8" w:rsidRPr="00C82C04" w:rsidRDefault="000A23F8" w:rsidP="000A23F8">
      <w:pPr>
        <w:ind w:firstLine="709"/>
        <w:jc w:val="both"/>
        <w:rPr>
          <w:sz w:val="28"/>
          <w:szCs w:val="28"/>
        </w:rPr>
      </w:pPr>
      <w:r w:rsidRPr="00C82C04">
        <w:rPr>
          <w:sz w:val="28"/>
          <w:szCs w:val="28"/>
        </w:rPr>
        <w:t xml:space="preserve">На личностно-ориентированном уроке создается учебная ситуация, когда не только излагаются знания, но и раскрываются, формируются и </w:t>
      </w:r>
      <w:r w:rsidRPr="00C82C04">
        <w:rPr>
          <w:sz w:val="28"/>
          <w:szCs w:val="28"/>
        </w:rPr>
        <w:lastRenderedPageBreak/>
        <w:t xml:space="preserve">реализуются личностные особенности учащихся. Здесь важно создать эмоционально положительный настрой учащихся на работу. 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 xml:space="preserve">        Особенностями </w:t>
      </w:r>
      <w:r>
        <w:rPr>
          <w:sz w:val="28"/>
          <w:szCs w:val="28"/>
        </w:rPr>
        <w:t>л</w:t>
      </w:r>
      <w:r w:rsidRPr="0097384B">
        <w:rPr>
          <w:sz w:val="28"/>
          <w:szCs w:val="28"/>
        </w:rPr>
        <w:t>ичностно-ориентиро</w:t>
      </w:r>
      <w:r>
        <w:rPr>
          <w:sz w:val="28"/>
          <w:szCs w:val="28"/>
        </w:rPr>
        <w:t xml:space="preserve">ванной </w:t>
      </w:r>
      <w:r w:rsidRPr="0097384B">
        <w:rPr>
          <w:sz w:val="28"/>
          <w:szCs w:val="28"/>
        </w:rPr>
        <w:t>технологии являются: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>•</w:t>
      </w:r>
      <w:r w:rsidRPr="0097384B">
        <w:rPr>
          <w:sz w:val="28"/>
          <w:szCs w:val="28"/>
        </w:rPr>
        <w:tab/>
        <w:t xml:space="preserve">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 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>•</w:t>
      </w:r>
      <w:r w:rsidRPr="0097384B">
        <w:rPr>
          <w:sz w:val="28"/>
          <w:szCs w:val="28"/>
        </w:rPr>
        <w:tab/>
        <w:t xml:space="preserve">Организация обмена мыслями, мнениями, оценками; стимулирование учащихся к дополнению и анализу ответов товарищей. 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>•</w:t>
      </w:r>
      <w:r w:rsidRPr="0097384B">
        <w:rPr>
          <w:sz w:val="28"/>
          <w:szCs w:val="28"/>
        </w:rPr>
        <w:tab/>
        <w:t xml:space="preserve">Стремление к созданию ситуации успеха для каждого обучаемого. 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>•</w:t>
      </w:r>
      <w:r w:rsidRPr="0097384B">
        <w:rPr>
          <w:sz w:val="28"/>
          <w:szCs w:val="28"/>
        </w:rPr>
        <w:tab/>
        <w:t xml:space="preserve">Побуждение учащихся к поиску альтернативной информации при подготовке к уроку. </w:t>
      </w:r>
    </w:p>
    <w:p w:rsidR="000A23F8" w:rsidRPr="0097384B" w:rsidRDefault="000A23F8" w:rsidP="000A23F8">
      <w:pPr>
        <w:ind w:firstLine="709"/>
        <w:jc w:val="both"/>
        <w:rPr>
          <w:sz w:val="28"/>
          <w:szCs w:val="28"/>
        </w:rPr>
      </w:pPr>
      <w:r w:rsidRPr="0097384B">
        <w:rPr>
          <w:sz w:val="28"/>
          <w:szCs w:val="28"/>
        </w:rPr>
        <w:t>Один из приемов работы – вариативные домашние задания, что даёт возможность каждому ученику проявить себя, свои сильные стороны, тем самым делая более позитивным отношение ребят к обучению в школе.</w:t>
      </w:r>
    </w:p>
    <w:p w:rsidR="009A6964" w:rsidRPr="00C26CF9" w:rsidRDefault="009A6964" w:rsidP="005823AD">
      <w:pPr>
        <w:pStyle w:val="Default"/>
        <w:jc w:val="center"/>
        <w:rPr>
          <w:b/>
          <w:sz w:val="28"/>
          <w:szCs w:val="28"/>
        </w:rPr>
      </w:pPr>
      <w:r w:rsidRPr="00C26CF9">
        <w:rPr>
          <w:b/>
          <w:sz w:val="28"/>
          <w:szCs w:val="28"/>
        </w:rPr>
        <w:t>Элективные курсы, индивидуально-групповые занятия</w:t>
      </w:r>
    </w:p>
    <w:p w:rsidR="009A6964" w:rsidRPr="009A6964" w:rsidRDefault="009A6964" w:rsidP="005823AD">
      <w:pPr>
        <w:pStyle w:val="Default"/>
        <w:ind w:firstLine="708"/>
        <w:jc w:val="both"/>
        <w:rPr>
          <w:sz w:val="28"/>
          <w:szCs w:val="28"/>
        </w:rPr>
      </w:pPr>
      <w:r w:rsidRPr="009A6964">
        <w:rPr>
          <w:sz w:val="28"/>
          <w:szCs w:val="28"/>
        </w:rPr>
        <w:t xml:space="preserve">Актуальность и востребованность </w:t>
      </w:r>
      <w:r w:rsidRPr="000A23F8">
        <w:rPr>
          <w:b/>
          <w:sz w:val="28"/>
          <w:szCs w:val="28"/>
        </w:rPr>
        <w:t>элективных курсов и индивидуально-групповых занятий</w:t>
      </w:r>
      <w:r w:rsidRPr="009A6964">
        <w:rPr>
          <w:sz w:val="28"/>
          <w:szCs w:val="28"/>
        </w:rPr>
        <w:t xml:space="preserve"> также объясняются отсутствием у большей части учащихся умения осознанного чтения. </w:t>
      </w:r>
      <w:r w:rsidR="00715D5C">
        <w:rPr>
          <w:sz w:val="28"/>
          <w:szCs w:val="28"/>
        </w:rPr>
        <w:t>Такие занятия</w:t>
      </w:r>
      <w:r w:rsidRPr="009A6964">
        <w:rPr>
          <w:sz w:val="28"/>
          <w:szCs w:val="28"/>
        </w:rPr>
        <w:t xml:space="preserve"> дают возможность сократить пропасть между требованиями, которые предъявляются высшими учебными заведениями к будущим студентам, и теми требованиями, которые предъявляются школьным образованием к выпускнику. Умения, которыми овладевают учащиеся на данных занятиях в процессе работы могут впоследствии применяться на всех учебных предметах, где и будет продолжена работа по формированию и развитию основных читательских действий. Самое главное – у учащихся вырабатывается потребность в чтении как возможности постижения мира и себя. Вместе с тем совершенствуется техника чтения, формируется умение читать осмысленно и выбирать стратегию чтения разных видов текстов, исходя из поставленной задачи.</w:t>
      </w:r>
    </w:p>
    <w:p w:rsidR="009A6964" w:rsidRPr="009A6964" w:rsidRDefault="009A6964" w:rsidP="005823AD">
      <w:pPr>
        <w:pStyle w:val="Default"/>
        <w:ind w:firstLine="708"/>
        <w:jc w:val="both"/>
        <w:rPr>
          <w:sz w:val="28"/>
          <w:szCs w:val="28"/>
        </w:rPr>
      </w:pPr>
      <w:r w:rsidRPr="009A6964">
        <w:rPr>
          <w:sz w:val="28"/>
          <w:szCs w:val="28"/>
        </w:rPr>
        <w:t xml:space="preserve">На сегодняшний день проблема формирования читательской грамотности стала значимой и в социальном, и в личностном плане. Еще одним способом ее развития являются организованные для учащихся </w:t>
      </w:r>
      <w:r w:rsidRPr="000A23F8">
        <w:rPr>
          <w:b/>
          <w:sz w:val="28"/>
          <w:szCs w:val="28"/>
        </w:rPr>
        <w:t>индивидуально-групповые занятия</w:t>
      </w:r>
      <w:r w:rsidRPr="009A6964">
        <w:rPr>
          <w:sz w:val="28"/>
          <w:szCs w:val="28"/>
        </w:rPr>
        <w:t>.</w:t>
      </w:r>
      <w:r w:rsidR="00CC39A2" w:rsidRPr="00CC39A2">
        <w:t xml:space="preserve"> </w:t>
      </w:r>
      <w:r w:rsidR="00CC39A2" w:rsidRPr="00CC39A2">
        <w:rPr>
          <w:sz w:val="28"/>
          <w:szCs w:val="28"/>
        </w:rPr>
        <w:t>Таким образом, индивидуально-групповые занятия играют особую роль в повышении интереса к произведениям художественной литературы, способствуют осмысленному чтению текста, позволяют раскрыть его лексические, грамматические и синтаксические особенности, то есть помогают в формировании функционально грамотной личности.</w:t>
      </w:r>
    </w:p>
    <w:p w:rsidR="000F16E9" w:rsidRDefault="000F16E9" w:rsidP="005823AD">
      <w:pPr>
        <w:pStyle w:val="Default"/>
        <w:jc w:val="center"/>
        <w:rPr>
          <w:sz w:val="28"/>
          <w:szCs w:val="28"/>
        </w:rPr>
      </w:pPr>
      <w:r w:rsidRPr="000F16E9">
        <w:rPr>
          <w:b/>
          <w:sz w:val="28"/>
          <w:szCs w:val="28"/>
        </w:rPr>
        <w:t>Всероссийская олимпиада школьников</w:t>
      </w:r>
    </w:p>
    <w:p w:rsidR="009A6964" w:rsidRPr="00D96298" w:rsidRDefault="005823AD" w:rsidP="005823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6964" w:rsidRPr="009A6964">
        <w:rPr>
          <w:sz w:val="28"/>
          <w:szCs w:val="28"/>
        </w:rPr>
        <w:t>истематически прово</w:t>
      </w:r>
      <w:r>
        <w:rPr>
          <w:sz w:val="28"/>
          <w:szCs w:val="28"/>
        </w:rPr>
        <w:t>жу</w:t>
      </w:r>
      <w:r w:rsidR="009A6964" w:rsidRPr="009A696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A6964" w:rsidRPr="009A6964">
        <w:rPr>
          <w:sz w:val="28"/>
          <w:szCs w:val="28"/>
        </w:rPr>
        <w:t xml:space="preserve"> по подготовке высокомотивированных школьников к </w:t>
      </w:r>
      <w:r w:rsidR="009A6964" w:rsidRPr="000A23F8">
        <w:rPr>
          <w:b/>
          <w:sz w:val="28"/>
          <w:szCs w:val="28"/>
        </w:rPr>
        <w:t>олимпиаде по русскому языку и литературе</w:t>
      </w:r>
      <w:r w:rsidR="009A6964" w:rsidRPr="009A6964">
        <w:rPr>
          <w:sz w:val="28"/>
          <w:szCs w:val="28"/>
        </w:rPr>
        <w:t xml:space="preserve">. Например, программа подготовки к олимпиаде по литературе, предназначенная для учащихся 9-11 классов, способствует развитию умений </w:t>
      </w:r>
      <w:r w:rsidR="009A6964" w:rsidRPr="009A6964">
        <w:rPr>
          <w:sz w:val="28"/>
          <w:szCs w:val="28"/>
        </w:rPr>
        <w:lastRenderedPageBreak/>
        <w:t xml:space="preserve">осознанного чтения и анализа произведений художественной литературы с опорой на литературоведческие термины и факты из истории литературы, совершенствованию умения интерпретировать текст. Занятия </w:t>
      </w:r>
      <w:r w:rsidR="000F16E9" w:rsidRPr="009A6964">
        <w:rPr>
          <w:sz w:val="28"/>
          <w:szCs w:val="28"/>
        </w:rPr>
        <w:t>по подготовке высокомотивированных школьников к олимпиаде</w:t>
      </w:r>
      <w:r w:rsidR="000F16E9">
        <w:rPr>
          <w:sz w:val="28"/>
          <w:szCs w:val="28"/>
        </w:rPr>
        <w:t xml:space="preserve"> по русскому языку и литературе </w:t>
      </w:r>
      <w:r w:rsidR="009A6964" w:rsidRPr="009A6964">
        <w:rPr>
          <w:sz w:val="28"/>
          <w:szCs w:val="28"/>
        </w:rPr>
        <w:t xml:space="preserve">учат осознавать единство формы и содержания текста, формируют умение интерпретировать его и создавать собственный в письменной или словесной форме, находить изобразительно-выразительные средства, выявлять их значение в решении идейной задачи и в замысле писателя. В работе используются разнообразные виды текстов: сплошные (тексты, состоящие из предложений, которые соединены в абзацы), </w:t>
      </w:r>
      <w:proofErr w:type="spellStart"/>
      <w:r w:rsidR="009A6964" w:rsidRPr="009A6964">
        <w:rPr>
          <w:sz w:val="28"/>
          <w:szCs w:val="28"/>
        </w:rPr>
        <w:t>несплошные</w:t>
      </w:r>
      <w:proofErr w:type="spellEnd"/>
      <w:r w:rsidR="009A6964" w:rsidRPr="009A6964">
        <w:rPr>
          <w:sz w:val="28"/>
          <w:szCs w:val="28"/>
        </w:rPr>
        <w:t xml:space="preserve"> (тексты, состоящие из ряда списков или таких элементов, как таблицы, графики, диаграммы, рекламные объявления, каталоги, индексы и формы), смешанные (тексты, состоящие из набора элементов как сплошных, так и </w:t>
      </w:r>
      <w:proofErr w:type="spellStart"/>
      <w:r w:rsidR="009A6964" w:rsidRPr="009A6964">
        <w:rPr>
          <w:sz w:val="28"/>
          <w:szCs w:val="28"/>
        </w:rPr>
        <w:t>несплошных</w:t>
      </w:r>
      <w:proofErr w:type="spellEnd"/>
      <w:r w:rsidR="009A6964" w:rsidRPr="009A6964">
        <w:rPr>
          <w:sz w:val="28"/>
          <w:szCs w:val="28"/>
        </w:rPr>
        <w:t xml:space="preserve"> форматов); тексты разных типов и стилей. Создан банк заданий, который направлен и на совершенствование читательских действий, основанных на ключевых областях читательской грамотности. Предлагаются поисковые, аналитические, интерпретационные задания, для выполнения которых необходимо использовать разные виды чтения: просмотровое, выборочное, поисковое, толкование и обобщение информации, выявление ключевых тем, оформление выводов. Эти задания дают возможность выявить уровень </w:t>
      </w:r>
      <w:proofErr w:type="spellStart"/>
      <w:r w:rsidR="009A6964" w:rsidRPr="009A6964">
        <w:rPr>
          <w:sz w:val="28"/>
          <w:szCs w:val="28"/>
        </w:rPr>
        <w:t>сформированности</w:t>
      </w:r>
      <w:proofErr w:type="spellEnd"/>
      <w:r w:rsidR="009A6964" w:rsidRPr="009A6964">
        <w:rPr>
          <w:sz w:val="28"/>
          <w:szCs w:val="28"/>
        </w:rPr>
        <w:t xml:space="preserve"> навыков чтения, включающих в себя поиск и отбор необходимо</w:t>
      </w:r>
      <w:r w:rsidR="000F16E9">
        <w:rPr>
          <w:sz w:val="28"/>
          <w:szCs w:val="28"/>
        </w:rPr>
        <w:t xml:space="preserve">й информации, ее интерпретацию </w:t>
      </w:r>
      <w:r w:rsidR="009A6964" w:rsidRPr="009A6964">
        <w:rPr>
          <w:sz w:val="28"/>
          <w:szCs w:val="28"/>
        </w:rPr>
        <w:t xml:space="preserve">и оценку. </w:t>
      </w:r>
      <w:r w:rsidR="009A6964" w:rsidRPr="00D96298">
        <w:rPr>
          <w:sz w:val="28"/>
          <w:szCs w:val="28"/>
        </w:rPr>
        <w:t>За основу взяты типы текстов и заданий, которые используются в международных измерениях и исследованиях читательской грамотности.</w:t>
      </w:r>
    </w:p>
    <w:p w:rsidR="009A6964" w:rsidRPr="000F16E9" w:rsidRDefault="009A6964" w:rsidP="000A23F8">
      <w:pPr>
        <w:pStyle w:val="Default"/>
        <w:jc w:val="center"/>
        <w:rPr>
          <w:b/>
          <w:sz w:val="28"/>
          <w:szCs w:val="28"/>
        </w:rPr>
      </w:pPr>
      <w:r w:rsidRPr="000F16E9">
        <w:rPr>
          <w:b/>
          <w:sz w:val="28"/>
          <w:szCs w:val="28"/>
        </w:rPr>
        <w:t>Формирование читательской грамотности в процессе подготовки к ГИА (ОГЭ, ЕГЭ, итоговое собеседование, итоговое сочинение)</w:t>
      </w:r>
    </w:p>
    <w:p w:rsidR="009A6964" w:rsidRPr="009A6964" w:rsidRDefault="009A6964" w:rsidP="00D710DB">
      <w:pPr>
        <w:pStyle w:val="Default"/>
        <w:ind w:firstLine="708"/>
        <w:jc w:val="both"/>
        <w:rPr>
          <w:sz w:val="28"/>
          <w:szCs w:val="28"/>
        </w:rPr>
      </w:pPr>
      <w:r w:rsidRPr="009A6964">
        <w:rPr>
          <w:sz w:val="28"/>
          <w:szCs w:val="28"/>
        </w:rPr>
        <w:t xml:space="preserve">Умение грамотно прочитать текст, понять и оценить его содержание, высказать свое мнение – основные составляющие читательской грамотности, которая должна быть развита у выпускников основной и старшей школы. Читательские действия: умение отбирать, сопоставлять и обобщать информацию, определять авторскую позицию, обосновывать собственное мнение </w:t>
      </w:r>
      <w:r w:rsidR="00D710DB" w:rsidRPr="006E28ED">
        <w:rPr>
          <w:sz w:val="28"/>
          <w:szCs w:val="28"/>
        </w:rPr>
        <w:t>–</w:t>
      </w:r>
      <w:r w:rsidRPr="009A6964">
        <w:rPr>
          <w:sz w:val="28"/>
          <w:szCs w:val="28"/>
        </w:rPr>
        <w:t xml:space="preserve"> являются основными для выпускника, успешно справившегося с экзаменами (ГИА). Для решения заданий </w:t>
      </w:r>
      <w:r w:rsidRPr="000A23F8">
        <w:rPr>
          <w:b/>
          <w:sz w:val="28"/>
          <w:szCs w:val="28"/>
        </w:rPr>
        <w:t>ОГЭ и ЕГЭ</w:t>
      </w:r>
      <w:r w:rsidRPr="009A6964">
        <w:rPr>
          <w:sz w:val="28"/>
          <w:szCs w:val="28"/>
        </w:rPr>
        <w:t xml:space="preserve"> нужно уметь использовать разные виды чтения (просмотровое, выборочное, поисковое) и уметь анализировать текст (толковать и обобщать информацию, выявлять ключевые темы и нравственные проблемы, оформлять выводы). </w:t>
      </w:r>
      <w:proofErr w:type="spellStart"/>
      <w:r w:rsidRPr="009A6964">
        <w:rPr>
          <w:sz w:val="28"/>
          <w:szCs w:val="28"/>
        </w:rPr>
        <w:t>КИМы</w:t>
      </w:r>
      <w:proofErr w:type="spellEnd"/>
      <w:r w:rsidRPr="009A6964">
        <w:rPr>
          <w:sz w:val="28"/>
          <w:szCs w:val="28"/>
        </w:rPr>
        <w:t xml:space="preserve"> ОГЭ и ЕГЭ по русскому языку и литературе проверяют умения, которые являются показателями читательской грамотности. Мои ученики успешно справляются с этой задачей.</w:t>
      </w:r>
    </w:p>
    <w:p w:rsidR="009A6964" w:rsidRPr="009A6964" w:rsidRDefault="009A6964" w:rsidP="00D710DB">
      <w:pPr>
        <w:pStyle w:val="Default"/>
        <w:ind w:firstLine="708"/>
        <w:jc w:val="both"/>
        <w:rPr>
          <w:sz w:val="28"/>
          <w:szCs w:val="28"/>
        </w:rPr>
      </w:pPr>
      <w:r w:rsidRPr="005C247A">
        <w:rPr>
          <w:b/>
          <w:sz w:val="28"/>
          <w:szCs w:val="28"/>
        </w:rPr>
        <w:t>Итоговое сочинение (изложение)</w:t>
      </w:r>
      <w:r w:rsidRPr="009A6964">
        <w:rPr>
          <w:sz w:val="28"/>
          <w:szCs w:val="28"/>
        </w:rPr>
        <w:t xml:space="preserve"> является допуском к ГИА выпускников 11-х классов. Учащимся необходимо написать рассуждение с опорой на жизненный и читательский опыт. Условием, позволяющим успешно справиться с этим заданием, является функциональное чтение, благодаря которому школьники верно понимают и раскрывают тему сочинения, привлекают аргументы из художественных произведений и </w:t>
      </w:r>
      <w:r w:rsidRPr="009A6964">
        <w:rPr>
          <w:sz w:val="28"/>
          <w:szCs w:val="28"/>
        </w:rPr>
        <w:lastRenderedPageBreak/>
        <w:t>комментируют их, производят смысловой анализ текста, обращаются к сюжетным линиям, к характерам героев, приводят в пример тексты с такой же тематикой и проблематикой.</w:t>
      </w:r>
    </w:p>
    <w:p w:rsidR="009A6964" w:rsidRPr="009A6964" w:rsidRDefault="009A6964" w:rsidP="00D710DB">
      <w:pPr>
        <w:pStyle w:val="Default"/>
        <w:ind w:firstLine="708"/>
        <w:jc w:val="both"/>
        <w:rPr>
          <w:sz w:val="28"/>
          <w:szCs w:val="28"/>
        </w:rPr>
      </w:pPr>
      <w:r w:rsidRPr="009A6964">
        <w:rPr>
          <w:sz w:val="28"/>
          <w:szCs w:val="28"/>
        </w:rPr>
        <w:t>Анализ проверенных и оцененных итоговых сочинений моих учеников позволяет выявить важнейшие положительные параметры качества работ: умение создавать самостоятельный полноформатный связный текст, выбирать убедительный путь раскрытия темы, отбирать и систематизировать материал на определенную тему, подбирать литературный материал как логическое продолжение собственных рассуждений, строить аргументацию, последовательно подводящую к необходимым выводам, видеть собственный текст как смысловое целое. А все это – сформированные читательские действия, на которых основаны ключевые области читательской грамотности.</w:t>
      </w:r>
    </w:p>
    <w:p w:rsidR="005C247A" w:rsidRDefault="009A6964" w:rsidP="00D710DB">
      <w:pPr>
        <w:pStyle w:val="Default"/>
        <w:ind w:firstLine="708"/>
        <w:jc w:val="both"/>
        <w:rPr>
          <w:sz w:val="28"/>
          <w:szCs w:val="28"/>
        </w:rPr>
      </w:pPr>
      <w:r w:rsidRPr="009A6964">
        <w:rPr>
          <w:sz w:val="28"/>
          <w:szCs w:val="28"/>
        </w:rPr>
        <w:t xml:space="preserve">Использование приемов развития читательской грамотности служит успешной сдаче </w:t>
      </w:r>
      <w:r w:rsidRPr="000A23F8">
        <w:rPr>
          <w:b/>
          <w:sz w:val="28"/>
          <w:szCs w:val="28"/>
        </w:rPr>
        <w:t>итогового собеседования</w:t>
      </w:r>
      <w:r w:rsidRPr="009A6964">
        <w:rPr>
          <w:sz w:val="28"/>
          <w:szCs w:val="28"/>
        </w:rPr>
        <w:t xml:space="preserve"> выпускниками 9-х классов. Особое внимание уделяется работе с текстом, </w:t>
      </w:r>
      <w:r w:rsidRPr="00D710DB">
        <w:rPr>
          <w:sz w:val="28"/>
          <w:szCs w:val="28"/>
        </w:rPr>
        <w:t>стратегиям чтения</w:t>
      </w:r>
      <w:r w:rsidRPr="009A6964">
        <w:rPr>
          <w:sz w:val="28"/>
          <w:szCs w:val="28"/>
        </w:rPr>
        <w:t>, при смысловом анализе информации выполняются задания, формирующие читательские (коммуникативные) умения. Так, подготовленные мной обучающиеся успешно справляются с этим видом допуска к ОГЭ. Анализ результатов итогового собеседования свидетельствует о том, что у моих учеников на высоком уровне сформированы следующие умения: чтение текста в соответствии с интонационным, пунктуационным оформлением и коммуникативной задачей; составление монологического высказывания по выбранной теме; ведение диалога с учителем-собеседником; выбор оптимального для коммуникативной задачи темпа чтения; отбор речевых средств в соответствии с речевой ситуацией; умение применять различные способы цитирования.</w:t>
      </w:r>
      <w:r w:rsidR="00220165" w:rsidRPr="007909ED">
        <w:rPr>
          <w:sz w:val="28"/>
          <w:szCs w:val="28"/>
        </w:rPr>
        <w:t xml:space="preserve">  </w:t>
      </w:r>
    </w:p>
    <w:p w:rsidR="000A23F8" w:rsidRDefault="000A23F8" w:rsidP="005C247A">
      <w:pPr>
        <w:pStyle w:val="Default"/>
        <w:jc w:val="center"/>
        <w:rPr>
          <w:b/>
          <w:color w:val="auto"/>
          <w:sz w:val="28"/>
          <w:szCs w:val="28"/>
        </w:rPr>
      </w:pPr>
    </w:p>
    <w:p w:rsidR="00220165" w:rsidRPr="005C247A" w:rsidRDefault="005C247A" w:rsidP="005C247A">
      <w:pPr>
        <w:pStyle w:val="Default"/>
        <w:jc w:val="center"/>
        <w:rPr>
          <w:b/>
          <w:sz w:val="28"/>
          <w:szCs w:val="28"/>
        </w:rPr>
      </w:pPr>
      <w:r w:rsidRPr="005C247A">
        <w:rPr>
          <w:b/>
          <w:color w:val="auto"/>
          <w:sz w:val="28"/>
          <w:szCs w:val="28"/>
        </w:rPr>
        <w:t>Интересные приёмы развития читательской грамотности</w:t>
      </w:r>
    </w:p>
    <w:p w:rsidR="005C247A" w:rsidRPr="005C247A" w:rsidRDefault="005C247A" w:rsidP="005C247A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5C247A">
        <w:rPr>
          <w:b/>
          <w:i/>
          <w:sz w:val="28"/>
          <w:szCs w:val="28"/>
        </w:rPr>
        <w:t>Приём «Мозговой штурм»</w:t>
      </w:r>
      <w:r w:rsidRPr="005C247A">
        <w:rPr>
          <w:sz w:val="28"/>
          <w:szCs w:val="28"/>
        </w:rPr>
        <w:t xml:space="preserve"> позволяет активизировать работу 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</w:t>
      </w:r>
    </w:p>
    <w:p w:rsidR="005C247A" w:rsidRPr="005C247A" w:rsidRDefault="005C247A" w:rsidP="005C247A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5C247A">
        <w:rPr>
          <w:b/>
          <w:i/>
          <w:sz w:val="28"/>
          <w:szCs w:val="28"/>
        </w:rPr>
        <w:t>Приём «Уголки»</w:t>
      </w:r>
      <w:r w:rsidRPr="005C247A">
        <w:rPr>
          <w:sz w:val="28"/>
          <w:szCs w:val="28"/>
        </w:rPr>
        <w:t xml:space="preserve"> можно использовать н</w:t>
      </w:r>
      <w:r w:rsidR="000A23F8">
        <w:rPr>
          <w:sz w:val="28"/>
          <w:szCs w:val="28"/>
        </w:rPr>
        <w:t xml:space="preserve">а уроках внеклассного чтения </w:t>
      </w:r>
      <w:r w:rsidRPr="005C247A">
        <w:rPr>
          <w:sz w:val="28"/>
          <w:szCs w:val="28"/>
        </w:rPr>
        <w:t xml:space="preserve">при составлении характеристики героев какого-либо произведения. </w:t>
      </w:r>
      <w:r>
        <w:rPr>
          <w:sz w:val="28"/>
          <w:szCs w:val="28"/>
        </w:rPr>
        <w:t>Ученики деля</w:t>
      </w:r>
      <w:r w:rsidRPr="005C247A">
        <w:rPr>
          <w:sz w:val="28"/>
          <w:szCs w:val="28"/>
        </w:rPr>
        <w:t xml:space="preserve">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5C247A" w:rsidRPr="0025308B" w:rsidRDefault="0025308B" w:rsidP="0025308B">
      <w:pPr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5C247A" w:rsidRPr="0025308B">
        <w:rPr>
          <w:b/>
          <w:i/>
          <w:sz w:val="28"/>
          <w:szCs w:val="28"/>
        </w:rPr>
        <w:t>Приём «Написание творческих работ»</w:t>
      </w:r>
      <w:r w:rsidR="005C247A" w:rsidRPr="0025308B">
        <w:rPr>
          <w:sz w:val="28"/>
          <w:szCs w:val="28"/>
        </w:rPr>
        <w:t xml:space="preserve"> хорошо зарекомендовал себя на этапе закрепления изученной темы. Например, детям предлагается написать продолжение понравившегося </w:t>
      </w:r>
      <w:r w:rsidR="005C247A" w:rsidRPr="0025308B">
        <w:rPr>
          <w:sz w:val="28"/>
          <w:szCs w:val="28"/>
        </w:rPr>
        <w:lastRenderedPageBreak/>
        <w:t xml:space="preserve">произведения из раздела или самому написать сказку или стихотворение. Эта работа выполняется детьми, в зависимости от их уровня развития.                                                    </w:t>
      </w:r>
    </w:p>
    <w:p w:rsidR="005C247A" w:rsidRPr="007B6125" w:rsidRDefault="005C247A" w:rsidP="005C247A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7B6125">
        <w:rPr>
          <w:b/>
          <w:i/>
          <w:sz w:val="28"/>
          <w:szCs w:val="28"/>
        </w:rPr>
        <w:t>Приём «Создание викторины».</w:t>
      </w:r>
      <w:r w:rsidRPr="007B6125">
        <w:rPr>
          <w:sz w:val="28"/>
          <w:szCs w:val="28"/>
        </w:rPr>
        <w:t xml:space="preserve"> 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 (участвуют все желающие).</w:t>
      </w:r>
    </w:p>
    <w:p w:rsidR="00E2326F" w:rsidRPr="00A801D3" w:rsidRDefault="000A23F8" w:rsidP="00D157C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801D3">
        <w:rPr>
          <w:b/>
          <w:bCs/>
          <w:i/>
          <w:sz w:val="28"/>
          <w:szCs w:val="28"/>
        </w:rPr>
        <w:t xml:space="preserve"> </w:t>
      </w:r>
      <w:r w:rsidR="00E2326F" w:rsidRPr="00A801D3">
        <w:rPr>
          <w:b/>
          <w:bCs/>
          <w:i/>
          <w:sz w:val="28"/>
          <w:szCs w:val="28"/>
        </w:rPr>
        <w:t>«Древо мудрости»</w:t>
      </w:r>
      <w:r w:rsidR="00E2326F" w:rsidRPr="00A801D3">
        <w:rPr>
          <w:bCs/>
          <w:sz w:val="28"/>
          <w:szCs w:val="28"/>
        </w:rPr>
        <w:t>: с</w:t>
      </w:r>
      <w:r w:rsidR="00E2326F" w:rsidRPr="00A801D3">
        <w:rPr>
          <w:sz w:val="28"/>
          <w:szCs w:val="28"/>
        </w:rPr>
        <w:t>начала быстро, но внимательно дети читают текст. Затем каждый пишет записку, в которой задается вопрос по тексту и крепит ее к нарисованному дереву (на доске). Далее по очереди каждый подходит к дереву, “срывает” записку и отвечает на вопрос вслух. Остальные оценивают вопрос и ответ. Прежде, чем срывать с дерева листочки-вопросы, дети еще раз прочитывают заданный текст. В конце определяются лучшие знатоки.</w:t>
      </w:r>
    </w:p>
    <w:p w:rsidR="0097384B" w:rsidRDefault="0097384B" w:rsidP="0097384B">
      <w:pPr>
        <w:ind w:firstLine="709"/>
        <w:jc w:val="both"/>
        <w:rPr>
          <w:b/>
          <w:sz w:val="28"/>
          <w:szCs w:val="28"/>
        </w:rPr>
      </w:pPr>
    </w:p>
    <w:p w:rsidR="0072095C" w:rsidRPr="00C26FA8" w:rsidRDefault="0097384B" w:rsidP="0025308B">
      <w:pPr>
        <w:ind w:firstLine="708"/>
        <w:jc w:val="both"/>
      </w:pPr>
      <w:r w:rsidRPr="0097384B">
        <w:rPr>
          <w:sz w:val="28"/>
          <w:szCs w:val="28"/>
        </w:rPr>
        <w:t xml:space="preserve">Сочетание рассмотренных приёмов работы с текстом, используя </w:t>
      </w:r>
      <w:r w:rsidR="0025308B">
        <w:rPr>
          <w:sz w:val="28"/>
          <w:szCs w:val="28"/>
        </w:rPr>
        <w:t>системно</w:t>
      </w:r>
      <w:r w:rsidR="00C82C04">
        <w:rPr>
          <w:sz w:val="28"/>
          <w:szCs w:val="28"/>
        </w:rPr>
        <w:t>-</w:t>
      </w:r>
      <w:r w:rsidR="0025308B">
        <w:rPr>
          <w:sz w:val="28"/>
          <w:szCs w:val="28"/>
        </w:rPr>
        <w:t>деятельностный подход,</w:t>
      </w:r>
      <w:r w:rsidRPr="0097384B">
        <w:rPr>
          <w:sz w:val="28"/>
          <w:szCs w:val="28"/>
        </w:rPr>
        <w:t xml:space="preserve"> позволяет эффективно построить работу по формированию читательских умений (читательской грамотности)</w:t>
      </w:r>
      <w:r>
        <w:rPr>
          <w:sz w:val="28"/>
          <w:szCs w:val="28"/>
        </w:rPr>
        <w:t xml:space="preserve"> во время внеурочной деятельности</w:t>
      </w:r>
      <w:r w:rsidRPr="0097384B">
        <w:rPr>
          <w:sz w:val="28"/>
          <w:szCs w:val="28"/>
        </w:rPr>
        <w:t xml:space="preserve">. </w:t>
      </w:r>
      <w:r w:rsidR="0072095C" w:rsidRPr="00C82C04">
        <w:rPr>
          <w:sz w:val="28"/>
          <w:szCs w:val="28"/>
        </w:rPr>
        <w:t xml:space="preserve">При использовании во время </w:t>
      </w:r>
      <w:r w:rsidR="00C82C04">
        <w:rPr>
          <w:sz w:val="28"/>
          <w:szCs w:val="28"/>
        </w:rPr>
        <w:t>внеурочной деятельности</w:t>
      </w:r>
      <w:r w:rsidR="0072095C" w:rsidRPr="00C82C04">
        <w:rPr>
          <w:sz w:val="28"/>
          <w:szCs w:val="28"/>
        </w:rPr>
        <w:t xml:space="preserve">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  <w:r w:rsidR="0072095C" w:rsidRPr="00C26FA8">
        <w:t xml:space="preserve"> </w:t>
      </w:r>
    </w:p>
    <w:p w:rsidR="00A34982" w:rsidRDefault="00A34982" w:rsidP="00A34982">
      <w:pPr>
        <w:ind w:firstLine="708"/>
        <w:jc w:val="both"/>
        <w:rPr>
          <w:b/>
          <w:sz w:val="28"/>
          <w:szCs w:val="28"/>
        </w:rPr>
      </w:pPr>
    </w:p>
    <w:p w:rsidR="00A34982" w:rsidRDefault="00A34982" w:rsidP="00A34982">
      <w:pPr>
        <w:ind w:firstLine="708"/>
        <w:jc w:val="both"/>
        <w:rPr>
          <w:sz w:val="28"/>
          <w:szCs w:val="28"/>
        </w:rPr>
      </w:pPr>
      <w:r w:rsidRPr="00A34982">
        <w:rPr>
          <w:b/>
          <w:sz w:val="28"/>
          <w:szCs w:val="28"/>
        </w:rPr>
        <w:t>Курс «Читательская грамотность»</w:t>
      </w:r>
      <w:r w:rsidRPr="00A34982">
        <w:rPr>
          <w:sz w:val="28"/>
          <w:szCs w:val="28"/>
        </w:rPr>
        <w:t xml:space="preserve"> имеет большое значение для дальнейшего развития и для успешного обучения обучающихся. Важно научить школьников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</w:t>
      </w:r>
    </w:p>
    <w:p w:rsidR="0025308B" w:rsidRDefault="0025308B" w:rsidP="0025308B">
      <w:pPr>
        <w:jc w:val="right"/>
        <w:rPr>
          <w:b/>
          <w:sz w:val="28"/>
          <w:szCs w:val="28"/>
          <w:u w:val="single"/>
        </w:rPr>
      </w:pPr>
    </w:p>
    <w:p w:rsidR="0025308B" w:rsidRPr="00591A88" w:rsidRDefault="0025308B" w:rsidP="0025308B">
      <w:pPr>
        <w:jc w:val="right"/>
        <w:rPr>
          <w:b/>
          <w:sz w:val="28"/>
          <w:szCs w:val="28"/>
          <w:u w:val="single"/>
        </w:rPr>
      </w:pPr>
      <w:r w:rsidRPr="00591A88">
        <w:rPr>
          <w:b/>
          <w:sz w:val="28"/>
          <w:szCs w:val="28"/>
          <w:u w:val="single"/>
        </w:rPr>
        <w:t>ПРИЛОЖЕНИЕ 1</w:t>
      </w:r>
    </w:p>
    <w:p w:rsidR="0025308B" w:rsidRPr="00A34982" w:rsidRDefault="0025308B" w:rsidP="00A34982">
      <w:pPr>
        <w:ind w:firstLine="708"/>
        <w:jc w:val="both"/>
        <w:rPr>
          <w:sz w:val="28"/>
          <w:szCs w:val="28"/>
        </w:rPr>
      </w:pPr>
    </w:p>
    <w:p w:rsidR="00C82C04" w:rsidRDefault="00C82C04" w:rsidP="00372806">
      <w:pPr>
        <w:shd w:val="clear" w:color="auto" w:fill="FFFFFF"/>
        <w:jc w:val="center"/>
        <w:outlineLvl w:val="3"/>
        <w:rPr>
          <w:b/>
          <w:bCs/>
          <w:i/>
        </w:rPr>
      </w:pPr>
    </w:p>
    <w:p w:rsidR="00372806" w:rsidRPr="00C82C04" w:rsidRDefault="00372806" w:rsidP="00372806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C82C04">
        <w:rPr>
          <w:b/>
          <w:bCs/>
          <w:sz w:val="28"/>
          <w:szCs w:val="28"/>
        </w:rPr>
        <w:t xml:space="preserve">Показатели уровня </w:t>
      </w:r>
      <w:proofErr w:type="spellStart"/>
      <w:r w:rsidRPr="00C82C04">
        <w:rPr>
          <w:b/>
          <w:bCs/>
          <w:sz w:val="28"/>
          <w:szCs w:val="28"/>
        </w:rPr>
        <w:t>сформированности</w:t>
      </w:r>
      <w:proofErr w:type="spellEnd"/>
      <w:r w:rsidRPr="00C82C04">
        <w:rPr>
          <w:b/>
          <w:bCs/>
          <w:sz w:val="28"/>
          <w:szCs w:val="28"/>
        </w:rPr>
        <w:t xml:space="preserve"> читательских умений </w:t>
      </w:r>
    </w:p>
    <w:p w:rsidR="00372806" w:rsidRPr="00C82C04" w:rsidRDefault="00372806" w:rsidP="00372806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C82C04">
        <w:rPr>
          <w:b/>
          <w:bCs/>
          <w:sz w:val="28"/>
          <w:szCs w:val="28"/>
        </w:rPr>
        <w:t xml:space="preserve"> школьников</w:t>
      </w:r>
    </w:p>
    <w:tbl>
      <w:tblPr>
        <w:tblW w:w="4103" w:type="pct"/>
        <w:tblCellSpacing w:w="0" w:type="dxa"/>
        <w:tblInd w:w="92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9"/>
        <w:gridCol w:w="2546"/>
        <w:gridCol w:w="1890"/>
        <w:gridCol w:w="1976"/>
      </w:tblGrid>
      <w:tr w:rsidR="00372806" w:rsidRPr="00C82C04" w:rsidTr="00F474F2">
        <w:trPr>
          <w:trHeight w:val="770"/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color w:val="383838"/>
                <w:sz w:val="28"/>
                <w:szCs w:val="28"/>
              </w:rPr>
            </w:pPr>
            <w:r w:rsidRPr="00C82C04">
              <w:rPr>
                <w:b/>
                <w:bCs/>
                <w:color w:val="383838"/>
                <w:sz w:val="28"/>
                <w:szCs w:val="28"/>
              </w:rPr>
              <w:t>Аналитические умения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color w:val="383838"/>
                <w:sz w:val="28"/>
                <w:szCs w:val="28"/>
              </w:rPr>
            </w:pPr>
            <w:r w:rsidRPr="00C82C04">
              <w:rPr>
                <w:b/>
                <w:bCs/>
                <w:color w:val="383838"/>
                <w:sz w:val="28"/>
                <w:szCs w:val="28"/>
              </w:rPr>
              <w:t>Высокий уровень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color w:val="383838"/>
                <w:sz w:val="28"/>
                <w:szCs w:val="28"/>
              </w:rPr>
            </w:pPr>
            <w:r w:rsidRPr="00C82C04">
              <w:rPr>
                <w:b/>
                <w:bCs/>
                <w:color w:val="383838"/>
                <w:sz w:val="28"/>
                <w:szCs w:val="28"/>
              </w:rPr>
              <w:t>Средний уровень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color w:val="383838"/>
                <w:sz w:val="28"/>
                <w:szCs w:val="28"/>
              </w:rPr>
            </w:pPr>
            <w:r w:rsidRPr="00C82C04">
              <w:rPr>
                <w:b/>
                <w:bCs/>
                <w:color w:val="383838"/>
                <w:sz w:val="28"/>
                <w:szCs w:val="28"/>
              </w:rPr>
              <w:t>Низкий уровень</w:t>
            </w:r>
          </w:p>
        </w:tc>
      </w:tr>
      <w:tr w:rsidR="00372806" w:rsidRPr="00C82C04" w:rsidTr="00F474F2">
        <w:trPr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 xml:space="preserve">Умение воспринимать изобразительные средства языка в соответствии с </w:t>
            </w:r>
            <w:r w:rsidRPr="00C82C04">
              <w:rPr>
                <w:sz w:val="28"/>
                <w:szCs w:val="28"/>
              </w:rPr>
              <w:lastRenderedPageBreak/>
              <w:t>их функцией.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lastRenderedPageBreak/>
              <w:t xml:space="preserve">Находит в тексте образные слова и выражения, объясняет их значение; выделяет </w:t>
            </w:r>
            <w:r w:rsidRPr="00C82C04">
              <w:rPr>
                <w:sz w:val="28"/>
                <w:szCs w:val="28"/>
              </w:rPr>
              <w:lastRenderedPageBreak/>
              <w:t>эпитеты, сравнения, олицетворения, звукопись, повтор и др.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lastRenderedPageBreak/>
              <w:t xml:space="preserve">Находит в тексте образные слова и выражения, </w:t>
            </w:r>
            <w:r w:rsidRPr="00C82C04">
              <w:rPr>
                <w:sz w:val="28"/>
                <w:szCs w:val="28"/>
              </w:rPr>
              <w:lastRenderedPageBreak/>
              <w:t>но не понимает их роли.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lastRenderedPageBreak/>
              <w:t xml:space="preserve">Видит отдельные средства языка в тексте с помощью </w:t>
            </w:r>
            <w:r w:rsidRPr="00C82C04">
              <w:rPr>
                <w:sz w:val="28"/>
                <w:szCs w:val="28"/>
              </w:rPr>
              <w:lastRenderedPageBreak/>
              <w:t>учителя.</w:t>
            </w:r>
          </w:p>
        </w:tc>
      </w:tr>
      <w:tr w:rsidR="00372806" w:rsidRPr="00C82C04" w:rsidTr="00F474F2">
        <w:trPr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lastRenderedPageBreak/>
              <w:t>Умение воссоздать в воображении картины жизни, созданные писателем.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>Воссоздает в воображении картины на основе прочитанного (описание героя, картины природы, ситуации) и рассказывает об этом.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>Находит описание героя (внешний вид, речь) и окружающей его обстановки (интерьер), описание картин природы.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>При словесном рисовании картины по воображению упускает существенные детали. Воссоздание образа подменяет подробным перечислением отдельных деталей.</w:t>
            </w:r>
          </w:p>
        </w:tc>
      </w:tr>
      <w:tr w:rsidR="00372806" w:rsidRPr="00C82C04" w:rsidTr="00F474F2">
        <w:trPr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>Умение устанавливать причинно-следственные связи.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>Устанавливает последовательность и причинность событий; объясняет причину поступка героя и дает ему свою оценку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>Понимает предметное содержание прочитанного, но не осознает причинность событий.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806" w:rsidRPr="00C82C04" w:rsidRDefault="00372806" w:rsidP="00F474F2">
            <w:pPr>
              <w:jc w:val="both"/>
              <w:rPr>
                <w:sz w:val="28"/>
                <w:szCs w:val="28"/>
              </w:rPr>
            </w:pPr>
            <w:r w:rsidRPr="00C82C04">
              <w:rPr>
                <w:sz w:val="28"/>
                <w:szCs w:val="28"/>
              </w:rPr>
              <w:t>Понимает предметное содержание прочитанного, но не осознает причинность событий.</w:t>
            </w:r>
          </w:p>
        </w:tc>
      </w:tr>
    </w:tbl>
    <w:p w:rsidR="00372806" w:rsidRDefault="00372806" w:rsidP="0025308B">
      <w:pPr>
        <w:jc w:val="right"/>
        <w:rPr>
          <w:sz w:val="28"/>
          <w:szCs w:val="28"/>
        </w:rPr>
      </w:pPr>
      <w:r w:rsidRPr="00C82C04">
        <w:rPr>
          <w:sz w:val="28"/>
          <w:szCs w:val="28"/>
        </w:rPr>
        <w:tab/>
        <w:t xml:space="preserve"> </w:t>
      </w:r>
    </w:p>
    <w:p w:rsidR="0025308B" w:rsidRPr="00591A88" w:rsidRDefault="0025308B" w:rsidP="0025308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2</w:t>
      </w:r>
    </w:p>
    <w:p w:rsidR="0025308B" w:rsidRPr="00C82C04" w:rsidRDefault="0025308B" w:rsidP="0025308B">
      <w:pPr>
        <w:rPr>
          <w:sz w:val="28"/>
          <w:szCs w:val="28"/>
        </w:rPr>
      </w:pPr>
    </w:p>
    <w:p w:rsidR="00205469" w:rsidRDefault="00205469" w:rsidP="0025308B">
      <w:pPr>
        <w:spacing w:line="276" w:lineRule="auto"/>
        <w:jc w:val="both"/>
        <w:rPr>
          <w:b/>
          <w:sz w:val="28"/>
          <w:szCs w:val="28"/>
        </w:rPr>
      </w:pPr>
      <w:r w:rsidRPr="00591A88">
        <w:rPr>
          <w:b/>
          <w:sz w:val="28"/>
          <w:szCs w:val="28"/>
        </w:rPr>
        <w:t>Задания на формирования внимательного и осознанного чтения; развития умений анализировать текст, создавать правильные развёрнутые ответы, рассуждать и писать собственное мнение.</w:t>
      </w:r>
    </w:p>
    <w:p w:rsidR="0025308B" w:rsidRDefault="0025308B" w:rsidP="0025308B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7373"/>
      </w:tblGrid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  <w:r w:rsidRPr="003D72D6">
              <w:rPr>
                <w:b/>
                <w:sz w:val="28"/>
                <w:szCs w:val="28"/>
              </w:rPr>
              <w:t xml:space="preserve">Работа с изобразительно-выразительными средствами. Работа со словом. </w:t>
            </w:r>
          </w:p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D72D6">
              <w:rPr>
                <w:b/>
              </w:rPr>
              <w:t>А) Прочитай</w:t>
            </w:r>
            <w:r w:rsidR="00A4423A">
              <w:rPr>
                <w:b/>
              </w:rPr>
              <w:t>те</w:t>
            </w:r>
            <w:r w:rsidRPr="003D72D6">
              <w:rPr>
                <w:b/>
              </w:rPr>
              <w:t xml:space="preserve"> стихотворение М.Ю. Лермонтова «Парус».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Белеет парус одинокой </w:t>
            </w:r>
            <w:proofErr w:type="gramStart"/>
            <w:r w:rsidRPr="003D72D6">
              <w:rPr>
                <w:sz w:val="28"/>
                <w:szCs w:val="28"/>
              </w:rPr>
              <w:t>Играют</w:t>
            </w:r>
            <w:proofErr w:type="gramEnd"/>
            <w:r w:rsidRPr="003D72D6">
              <w:rPr>
                <w:sz w:val="28"/>
                <w:szCs w:val="28"/>
              </w:rPr>
              <w:t xml:space="preserve"> волны, ветер свищет,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В тумане моря голубом!.. И мачта гнётся и </w:t>
            </w:r>
            <w:proofErr w:type="spellStart"/>
            <w:r w:rsidRPr="003D72D6">
              <w:rPr>
                <w:sz w:val="28"/>
                <w:szCs w:val="28"/>
              </w:rPr>
              <w:t>скрыпит</w:t>
            </w:r>
            <w:proofErr w:type="spellEnd"/>
            <w:r w:rsidRPr="003D72D6">
              <w:rPr>
                <w:sz w:val="28"/>
                <w:szCs w:val="28"/>
              </w:rPr>
              <w:t xml:space="preserve">...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Что ищет он в стране далёкой? Увы, – он </w:t>
            </w:r>
            <w:proofErr w:type="spellStart"/>
            <w:r w:rsidRPr="003D72D6">
              <w:rPr>
                <w:sz w:val="28"/>
                <w:szCs w:val="28"/>
              </w:rPr>
              <w:t>счастия</w:t>
            </w:r>
            <w:proofErr w:type="spellEnd"/>
            <w:r w:rsidRPr="003D72D6">
              <w:rPr>
                <w:sz w:val="28"/>
                <w:szCs w:val="28"/>
              </w:rPr>
              <w:t xml:space="preserve"> не ищет,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Что кинул он в краю родном?.. И не от </w:t>
            </w:r>
            <w:proofErr w:type="spellStart"/>
            <w:r w:rsidRPr="003D72D6">
              <w:rPr>
                <w:sz w:val="28"/>
                <w:szCs w:val="28"/>
              </w:rPr>
              <w:t>счастия</w:t>
            </w:r>
            <w:proofErr w:type="spellEnd"/>
            <w:r w:rsidRPr="003D72D6">
              <w:rPr>
                <w:sz w:val="28"/>
                <w:szCs w:val="28"/>
              </w:rPr>
              <w:t xml:space="preserve"> бежит!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Под ним струя светлей лазури,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Над ним луч солнца золотой...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lastRenderedPageBreak/>
              <w:t xml:space="preserve">А он, мятежный, просит бури,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Как будто в бурях есть покой.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Как будто в бурях есть покой!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3D72D6">
              <w:rPr>
                <w:bCs/>
                <w:i/>
                <w:sz w:val="28"/>
                <w:szCs w:val="28"/>
              </w:rPr>
              <w:t>1) Найди</w:t>
            </w:r>
            <w:r w:rsidR="00435006">
              <w:rPr>
                <w:bCs/>
                <w:i/>
                <w:sz w:val="28"/>
                <w:szCs w:val="28"/>
              </w:rPr>
              <w:t>те</w:t>
            </w:r>
            <w:r w:rsidRPr="003D72D6">
              <w:rPr>
                <w:bCs/>
                <w:i/>
                <w:sz w:val="28"/>
                <w:szCs w:val="28"/>
              </w:rPr>
              <w:t xml:space="preserve"> в стихотворении метафоры, подчеркни</w:t>
            </w:r>
            <w:r w:rsidR="00435006">
              <w:rPr>
                <w:bCs/>
                <w:i/>
                <w:sz w:val="28"/>
                <w:szCs w:val="28"/>
              </w:rPr>
              <w:t>те</w:t>
            </w:r>
            <w:r w:rsidRPr="003D72D6">
              <w:rPr>
                <w:bCs/>
                <w:i/>
                <w:sz w:val="28"/>
                <w:szCs w:val="28"/>
              </w:rPr>
              <w:t xml:space="preserve"> их.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 xml:space="preserve">2. В четырёхтомном толковом словаре русского языка слово «мятежный» имеет два значения: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D72D6">
              <w:rPr>
                <w:i/>
                <w:sz w:val="28"/>
                <w:szCs w:val="28"/>
              </w:rPr>
              <w:t xml:space="preserve">1. Причастный к мятежу, принимающий участие в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D72D6">
              <w:rPr>
                <w:i/>
                <w:sz w:val="28"/>
                <w:szCs w:val="28"/>
              </w:rPr>
              <w:t xml:space="preserve">мятеже. Мятежное войско.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D72D6">
              <w:rPr>
                <w:i/>
                <w:sz w:val="28"/>
                <w:szCs w:val="28"/>
              </w:rPr>
              <w:t xml:space="preserve">2. Тревожный, неспокойный, бурный.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>- В каком значении употреблено слово «мятежный» в стихотворении М.</w:t>
            </w:r>
            <w:r w:rsidR="00A4423A">
              <w:rPr>
                <w:i/>
                <w:iCs/>
                <w:sz w:val="28"/>
                <w:szCs w:val="28"/>
              </w:rPr>
              <w:t xml:space="preserve"> </w:t>
            </w:r>
            <w:r w:rsidRPr="003D72D6">
              <w:rPr>
                <w:i/>
                <w:iCs/>
                <w:sz w:val="28"/>
                <w:szCs w:val="28"/>
              </w:rPr>
              <w:t>Лермонтова «Парус»?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b/>
                <w:sz w:val="28"/>
                <w:szCs w:val="28"/>
              </w:rPr>
              <w:t xml:space="preserve">Б) </w:t>
            </w:r>
            <w:r w:rsidRPr="003D72D6">
              <w:rPr>
                <w:b/>
                <w:bCs/>
                <w:sz w:val="28"/>
                <w:szCs w:val="28"/>
              </w:rPr>
              <w:t>Вставь</w:t>
            </w:r>
            <w:r w:rsidR="00A4423A">
              <w:rPr>
                <w:b/>
                <w:bCs/>
                <w:sz w:val="28"/>
                <w:szCs w:val="28"/>
              </w:rPr>
              <w:t>те</w:t>
            </w:r>
            <w:r w:rsidRPr="003D72D6">
              <w:rPr>
                <w:b/>
                <w:bCs/>
                <w:sz w:val="28"/>
                <w:szCs w:val="28"/>
              </w:rPr>
              <w:t xml:space="preserve"> подходящие по смыслу эпитеты: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 xml:space="preserve">«В фольклоре, </w:t>
            </w:r>
            <w:r w:rsidRPr="003D72D6">
              <w:rPr>
                <w:sz w:val="28"/>
                <w:szCs w:val="28"/>
              </w:rPr>
              <w:t xml:space="preserve">– </w:t>
            </w:r>
            <w:r w:rsidRPr="003D72D6">
              <w:rPr>
                <w:i/>
                <w:iCs/>
                <w:sz w:val="28"/>
                <w:szCs w:val="28"/>
              </w:rPr>
              <w:t xml:space="preserve">пишет литературовед В. П. Аникеев,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>девица всегда_________, молодец________, батюшка__________, детушки__________, молодчик__________</w:t>
            </w:r>
            <w:r w:rsidRPr="003D72D6">
              <w:rPr>
                <w:sz w:val="28"/>
                <w:szCs w:val="28"/>
              </w:rPr>
              <w:t xml:space="preserve">, </w:t>
            </w:r>
            <w:r w:rsidRPr="003D72D6">
              <w:rPr>
                <w:i/>
                <w:iCs/>
                <w:sz w:val="28"/>
                <w:szCs w:val="28"/>
              </w:rPr>
              <w:t xml:space="preserve">руки_______, слёзы________, голос _________, поклон ___________, стол___________, орёл _______,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 xml:space="preserve">цветок ____________, пески ____________, ночь _________, горы_________, ветры __________, поле _______, солнце _________, лук _________ сабля__________, волк ___________. </w:t>
            </w:r>
          </w:p>
          <w:p w:rsidR="00205469" w:rsidRPr="003D72D6" w:rsidRDefault="00205469" w:rsidP="00362E9E">
            <w:pPr>
              <w:jc w:val="both"/>
              <w:rPr>
                <w:i/>
                <w:iCs/>
                <w:sz w:val="28"/>
                <w:szCs w:val="28"/>
              </w:rPr>
            </w:pPr>
            <w:r w:rsidRPr="003D72D6">
              <w:rPr>
                <w:b/>
                <w:bCs/>
                <w:i/>
                <w:iCs/>
                <w:sz w:val="28"/>
                <w:szCs w:val="28"/>
              </w:rPr>
              <w:t xml:space="preserve">Слова для справок: </w:t>
            </w:r>
            <w:r w:rsidRPr="003D72D6">
              <w:rPr>
                <w:i/>
                <w:iCs/>
                <w:sz w:val="28"/>
                <w:szCs w:val="28"/>
              </w:rPr>
              <w:t>сизый, родной, красна, громкий, алый, красное, дубовый, тёмные, дремучие, добрый, малые, буйные, горючие, грозные, тугой, острая, чистое, низкий, удалой, белые, крутые, сыпучие, серый.</w:t>
            </w:r>
          </w:p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  <w:r w:rsidRPr="003D72D6">
              <w:rPr>
                <w:b/>
                <w:iCs/>
                <w:sz w:val="28"/>
                <w:szCs w:val="28"/>
              </w:rPr>
              <w:t xml:space="preserve">В) </w:t>
            </w:r>
            <w:r w:rsidRPr="003D72D6">
              <w:rPr>
                <w:b/>
                <w:sz w:val="28"/>
                <w:szCs w:val="28"/>
              </w:rPr>
              <w:t xml:space="preserve">Прочитайте слова: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интернет, пользователь, юзер, </w:t>
            </w:r>
            <w:proofErr w:type="spellStart"/>
            <w:r w:rsidRPr="003D72D6">
              <w:rPr>
                <w:sz w:val="28"/>
                <w:szCs w:val="28"/>
              </w:rPr>
              <w:t>эмейл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Вконтакте</w:t>
            </w:r>
            <w:proofErr w:type="spellEnd"/>
            <w:r w:rsidRPr="003D72D6">
              <w:rPr>
                <w:sz w:val="28"/>
                <w:szCs w:val="28"/>
              </w:rPr>
              <w:t xml:space="preserve">, ЖЖ, образование, чат, спам, </w:t>
            </w:r>
            <w:proofErr w:type="spellStart"/>
            <w:r w:rsidRPr="003D72D6">
              <w:rPr>
                <w:sz w:val="28"/>
                <w:szCs w:val="28"/>
              </w:rPr>
              <w:t>флуд</w:t>
            </w:r>
            <w:proofErr w:type="spellEnd"/>
            <w:r w:rsidRPr="003D72D6">
              <w:rPr>
                <w:sz w:val="28"/>
                <w:szCs w:val="28"/>
              </w:rPr>
              <w:t xml:space="preserve">, тролль, </w:t>
            </w:r>
            <w:proofErr w:type="spellStart"/>
            <w:r w:rsidRPr="003D72D6">
              <w:rPr>
                <w:sz w:val="28"/>
                <w:szCs w:val="28"/>
              </w:rPr>
              <w:t>чатиться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фолловер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френд</w:t>
            </w:r>
            <w:proofErr w:type="spellEnd"/>
            <w:r w:rsidRPr="003D72D6">
              <w:rPr>
                <w:sz w:val="28"/>
                <w:szCs w:val="28"/>
              </w:rPr>
              <w:t xml:space="preserve">, модератор, веб2.0, </w:t>
            </w:r>
            <w:proofErr w:type="spellStart"/>
            <w:r w:rsidRPr="003D72D6">
              <w:rPr>
                <w:sz w:val="28"/>
                <w:szCs w:val="28"/>
              </w:rPr>
              <w:t>коннектиться</w:t>
            </w:r>
            <w:proofErr w:type="spellEnd"/>
            <w:r w:rsidRPr="003D72D6">
              <w:rPr>
                <w:sz w:val="28"/>
                <w:szCs w:val="28"/>
              </w:rPr>
              <w:t xml:space="preserve">, зашарить, </w:t>
            </w:r>
            <w:proofErr w:type="spellStart"/>
            <w:r w:rsidRPr="003D72D6">
              <w:rPr>
                <w:sz w:val="28"/>
                <w:szCs w:val="28"/>
              </w:rPr>
              <w:t>зафрендить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Twitter</w:t>
            </w:r>
            <w:proofErr w:type="spellEnd"/>
            <w:r w:rsidRPr="003D72D6">
              <w:rPr>
                <w:sz w:val="28"/>
                <w:szCs w:val="28"/>
              </w:rPr>
              <w:t xml:space="preserve">, торрент, браузер, провайдер, Википедия, скачать, </w:t>
            </w:r>
            <w:proofErr w:type="spellStart"/>
            <w:r w:rsidRPr="003D72D6">
              <w:rPr>
                <w:sz w:val="28"/>
                <w:szCs w:val="28"/>
              </w:rPr>
              <w:t>блоггер</w:t>
            </w:r>
            <w:proofErr w:type="spellEnd"/>
            <w:r w:rsidRPr="003D72D6">
              <w:rPr>
                <w:sz w:val="28"/>
                <w:szCs w:val="28"/>
              </w:rPr>
              <w:t xml:space="preserve">, библиотека, </w:t>
            </w:r>
            <w:proofErr w:type="spellStart"/>
            <w:r w:rsidRPr="003D72D6">
              <w:rPr>
                <w:sz w:val="28"/>
                <w:szCs w:val="28"/>
              </w:rPr>
              <w:t>Youtube</w:t>
            </w:r>
            <w:proofErr w:type="spellEnd"/>
            <w:r w:rsidRPr="003D72D6">
              <w:rPr>
                <w:sz w:val="28"/>
                <w:szCs w:val="28"/>
              </w:rPr>
              <w:t xml:space="preserve">, хостинг, планшетник, смартфон, QR-код, облачные сервисы, электронная почта, аноним, </w:t>
            </w:r>
            <w:proofErr w:type="spellStart"/>
            <w:r w:rsidRPr="003D72D6">
              <w:rPr>
                <w:sz w:val="28"/>
                <w:szCs w:val="28"/>
              </w:rPr>
              <w:t>Google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тизер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спойлер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аватар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профайл</w:t>
            </w:r>
            <w:proofErr w:type="spellEnd"/>
            <w:r w:rsidRPr="003D72D6">
              <w:rPr>
                <w:sz w:val="28"/>
                <w:szCs w:val="28"/>
              </w:rPr>
              <w:t xml:space="preserve">, </w:t>
            </w:r>
            <w:proofErr w:type="spellStart"/>
            <w:r w:rsidRPr="003D72D6">
              <w:rPr>
                <w:sz w:val="28"/>
                <w:szCs w:val="28"/>
              </w:rPr>
              <w:t>стартап</w:t>
            </w:r>
            <w:proofErr w:type="spellEnd"/>
            <w:r w:rsidRPr="003D72D6">
              <w:rPr>
                <w:sz w:val="28"/>
                <w:szCs w:val="28"/>
              </w:rPr>
              <w:t xml:space="preserve">. </w:t>
            </w:r>
          </w:p>
          <w:p w:rsidR="00205469" w:rsidRPr="003D72D6" w:rsidRDefault="00205469" w:rsidP="00205469">
            <w:pPr>
              <w:numPr>
                <w:ilvl w:val="0"/>
                <w:numId w:val="1"/>
              </w:numPr>
              <w:tabs>
                <w:tab w:val="clear" w:pos="720"/>
                <w:tab w:val="num" w:pos="65"/>
              </w:tabs>
              <w:ind w:left="65" w:firstLine="0"/>
              <w:jc w:val="both"/>
              <w:rPr>
                <w:i/>
                <w:iCs/>
                <w:sz w:val="28"/>
                <w:szCs w:val="28"/>
              </w:rPr>
            </w:pPr>
            <w:r w:rsidRPr="003D72D6">
              <w:rPr>
                <w:i/>
                <w:sz w:val="28"/>
                <w:szCs w:val="28"/>
              </w:rPr>
              <w:t>Составьте связный текст, используя слова из словаря современного интернет-пользователя, и озаглавьте его.</w:t>
            </w:r>
          </w:p>
          <w:p w:rsidR="00205469" w:rsidRPr="003D72D6" w:rsidRDefault="00205469" w:rsidP="00205469">
            <w:pPr>
              <w:numPr>
                <w:ilvl w:val="0"/>
                <w:numId w:val="1"/>
              </w:numPr>
              <w:tabs>
                <w:tab w:val="clear" w:pos="720"/>
                <w:tab w:val="num" w:pos="65"/>
              </w:tabs>
              <w:ind w:left="65" w:firstLine="0"/>
              <w:jc w:val="both"/>
              <w:rPr>
                <w:i/>
                <w:iCs/>
                <w:sz w:val="28"/>
                <w:szCs w:val="28"/>
              </w:rPr>
            </w:pPr>
            <w:r w:rsidRPr="003D72D6">
              <w:rPr>
                <w:i/>
                <w:sz w:val="28"/>
                <w:szCs w:val="28"/>
              </w:rPr>
              <w:t xml:space="preserve">Определите жанр получившегося текста </w:t>
            </w:r>
          </w:p>
          <w:p w:rsidR="00205469" w:rsidRPr="003D72D6" w:rsidRDefault="00205469" w:rsidP="00205469">
            <w:pPr>
              <w:numPr>
                <w:ilvl w:val="0"/>
                <w:numId w:val="1"/>
              </w:numPr>
              <w:tabs>
                <w:tab w:val="clear" w:pos="720"/>
                <w:tab w:val="num" w:pos="65"/>
              </w:tabs>
              <w:ind w:left="65" w:firstLine="0"/>
              <w:jc w:val="both"/>
              <w:rPr>
                <w:i/>
                <w:iCs/>
                <w:sz w:val="28"/>
                <w:szCs w:val="28"/>
              </w:rPr>
            </w:pPr>
            <w:r w:rsidRPr="003D72D6">
              <w:rPr>
                <w:i/>
                <w:iCs/>
                <w:sz w:val="28"/>
                <w:szCs w:val="28"/>
              </w:rPr>
              <w:t xml:space="preserve">Если у вас остались неиспользованные </w:t>
            </w:r>
            <w:r w:rsidRPr="003D72D6">
              <w:rPr>
                <w:i/>
                <w:sz w:val="28"/>
                <w:szCs w:val="28"/>
              </w:rPr>
              <w:t xml:space="preserve"> </w:t>
            </w:r>
            <w:r w:rsidRPr="003D72D6">
              <w:rPr>
                <w:i/>
                <w:iCs/>
                <w:sz w:val="28"/>
                <w:szCs w:val="28"/>
              </w:rPr>
              <w:t>слова, объясните, почему вы не сумели ими воспользоваться (устно).</w:t>
            </w: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  <w:r w:rsidRPr="003D72D6">
              <w:rPr>
                <w:b/>
                <w:sz w:val="28"/>
                <w:szCs w:val="28"/>
              </w:rPr>
              <w:lastRenderedPageBreak/>
              <w:t>Стили речи</w:t>
            </w: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b/>
                <w:sz w:val="28"/>
                <w:szCs w:val="28"/>
              </w:rPr>
              <w:t xml:space="preserve">А) </w:t>
            </w:r>
            <w:r w:rsidRPr="003D72D6">
              <w:rPr>
                <w:b/>
                <w:bCs/>
                <w:sz w:val="28"/>
                <w:szCs w:val="28"/>
              </w:rPr>
              <w:t>Прочитай</w:t>
            </w:r>
            <w:r w:rsidR="00A4423A">
              <w:rPr>
                <w:b/>
                <w:bCs/>
                <w:sz w:val="28"/>
                <w:szCs w:val="28"/>
              </w:rPr>
              <w:t>те</w:t>
            </w:r>
            <w:r w:rsidRPr="003D72D6">
              <w:rPr>
                <w:b/>
                <w:bCs/>
                <w:sz w:val="28"/>
                <w:szCs w:val="28"/>
              </w:rPr>
              <w:t xml:space="preserve"> и сравни</w:t>
            </w:r>
            <w:r w:rsidR="00A4423A">
              <w:rPr>
                <w:b/>
                <w:bCs/>
                <w:sz w:val="28"/>
                <w:szCs w:val="28"/>
              </w:rPr>
              <w:t>те</w:t>
            </w:r>
            <w:r w:rsidRPr="003D72D6">
              <w:rPr>
                <w:b/>
                <w:bCs/>
                <w:sz w:val="28"/>
                <w:szCs w:val="28"/>
              </w:rPr>
              <w:t xml:space="preserve"> два текста.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1. Чудная картина,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Как ты мне родна: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lastRenderedPageBreak/>
              <w:t xml:space="preserve">Белая равнина,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Полная луна.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Свет небес высоких,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И блестящий снег,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И саней далёких Одинокий бег. </w:t>
            </w:r>
            <w:r w:rsidRPr="003D72D6">
              <w:rPr>
                <w:i/>
                <w:iCs/>
                <w:sz w:val="28"/>
                <w:szCs w:val="28"/>
              </w:rPr>
              <w:t xml:space="preserve">А. А. Фет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2. Снег, выпадающий из атмосферы, образует на поверхности нашей планеты снежный покров, который может сохраняться только в течение холодного времени года — сезонный (временный) — или накапливаться в течение нескольких лет — многолетний (постоянный) снежный покров.   Ю. Ф. Флоринская</w:t>
            </w:r>
          </w:p>
          <w:p w:rsidR="00205469" w:rsidRPr="003D72D6" w:rsidRDefault="00205469" w:rsidP="00362E9E">
            <w:pPr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1. Что общего и чем разнятся эти тексты?</w:t>
            </w:r>
          </w:p>
          <w:p w:rsidR="00205469" w:rsidRPr="003D72D6" w:rsidRDefault="00205469" w:rsidP="00362E9E">
            <w:pPr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2. Что хотел сказать каждый из авторов своим описанием? 3. Что легче представить: то, что описывает Афанасий Фет, или то, о чём говорит Юлия Флоринская?</w:t>
            </w:r>
          </w:p>
          <w:p w:rsidR="00205469" w:rsidRPr="003D72D6" w:rsidRDefault="00205469" w:rsidP="00362E9E">
            <w:pPr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4. К какому стилю речи следует отнести каждый из этих текстов? Почему? </w:t>
            </w:r>
          </w:p>
          <w:p w:rsidR="00205469" w:rsidRPr="003D72D6" w:rsidRDefault="00205469" w:rsidP="00362E9E">
            <w:pPr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5. А к какому типу речи? Докажи!</w:t>
            </w:r>
          </w:p>
          <w:p w:rsidR="00205469" w:rsidRPr="003D72D6" w:rsidRDefault="00205469" w:rsidP="00362E9E">
            <w:pPr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6. Есть ли в этих отрывках специальная лексика (термины — слова, называющие научные понятия), образные выражения, устойчивые словосочетания (фразеологизмы)?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A4423A">
              <w:rPr>
                <w:b/>
                <w:sz w:val="28"/>
                <w:szCs w:val="28"/>
              </w:rPr>
              <w:t>Б)</w:t>
            </w:r>
            <w:r w:rsidRPr="003D72D6">
              <w:rPr>
                <w:sz w:val="28"/>
                <w:szCs w:val="28"/>
              </w:rPr>
              <w:t xml:space="preserve"> </w:t>
            </w:r>
            <w:r w:rsidRPr="003D72D6">
              <w:rPr>
                <w:b/>
                <w:bCs/>
                <w:sz w:val="28"/>
                <w:szCs w:val="28"/>
              </w:rPr>
              <w:t xml:space="preserve">Вспомните сказку "Курочка Ряба"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Жили-были дед да баба. И была у них Курочка Ряба.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Снесла курочка яичко, да не простое - золотое. Дед бил - не разбил. Баба била - не разбила. А мышка бежала, хвостиком махнула, яичко упало и разбилось.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Плачет дед, плачет баба и говорит им Курочка Ряба: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- Не плачь, дед, не плачь, баба: снесу вам новое яичко не золотое, а простое!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https://deti-online.com/audioskazki/russkie-narodnye-skazki-mp3/kurochka-rjaba/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2.Напишите сюжет данной сказки в разных стилях.</w:t>
            </w:r>
            <w:r>
              <w:t xml:space="preserve"> </w:t>
            </w: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  <w:r w:rsidRPr="003D72D6">
              <w:rPr>
                <w:b/>
                <w:sz w:val="28"/>
                <w:szCs w:val="28"/>
              </w:rPr>
              <w:lastRenderedPageBreak/>
              <w:t xml:space="preserve">Подготовка к итоговой аттестации </w:t>
            </w: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b/>
                <w:sz w:val="28"/>
                <w:szCs w:val="28"/>
              </w:rPr>
              <w:t xml:space="preserve">А) </w:t>
            </w:r>
            <w:r w:rsidRPr="003D72D6">
              <w:rPr>
                <w:sz w:val="28"/>
                <w:szCs w:val="28"/>
              </w:rPr>
              <w:t xml:space="preserve">ВЗАИМОВЫРУЧКА ж. Взаимная, обоюдная помощь, выручка в каком-либо деле. </w:t>
            </w:r>
          </w:p>
          <w:p w:rsidR="00205469" w:rsidRPr="003D72D6" w:rsidRDefault="00205469" w:rsidP="00362E9E">
            <w:pPr>
              <w:ind w:left="360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1. Видео </w:t>
            </w:r>
            <w:hyperlink r:id="rId6" w:history="1">
              <w:r w:rsidRPr="003D72D6">
                <w:rPr>
                  <w:rStyle w:val="a3"/>
                  <w:sz w:val="28"/>
                  <w:szCs w:val="28"/>
                </w:rPr>
                <w:t>https://disk.yandex.ru/i/3LOjr3lTx58f1A</w:t>
              </w:r>
            </w:hyperlink>
          </w:p>
          <w:p w:rsidR="00205469" w:rsidRPr="003D72D6" w:rsidRDefault="00205469" w:rsidP="00362E9E">
            <w:pPr>
              <w:ind w:left="360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2. Чтение текста  Воронкова Л.Ф.  «Что сказала бы мама»</w:t>
            </w:r>
          </w:p>
          <w:p w:rsidR="00205469" w:rsidRPr="003D72D6" w:rsidRDefault="00205469" w:rsidP="00362E9E">
            <w:pPr>
              <w:pStyle w:val="Default"/>
              <w:rPr>
                <w:bCs/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      3. </w:t>
            </w:r>
            <w:r w:rsidRPr="003D72D6">
              <w:rPr>
                <w:bCs/>
                <w:sz w:val="28"/>
                <w:szCs w:val="28"/>
              </w:rPr>
              <w:t>1) Что такое взаимовыручка?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bCs/>
                <w:sz w:val="28"/>
                <w:szCs w:val="28"/>
              </w:rPr>
              <w:t xml:space="preserve">2. Что автор рассказал про героя? Как он себя повел? Что писатель хотел показать на примере действий героя? </w:t>
            </w:r>
          </w:p>
          <w:p w:rsidR="00205469" w:rsidRPr="003D72D6" w:rsidRDefault="00205469" w:rsidP="00362E9E">
            <w:pPr>
              <w:pStyle w:val="Default"/>
              <w:rPr>
                <w:sz w:val="28"/>
                <w:szCs w:val="28"/>
              </w:rPr>
            </w:pPr>
            <w:r w:rsidRPr="003D72D6">
              <w:rPr>
                <w:bCs/>
                <w:sz w:val="28"/>
                <w:szCs w:val="28"/>
              </w:rPr>
              <w:t xml:space="preserve">3. Что поняли? (Пояснение действий героя и ответа отца) </w:t>
            </w:r>
            <w:r w:rsidRPr="003D72D6">
              <w:rPr>
                <w:sz w:val="28"/>
                <w:szCs w:val="28"/>
              </w:rPr>
              <w:t>(ПРИЛОЖЕНИЕ 1)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b/>
                <w:sz w:val="28"/>
                <w:szCs w:val="28"/>
              </w:rPr>
              <w:t>Б)</w:t>
            </w:r>
            <w:r w:rsidRPr="003D72D6">
              <w:rPr>
                <w:sz w:val="28"/>
                <w:szCs w:val="28"/>
              </w:rPr>
              <w:t xml:space="preserve"> </w:t>
            </w:r>
            <w:r w:rsidRPr="003D72D6">
              <w:rPr>
                <w:i/>
                <w:iCs/>
                <w:sz w:val="28"/>
                <w:szCs w:val="28"/>
              </w:rPr>
              <w:t xml:space="preserve">Создайте описание с элементами рассуждения на тему «Празднование Нового года» или «Однажды под Новый год», используя подходящие ключевые слова / </w:t>
            </w:r>
            <w:r w:rsidRPr="003D72D6">
              <w:rPr>
                <w:i/>
                <w:iCs/>
                <w:sz w:val="28"/>
                <w:szCs w:val="28"/>
              </w:rPr>
              <w:lastRenderedPageBreak/>
              <w:t xml:space="preserve">словосочетания и опираясь на иллюстрацию. Соблюдайте структуру текста (вступление, основная часть, заключение).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 xml:space="preserve">Ключевые слова / словосочетания для описания с элементами рассуждения: </w:t>
            </w:r>
          </w:p>
          <w:p w:rsidR="00205469" w:rsidRPr="003D72D6" w:rsidRDefault="00205469" w:rsidP="00362E9E">
            <w:pPr>
              <w:pStyle w:val="Default"/>
              <w:jc w:val="both"/>
              <w:rPr>
                <w:sz w:val="28"/>
                <w:szCs w:val="28"/>
              </w:rPr>
            </w:pPr>
            <w:r w:rsidRPr="003D72D6">
              <w:rPr>
                <w:sz w:val="28"/>
                <w:szCs w:val="28"/>
              </w:rPr>
              <w:t>однажды, Новый год, Дед Мороз, традиции, в России, в странах Европы, праздничный обед, гуляния, ёлка, фейерверки, бенгальские огни, бой курантов, свечи, подарки, в кругу семьи, фантастическое событие, невероятное происшествие, не забуду никогда.</w:t>
            </w: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05469" w:rsidRPr="003D72D6" w:rsidTr="00362E9E">
        <w:tc>
          <w:tcPr>
            <w:tcW w:w="2455" w:type="dxa"/>
            <w:shd w:val="clear" w:color="auto" w:fill="auto"/>
          </w:tcPr>
          <w:p w:rsidR="00205469" w:rsidRPr="003D72D6" w:rsidRDefault="00205469" w:rsidP="00362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205469" w:rsidRPr="003D72D6" w:rsidRDefault="00205469" w:rsidP="00362E9E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205469" w:rsidRPr="00591A88" w:rsidRDefault="00205469" w:rsidP="00205469">
      <w:pPr>
        <w:jc w:val="both"/>
        <w:rPr>
          <w:b/>
          <w:sz w:val="28"/>
          <w:szCs w:val="28"/>
        </w:rPr>
      </w:pP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ВЗАИМОВЫРУЧКА ж. Взаимная, обоюдная помощь, выручка в каком-либо деле. </w:t>
      </w:r>
    </w:p>
    <w:p w:rsidR="00205469" w:rsidRDefault="00205469" w:rsidP="002054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Видео </w:t>
      </w:r>
      <w:hyperlink r:id="rId7" w:history="1">
        <w:r w:rsidRPr="00EA50E7">
          <w:rPr>
            <w:rStyle w:val="a3"/>
            <w:sz w:val="28"/>
            <w:szCs w:val="28"/>
          </w:rPr>
          <w:t>https://disk.yandex.ru/i/3LOjr3lTx58f1A</w:t>
        </w:r>
      </w:hyperlink>
    </w:p>
    <w:p w:rsidR="00205469" w:rsidRDefault="00205469" w:rsidP="00205469">
      <w:pPr>
        <w:ind w:left="360"/>
        <w:jc w:val="both"/>
        <w:rPr>
          <w:sz w:val="28"/>
          <w:szCs w:val="28"/>
        </w:rPr>
      </w:pPr>
      <w:r w:rsidRPr="007307C5">
        <w:rPr>
          <w:noProof/>
          <w:sz w:val="28"/>
          <w:szCs w:val="28"/>
        </w:rPr>
        <w:drawing>
          <wp:inline distT="0" distB="0" distL="0" distR="0">
            <wp:extent cx="301942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69" w:rsidRPr="007307C5" w:rsidRDefault="00205469" w:rsidP="00205469">
      <w:pPr>
        <w:ind w:left="360"/>
        <w:jc w:val="both"/>
        <w:rPr>
          <w:sz w:val="28"/>
          <w:szCs w:val="28"/>
        </w:rPr>
      </w:pPr>
    </w:p>
    <w:p w:rsidR="00205469" w:rsidRPr="007307C5" w:rsidRDefault="00205469" w:rsidP="002054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Знакомство с текстом </w:t>
      </w:r>
      <w:r w:rsidRPr="007307C5">
        <w:rPr>
          <w:sz w:val="28"/>
          <w:szCs w:val="28"/>
        </w:rPr>
        <w:t>Воронкова Что сказала бы мама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(1)Гринька и Федя собрались на луг за щавелём, и Ваня пошёл с ними.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(2)Ступай, ступай, – сказала бабушка. – (3)Наберёшь щавелю – зелёные щи сварим.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4)Весело</w:t>
      </w:r>
      <w:proofErr w:type="gramEnd"/>
      <w:r>
        <w:rPr>
          <w:sz w:val="28"/>
          <w:szCs w:val="28"/>
        </w:rPr>
        <w:t xml:space="preserve"> было на лугу: траву ещё не скосили, кругом далеко-далеко пест-рели цветы – и красные, и синие, и белые. (5)Весь луг был в цветах.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6)Ребятишки</w:t>
      </w:r>
      <w:proofErr w:type="gramEnd"/>
      <w:r>
        <w:rPr>
          <w:sz w:val="28"/>
          <w:szCs w:val="28"/>
        </w:rPr>
        <w:t xml:space="preserve"> разбрелись по лугу, широко раскинувшемуся до самого </w:t>
      </w:r>
      <w:proofErr w:type="spellStart"/>
      <w:r>
        <w:rPr>
          <w:sz w:val="28"/>
          <w:szCs w:val="28"/>
        </w:rPr>
        <w:t>го-ризонта</w:t>
      </w:r>
      <w:proofErr w:type="spellEnd"/>
      <w:r>
        <w:rPr>
          <w:sz w:val="28"/>
          <w:szCs w:val="28"/>
        </w:rPr>
        <w:t xml:space="preserve">, и стали рвать щавель. (7)Всё дальше уходили они по высокой </w:t>
      </w:r>
      <w:proofErr w:type="spellStart"/>
      <w:r>
        <w:rPr>
          <w:sz w:val="28"/>
          <w:szCs w:val="28"/>
        </w:rPr>
        <w:t>неко</w:t>
      </w:r>
      <w:proofErr w:type="spellEnd"/>
      <w:r>
        <w:rPr>
          <w:sz w:val="28"/>
          <w:szCs w:val="28"/>
        </w:rPr>
        <w:t xml:space="preserve">-шеной траве, по весёлым цветам.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(8)Вдруг Федя сказал: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(9)Что-то здесь пчёл много!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(10)Правда, здесь пчёл много, – сказал и Ваня. – (11)Всё время гудят.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(12)Эй, ребята, – закричал издали Гринька, – поворачивай обратно! (13)Мы на пчельник забрели – вон ульи стоят!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(14)Вокруг колхозного пчельника густо росли липы и акации, сквозь ветки которых были видны деревянные пчелиные домики.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(15)Ребята, отступай! – скомандовал Гринька. – (16)Только тихо, руками не махать, а то пчёлы закусают.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17)Ребятишки</w:t>
      </w:r>
      <w:proofErr w:type="gramEnd"/>
      <w:r>
        <w:rPr>
          <w:sz w:val="28"/>
          <w:szCs w:val="28"/>
        </w:rPr>
        <w:t xml:space="preserve"> осторожно пошли от пчельника. (</w:t>
      </w:r>
      <w:proofErr w:type="gramStart"/>
      <w:r>
        <w:rPr>
          <w:sz w:val="28"/>
          <w:szCs w:val="28"/>
        </w:rPr>
        <w:t>18)Они</w:t>
      </w:r>
      <w:proofErr w:type="gramEnd"/>
      <w:r>
        <w:rPr>
          <w:sz w:val="28"/>
          <w:szCs w:val="28"/>
        </w:rPr>
        <w:t xml:space="preserve"> шагали тихо и </w:t>
      </w:r>
      <w:proofErr w:type="spellStart"/>
      <w:r>
        <w:rPr>
          <w:sz w:val="28"/>
          <w:szCs w:val="28"/>
        </w:rPr>
        <w:t>ру-ками</w:t>
      </w:r>
      <w:proofErr w:type="spellEnd"/>
      <w:r>
        <w:rPr>
          <w:sz w:val="28"/>
          <w:szCs w:val="28"/>
        </w:rPr>
        <w:t xml:space="preserve"> не махали, чтобы не сердить пчёл, и совсем было ушли от пчёл, но тут Ваня услышал, что кто-то плачет. (</w:t>
      </w:r>
      <w:proofErr w:type="gramStart"/>
      <w:r>
        <w:rPr>
          <w:sz w:val="28"/>
          <w:szCs w:val="28"/>
        </w:rPr>
        <w:t>19)Он</w:t>
      </w:r>
      <w:proofErr w:type="gramEnd"/>
      <w:r>
        <w:rPr>
          <w:sz w:val="28"/>
          <w:szCs w:val="28"/>
        </w:rPr>
        <w:t xml:space="preserve"> оглянулся на товарищей, но Федя не плакал и Гринька не плакал, а плакал маленький </w:t>
      </w:r>
      <w:proofErr w:type="spellStart"/>
      <w:r>
        <w:rPr>
          <w:sz w:val="28"/>
          <w:szCs w:val="28"/>
        </w:rPr>
        <w:t>Васятка</w:t>
      </w:r>
      <w:proofErr w:type="spellEnd"/>
      <w:r>
        <w:rPr>
          <w:sz w:val="28"/>
          <w:szCs w:val="28"/>
        </w:rPr>
        <w:t>, сын пчеловода. (</w:t>
      </w:r>
      <w:proofErr w:type="gramStart"/>
      <w:r>
        <w:rPr>
          <w:sz w:val="28"/>
          <w:szCs w:val="28"/>
        </w:rPr>
        <w:t>20)Он</w:t>
      </w:r>
      <w:proofErr w:type="gramEnd"/>
      <w:r>
        <w:rPr>
          <w:sz w:val="28"/>
          <w:szCs w:val="28"/>
        </w:rPr>
        <w:t xml:space="preserve"> забрёл на пчельник и стоял среди ульев, а пчёлы так и налетали на него.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(21)Ребята! – крикнул Ваня. – (22)</w:t>
      </w:r>
      <w:proofErr w:type="spellStart"/>
      <w:r>
        <w:rPr>
          <w:sz w:val="28"/>
          <w:szCs w:val="28"/>
        </w:rPr>
        <w:t>Васятку</w:t>
      </w:r>
      <w:proofErr w:type="spellEnd"/>
      <w:r>
        <w:rPr>
          <w:sz w:val="28"/>
          <w:szCs w:val="28"/>
        </w:rPr>
        <w:t xml:space="preserve"> пчёлы закусали!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(</w:t>
      </w:r>
      <w:proofErr w:type="gramStart"/>
      <w:r>
        <w:rPr>
          <w:sz w:val="28"/>
          <w:szCs w:val="28"/>
        </w:rPr>
        <w:t>23)Если</w:t>
      </w:r>
      <w:proofErr w:type="gramEnd"/>
      <w:r>
        <w:rPr>
          <w:sz w:val="28"/>
          <w:szCs w:val="28"/>
        </w:rPr>
        <w:t xml:space="preserve"> мы пойдём за ним на пчельник, то и нас пчёлы закусают, – от-</w:t>
      </w:r>
      <w:proofErr w:type="spellStart"/>
      <w:r>
        <w:rPr>
          <w:sz w:val="28"/>
          <w:szCs w:val="28"/>
        </w:rPr>
        <w:t>ветил</w:t>
      </w:r>
      <w:proofErr w:type="spellEnd"/>
      <w:r>
        <w:rPr>
          <w:sz w:val="28"/>
          <w:szCs w:val="28"/>
        </w:rPr>
        <w:t xml:space="preserve"> Гринька.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(24)Надо его отца позвать, – сказал Федя. – (25)Когда пойдём мимо их дома, его отцу скажем.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(26)И оба пошли дальше, а Ваня вернулся и пошёл прямо на пчельник. </w:t>
      </w:r>
    </w:p>
    <w:p w:rsidR="00205469" w:rsidRDefault="00205469" w:rsidP="002054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(27)Иди сюда! – крикнул он </w:t>
      </w:r>
      <w:proofErr w:type="spellStart"/>
      <w:r>
        <w:rPr>
          <w:sz w:val="28"/>
          <w:szCs w:val="28"/>
        </w:rPr>
        <w:t>Васятке</w:t>
      </w:r>
      <w:proofErr w:type="spellEnd"/>
      <w:r>
        <w:rPr>
          <w:sz w:val="28"/>
          <w:szCs w:val="28"/>
        </w:rPr>
        <w:t>.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(28)Но </w:t>
      </w:r>
      <w:proofErr w:type="spellStart"/>
      <w:r>
        <w:rPr>
          <w:sz w:val="28"/>
          <w:szCs w:val="28"/>
        </w:rPr>
        <w:t>Васятка</w:t>
      </w:r>
      <w:proofErr w:type="spellEnd"/>
      <w:r>
        <w:rPr>
          <w:sz w:val="28"/>
          <w:szCs w:val="28"/>
        </w:rPr>
        <w:t xml:space="preserve"> не слышал, он отмахивался от пчёл и кричал во весь голос. (29)Ваня подошёл к </w:t>
      </w:r>
      <w:proofErr w:type="spellStart"/>
      <w:r>
        <w:rPr>
          <w:sz w:val="28"/>
          <w:szCs w:val="28"/>
        </w:rPr>
        <w:t>Васятке</w:t>
      </w:r>
      <w:proofErr w:type="spellEnd"/>
      <w:r>
        <w:rPr>
          <w:sz w:val="28"/>
          <w:szCs w:val="28"/>
        </w:rPr>
        <w:t>, взял его за руку и повёл с пчельника. (</w:t>
      </w:r>
      <w:proofErr w:type="gramStart"/>
      <w:r>
        <w:rPr>
          <w:sz w:val="28"/>
          <w:szCs w:val="28"/>
        </w:rPr>
        <w:t>30)До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са-мого</w:t>
      </w:r>
      <w:proofErr w:type="spellEnd"/>
      <w:r>
        <w:rPr>
          <w:sz w:val="28"/>
          <w:szCs w:val="28"/>
        </w:rPr>
        <w:t xml:space="preserve"> дома довёл.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(31)Васяткина мать выбежала на крыльцо, взяла </w:t>
      </w:r>
      <w:proofErr w:type="spellStart"/>
      <w:r>
        <w:rPr>
          <w:sz w:val="28"/>
          <w:szCs w:val="28"/>
        </w:rPr>
        <w:t>Васятку</w:t>
      </w:r>
      <w:proofErr w:type="spellEnd"/>
      <w:r>
        <w:rPr>
          <w:sz w:val="28"/>
          <w:szCs w:val="28"/>
        </w:rPr>
        <w:t xml:space="preserve"> на руки: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(32)Ах ты непослушный, зачем на пчельник ходил? (33)Вон как пчёлы искусали!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(34)Посмотрела на Ваню: «Ах, батюшки, </w:t>
      </w:r>
      <w:proofErr w:type="spellStart"/>
      <w:r>
        <w:rPr>
          <w:sz w:val="28"/>
          <w:szCs w:val="28"/>
        </w:rPr>
        <w:t>Ванёк</w:t>
      </w:r>
      <w:proofErr w:type="spellEnd"/>
      <w:r>
        <w:rPr>
          <w:sz w:val="28"/>
          <w:szCs w:val="28"/>
        </w:rPr>
        <w:t xml:space="preserve">, и тебе от пчёл досталось из-за </w:t>
      </w:r>
      <w:proofErr w:type="spellStart"/>
      <w:r>
        <w:rPr>
          <w:sz w:val="28"/>
          <w:szCs w:val="28"/>
        </w:rPr>
        <w:t>Васятки</w:t>
      </w:r>
      <w:proofErr w:type="spellEnd"/>
      <w:r>
        <w:rPr>
          <w:sz w:val="28"/>
          <w:szCs w:val="28"/>
        </w:rPr>
        <w:t xml:space="preserve">! (35)Ты не бойся: поболит – перестанет!»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(36)Мне ничего, – сказал Ваня.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(37)И пошёл домой. (38)Пока шёл, у него распухла губа, и веко распухло, и глаз закрылся.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(39)Ну и хорош! – сказала бабушка. – (40)Это кто же тебя так разукрасил?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(41)Пчёлы, – ответил Ваня.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(42)А почему же Гриньку и Федю пчёлы не тронули?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(43)Они убежали, а я </w:t>
      </w:r>
      <w:proofErr w:type="spellStart"/>
      <w:r>
        <w:rPr>
          <w:sz w:val="28"/>
          <w:szCs w:val="28"/>
        </w:rPr>
        <w:t>Васятку</w:t>
      </w:r>
      <w:proofErr w:type="spellEnd"/>
      <w:r>
        <w:rPr>
          <w:sz w:val="28"/>
          <w:szCs w:val="28"/>
        </w:rPr>
        <w:t xml:space="preserve"> вёл, – сказал Ваня. – (44)А что ж такого? (45)Поболит – перестанет.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(46)Отец пришёл с поля обедать, посмотрел на Ваню и рассмеялся.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(</w:t>
      </w:r>
      <w:proofErr w:type="gramStart"/>
      <w:r>
        <w:rPr>
          <w:sz w:val="28"/>
          <w:szCs w:val="28"/>
        </w:rPr>
        <w:t>47)Федя</w:t>
      </w:r>
      <w:proofErr w:type="gramEnd"/>
      <w:r>
        <w:rPr>
          <w:sz w:val="28"/>
          <w:szCs w:val="28"/>
        </w:rPr>
        <w:t xml:space="preserve"> с Гринькой от пчёл убежали, – сказала бабушка, – а наш просто-филя полез </w:t>
      </w:r>
      <w:proofErr w:type="spellStart"/>
      <w:r>
        <w:rPr>
          <w:sz w:val="28"/>
          <w:szCs w:val="28"/>
        </w:rPr>
        <w:t>Васятку</w:t>
      </w:r>
      <w:proofErr w:type="spellEnd"/>
      <w:r>
        <w:rPr>
          <w:sz w:val="28"/>
          <w:szCs w:val="28"/>
        </w:rPr>
        <w:t xml:space="preserve"> спасать. (48)Вот бы мама сейчас его увидела – что бы она сказала?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(49)Ваня глядел на отца одним глазом и ждал: что сказала бы мама?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(50)А отец улыбнулся и похлопал Ваню по плечу: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(51)Правильно, сынок: сам пропадай, а друга выручай. (52)И мама сказала бы: молодец у меня сынок! (53)Вот бы что она сказала! (По </w:t>
      </w:r>
      <w:proofErr w:type="spellStart"/>
      <w:r>
        <w:rPr>
          <w:sz w:val="28"/>
          <w:szCs w:val="28"/>
        </w:rPr>
        <w:t>Л.Ф.Воронковой</w:t>
      </w:r>
      <w:proofErr w:type="spellEnd"/>
      <w:r>
        <w:rPr>
          <w:sz w:val="28"/>
          <w:szCs w:val="28"/>
        </w:rPr>
        <w:t xml:space="preserve">) </w:t>
      </w:r>
    </w:p>
    <w:p w:rsidR="00205469" w:rsidRDefault="00205469" w:rsidP="0020546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Что такое взаимовыручка?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Что автор рассказал про героя? Как он себя повел? Что писатель хотел показать на примере действий героя? </w:t>
      </w:r>
    </w:p>
    <w:p w:rsidR="00205469" w:rsidRDefault="00205469" w:rsidP="002054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Что поняли? (Пояснение действий героя и ответа отца) </w:t>
      </w:r>
    </w:p>
    <w:p w:rsidR="00205469" w:rsidRPr="007307C5" w:rsidRDefault="00205469" w:rsidP="00205469">
      <w:pPr>
        <w:ind w:left="360"/>
        <w:jc w:val="both"/>
        <w:rPr>
          <w:sz w:val="28"/>
          <w:szCs w:val="28"/>
        </w:rPr>
      </w:pPr>
    </w:p>
    <w:p w:rsidR="003F1CF0" w:rsidRDefault="003F1CF0"/>
    <w:sectPr w:rsidR="003F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3E75"/>
    <w:multiLevelType w:val="hybridMultilevel"/>
    <w:tmpl w:val="270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F3C"/>
    <w:multiLevelType w:val="hybridMultilevel"/>
    <w:tmpl w:val="0B1EF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7"/>
    <w:rsid w:val="000A23F8"/>
    <w:rsid w:val="000D0968"/>
    <w:rsid w:val="000F16E9"/>
    <w:rsid w:val="00166E1D"/>
    <w:rsid w:val="001A37FF"/>
    <w:rsid w:val="001E4F4E"/>
    <w:rsid w:val="001F7F65"/>
    <w:rsid w:val="00205469"/>
    <w:rsid w:val="00220165"/>
    <w:rsid w:val="0025308B"/>
    <w:rsid w:val="00295CD3"/>
    <w:rsid w:val="002E1050"/>
    <w:rsid w:val="00372806"/>
    <w:rsid w:val="003A466F"/>
    <w:rsid w:val="003F1CF0"/>
    <w:rsid w:val="00420015"/>
    <w:rsid w:val="00435006"/>
    <w:rsid w:val="0048163F"/>
    <w:rsid w:val="004B0CA0"/>
    <w:rsid w:val="004E6097"/>
    <w:rsid w:val="0054746B"/>
    <w:rsid w:val="005510A0"/>
    <w:rsid w:val="005823AD"/>
    <w:rsid w:val="005C247A"/>
    <w:rsid w:val="005D7CFC"/>
    <w:rsid w:val="005F3C59"/>
    <w:rsid w:val="0064372E"/>
    <w:rsid w:val="006655E0"/>
    <w:rsid w:val="006A6F73"/>
    <w:rsid w:val="00715D5C"/>
    <w:rsid w:val="0072095C"/>
    <w:rsid w:val="00741E87"/>
    <w:rsid w:val="007909ED"/>
    <w:rsid w:val="00795332"/>
    <w:rsid w:val="007B6125"/>
    <w:rsid w:val="007C0465"/>
    <w:rsid w:val="007D1083"/>
    <w:rsid w:val="008130CF"/>
    <w:rsid w:val="008277AD"/>
    <w:rsid w:val="00832E6D"/>
    <w:rsid w:val="0084544C"/>
    <w:rsid w:val="008B528A"/>
    <w:rsid w:val="0097384B"/>
    <w:rsid w:val="009A6964"/>
    <w:rsid w:val="009D1EBA"/>
    <w:rsid w:val="00A34982"/>
    <w:rsid w:val="00A4423A"/>
    <w:rsid w:val="00A44525"/>
    <w:rsid w:val="00A801D3"/>
    <w:rsid w:val="00AA62CF"/>
    <w:rsid w:val="00B633DD"/>
    <w:rsid w:val="00B7326C"/>
    <w:rsid w:val="00BB2142"/>
    <w:rsid w:val="00C26CF9"/>
    <w:rsid w:val="00C82C04"/>
    <w:rsid w:val="00CA404A"/>
    <w:rsid w:val="00CC39A2"/>
    <w:rsid w:val="00D37459"/>
    <w:rsid w:val="00D710DB"/>
    <w:rsid w:val="00D818B6"/>
    <w:rsid w:val="00D96298"/>
    <w:rsid w:val="00E1143E"/>
    <w:rsid w:val="00E2326F"/>
    <w:rsid w:val="00E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8C850"/>
  <w15:docId w15:val="{D58A211F-C146-4ECE-AEA2-D8322F6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2054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5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1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083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D1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30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3728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disk.yandex.ru/i/3LOjr3lTx58f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3LOjr3lTx58f1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16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2023-09-26T19:30:00Z</dcterms:created>
  <dcterms:modified xsi:type="dcterms:W3CDTF">2023-10-09T16:32:00Z</dcterms:modified>
</cp:coreProperties>
</file>