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3A4D34" w14:paraId="50A87431" w14:textId="77777777" w:rsidTr="00716712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14:paraId="72215670" w14:textId="77777777" w:rsidR="003A4D34" w:rsidRDefault="003A4D34" w:rsidP="00716712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14:paraId="03FDF882" w14:textId="77777777" w:rsidR="003A4D34" w:rsidRDefault="003A4D34" w:rsidP="00716712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14:paraId="41334368" w14:textId="77777777" w:rsidR="003A4D34" w:rsidRDefault="003A4D34" w:rsidP="00716712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14:paraId="66ADBEC0" w14:textId="77777777" w:rsidR="003A4D34" w:rsidRDefault="003A4D34" w:rsidP="00716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14:paraId="327BC104" w14:textId="77777777" w:rsidR="003A4D34" w:rsidRDefault="003A4D34" w:rsidP="00716712">
            <w:pPr>
              <w:jc w:val="center"/>
            </w:pPr>
          </w:p>
        </w:tc>
      </w:tr>
      <w:tr w:rsidR="003A4D34" w14:paraId="328519C3" w14:textId="77777777" w:rsidTr="00716712">
        <w:trPr>
          <w:jc w:val="center"/>
        </w:trPr>
        <w:tc>
          <w:tcPr>
            <w:tcW w:w="10317" w:type="dxa"/>
            <w:gridSpan w:val="2"/>
          </w:tcPr>
          <w:p w14:paraId="6E160596" w14:textId="6170B7FB" w:rsidR="003A4D34" w:rsidRDefault="006549C8" w:rsidP="00522C8B">
            <w:pPr>
              <w:pStyle w:val="a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26 августа</w:t>
            </w:r>
            <w:r w:rsidR="008E1927">
              <w:rPr>
                <w:b/>
                <w:color w:val="FF0000"/>
                <w:sz w:val="32"/>
                <w:szCs w:val="32"/>
              </w:rPr>
              <w:t xml:space="preserve"> </w:t>
            </w:r>
            <w:r w:rsidR="003A4D34">
              <w:rPr>
                <w:b/>
                <w:color w:val="FF0000"/>
                <w:sz w:val="32"/>
                <w:szCs w:val="32"/>
              </w:rPr>
              <w:t>202</w:t>
            </w:r>
            <w:r w:rsidR="003C6C0E">
              <w:rPr>
                <w:b/>
                <w:color w:val="FF0000"/>
                <w:sz w:val="32"/>
                <w:szCs w:val="32"/>
              </w:rPr>
              <w:t>5</w:t>
            </w:r>
            <w:r w:rsidR="008E1927">
              <w:rPr>
                <w:b/>
                <w:color w:val="FF0000"/>
                <w:sz w:val="32"/>
                <w:szCs w:val="32"/>
              </w:rPr>
              <w:t xml:space="preserve">   </w:t>
            </w:r>
            <w:r w:rsidR="003A4D34"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  <w:p w14:paraId="697E6F6A" w14:textId="1F6D33B5" w:rsidR="008E1927" w:rsidRPr="00046590" w:rsidRDefault="008E1927" w:rsidP="00522C8B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</w:tr>
      <w:tr w:rsidR="003A4D34" w14:paraId="638E9C85" w14:textId="77777777" w:rsidTr="00716712">
        <w:trPr>
          <w:jc w:val="center"/>
        </w:trPr>
        <w:tc>
          <w:tcPr>
            <w:tcW w:w="10317" w:type="dxa"/>
            <w:gridSpan w:val="2"/>
          </w:tcPr>
          <w:p w14:paraId="373A2907" w14:textId="77777777" w:rsidR="003A4D34" w:rsidRPr="0095598E" w:rsidRDefault="003A4D34" w:rsidP="00716712">
            <w:pPr>
              <w:jc w:val="center"/>
              <w:rPr>
                <w:b/>
                <w:bCs/>
                <w:sz w:val="28"/>
                <w:szCs w:val="28"/>
              </w:rPr>
            </w:pPr>
            <w:r w:rsidRPr="0095598E">
              <w:rPr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14:paraId="4D44CD8E" w14:textId="17D1ED09" w:rsidR="003A4D34" w:rsidRPr="005A6BAA" w:rsidRDefault="003A4D34" w:rsidP="005A6BAA">
            <w:pPr>
              <w:jc w:val="center"/>
              <w:rPr>
                <w:b/>
                <w:bCs/>
                <w:sz w:val="24"/>
                <w:szCs w:val="24"/>
              </w:rPr>
            </w:pPr>
            <w:r w:rsidRPr="0095598E">
              <w:rPr>
                <w:b/>
                <w:bCs/>
                <w:sz w:val="28"/>
                <w:szCs w:val="28"/>
              </w:rPr>
              <w:t>УЧИТЕЛЕЙ</w:t>
            </w:r>
            <w:r w:rsidR="00572261">
              <w:rPr>
                <w:b/>
                <w:bCs/>
                <w:sz w:val="28"/>
                <w:szCs w:val="28"/>
              </w:rPr>
              <w:t xml:space="preserve"> </w:t>
            </w:r>
            <w:r w:rsidR="005A6BAA">
              <w:rPr>
                <w:b/>
                <w:bCs/>
                <w:sz w:val="28"/>
                <w:szCs w:val="28"/>
              </w:rPr>
              <w:t>ХИМИИ</w:t>
            </w:r>
          </w:p>
        </w:tc>
      </w:tr>
      <w:tr w:rsidR="007A3A88" w14:paraId="6E223C90" w14:textId="77777777" w:rsidTr="00716712">
        <w:trPr>
          <w:jc w:val="center"/>
        </w:trPr>
        <w:tc>
          <w:tcPr>
            <w:tcW w:w="993" w:type="dxa"/>
            <w:vMerge w:val="restart"/>
          </w:tcPr>
          <w:p w14:paraId="3E54B330" w14:textId="40247042" w:rsidR="007A3A88" w:rsidRDefault="007A3A88" w:rsidP="00716712">
            <w:pPr>
              <w:jc w:val="center"/>
            </w:pPr>
            <w:r>
              <w:t>Начало в 10.00</w:t>
            </w:r>
          </w:p>
        </w:tc>
        <w:tc>
          <w:tcPr>
            <w:tcW w:w="9324" w:type="dxa"/>
          </w:tcPr>
          <w:p w14:paraId="3CE36BA2" w14:textId="77777777" w:rsidR="007A3A88" w:rsidRDefault="007A3A88" w:rsidP="00D5423C">
            <w:pPr>
              <w:pStyle w:val="a3"/>
              <w:jc w:val="both"/>
              <w:rPr>
                <w:sz w:val="24"/>
                <w:szCs w:val="24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54005E">
              <w:rPr>
                <w:sz w:val="24"/>
                <w:szCs w:val="24"/>
                <w:u w:val="single"/>
              </w:rPr>
              <w:t>Фадеева Елена Викторовна,</w:t>
            </w:r>
            <w:r w:rsidRPr="0054005E">
              <w:rPr>
                <w:sz w:val="24"/>
                <w:szCs w:val="24"/>
              </w:rPr>
              <w:t xml:space="preserve"> учитель химии</w:t>
            </w:r>
            <w:r w:rsidRPr="0054005E">
              <w:rPr>
                <w:sz w:val="24"/>
                <w:szCs w:val="24"/>
                <w:lang w:eastAsia="ru-RU"/>
              </w:rPr>
              <w:t xml:space="preserve"> ГБОУ СОШ № 3 г. Нефтегорска,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E1630">
              <w:rPr>
                <w:sz w:val="24"/>
                <w:szCs w:val="24"/>
              </w:rPr>
              <w:t>руководитель окружного методического объединения</w:t>
            </w:r>
            <w:r>
              <w:rPr>
                <w:sz w:val="24"/>
                <w:szCs w:val="24"/>
              </w:rPr>
              <w:t xml:space="preserve"> учителей химии</w:t>
            </w:r>
          </w:p>
          <w:p w14:paraId="526B016B" w14:textId="1A25597B" w:rsidR="002A7CDA" w:rsidRPr="002A7CDA" w:rsidRDefault="002A7CDA" w:rsidP="00D5423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2A7CDA">
              <w:rPr>
                <w:b/>
                <w:sz w:val="24"/>
                <w:szCs w:val="24"/>
              </w:rPr>
              <w:t xml:space="preserve">Куратор: </w:t>
            </w:r>
            <w:r w:rsidRPr="002A7CDA">
              <w:rPr>
                <w:sz w:val="24"/>
                <w:szCs w:val="24"/>
              </w:rPr>
              <w:t>Синюкова Елена Николаевна, методист ГБУ ДПО ЦПК «Нефтегорский РЦ»</w:t>
            </w:r>
          </w:p>
        </w:tc>
      </w:tr>
      <w:tr w:rsidR="007A3A88" w14:paraId="3F1B81A4" w14:textId="77777777" w:rsidTr="00716712">
        <w:trPr>
          <w:jc w:val="center"/>
        </w:trPr>
        <w:tc>
          <w:tcPr>
            <w:tcW w:w="993" w:type="dxa"/>
            <w:vMerge/>
          </w:tcPr>
          <w:p w14:paraId="327A4039" w14:textId="77777777" w:rsidR="007A3A88" w:rsidRDefault="007A3A88" w:rsidP="00716712">
            <w:pPr>
              <w:jc w:val="center"/>
            </w:pPr>
            <w:bookmarkStart w:id="0" w:name="_GoBack" w:colFirst="1" w:colLast="1"/>
          </w:p>
        </w:tc>
        <w:tc>
          <w:tcPr>
            <w:tcW w:w="9324" w:type="dxa"/>
          </w:tcPr>
          <w:p w14:paraId="16FE915E" w14:textId="054DBB28" w:rsidR="007A3A88" w:rsidRDefault="007A3A88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Основные аспекты анализа результатов ЕГЭ по </w:t>
            </w:r>
            <w:r>
              <w:rPr>
                <w:b/>
                <w:color w:val="000000" w:themeColor="text1"/>
                <w:sz w:val="24"/>
                <w:szCs w:val="24"/>
              </w:rPr>
              <w:t>химии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 Юго</w:t>
            </w:r>
            <w:r w:rsidR="002A7CDA">
              <w:rPr>
                <w:b/>
                <w:color w:val="000000" w:themeColor="text1"/>
                <w:sz w:val="24"/>
                <w:szCs w:val="24"/>
              </w:rPr>
              <w:t>-Восточного округа в 2025 году</w:t>
            </w:r>
            <w:r>
              <w:rPr>
                <w:b/>
                <w:bCs/>
                <w:color w:val="212529"/>
                <w:sz w:val="24"/>
                <w:szCs w:val="24"/>
                <w:lang w:eastAsia="ru-RU"/>
              </w:rPr>
              <w:t xml:space="preserve">» </w:t>
            </w:r>
            <w:r>
              <w:rPr>
                <w:bCs/>
                <w:i/>
                <w:sz w:val="24"/>
                <w:szCs w:val="24"/>
                <w:lang w:eastAsia="ru-RU"/>
              </w:rPr>
              <w:t>Абдуразакова Валентина Петровна,</w:t>
            </w:r>
            <w:r w:rsidRPr="00B31447">
              <w:rPr>
                <w:i/>
                <w:sz w:val="24"/>
                <w:szCs w:val="24"/>
              </w:rPr>
              <w:t xml:space="preserve"> учитель </w:t>
            </w:r>
            <w:r>
              <w:rPr>
                <w:i/>
                <w:sz w:val="24"/>
                <w:szCs w:val="24"/>
              </w:rPr>
              <w:t>химии</w:t>
            </w:r>
            <w:r>
              <w:rPr>
                <w:i/>
                <w:sz w:val="24"/>
                <w:szCs w:val="24"/>
                <w:lang w:eastAsia="ru-RU"/>
              </w:rPr>
              <w:t xml:space="preserve"> ГБОУ СОШ с. Дмитриевка</w:t>
            </w:r>
          </w:p>
        </w:tc>
      </w:tr>
      <w:tr w:rsidR="007A3A88" w14:paraId="31159A88" w14:textId="77777777" w:rsidTr="00716712">
        <w:trPr>
          <w:jc w:val="center"/>
        </w:trPr>
        <w:tc>
          <w:tcPr>
            <w:tcW w:w="993" w:type="dxa"/>
            <w:vMerge/>
          </w:tcPr>
          <w:p w14:paraId="1D4936CA" w14:textId="77777777" w:rsidR="007A3A88" w:rsidRDefault="007A3A88" w:rsidP="00716712">
            <w:pPr>
              <w:jc w:val="center"/>
            </w:pPr>
          </w:p>
        </w:tc>
        <w:tc>
          <w:tcPr>
            <w:tcW w:w="9324" w:type="dxa"/>
          </w:tcPr>
          <w:p w14:paraId="1CC79E6E" w14:textId="46A74A80" w:rsidR="007A3A88" w:rsidRDefault="007A3A88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Основные аспекты анализа результатов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ОГЭ 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b/>
                <w:color w:val="000000" w:themeColor="text1"/>
                <w:sz w:val="24"/>
                <w:szCs w:val="24"/>
              </w:rPr>
              <w:t>химии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 Юг</w:t>
            </w:r>
            <w:r w:rsidR="002A7CDA">
              <w:rPr>
                <w:b/>
                <w:color w:val="000000" w:themeColor="text1"/>
                <w:sz w:val="24"/>
                <w:szCs w:val="24"/>
              </w:rPr>
              <w:t>о-Восточного округа в 2025 году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 </w:t>
            </w:r>
            <w:r>
              <w:rPr>
                <w:sz w:val="24"/>
                <w:szCs w:val="24"/>
                <w:lang w:eastAsia="ru-RU"/>
              </w:rPr>
              <w:t>Нефедова Наталья Викторовна, учитель химии ГБОУ СОШ с. Патровка</w:t>
            </w:r>
          </w:p>
        </w:tc>
      </w:tr>
      <w:tr w:rsidR="007A3A88" w14:paraId="73EDF493" w14:textId="77777777" w:rsidTr="00716712">
        <w:trPr>
          <w:jc w:val="center"/>
        </w:trPr>
        <w:tc>
          <w:tcPr>
            <w:tcW w:w="993" w:type="dxa"/>
            <w:vMerge/>
          </w:tcPr>
          <w:p w14:paraId="24D63291" w14:textId="77777777" w:rsidR="007A3A88" w:rsidRDefault="007A3A88" w:rsidP="00716712">
            <w:pPr>
              <w:jc w:val="center"/>
            </w:pPr>
          </w:p>
        </w:tc>
        <w:tc>
          <w:tcPr>
            <w:tcW w:w="9324" w:type="dxa"/>
          </w:tcPr>
          <w:p w14:paraId="485EB260" w14:textId="5F044C11" w:rsidR="007A3A88" w:rsidRPr="004E0B06" w:rsidRDefault="007A3A88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Анализ по итогам Всероссийских проверочных работ по </w:t>
            </w:r>
            <w:r>
              <w:rPr>
                <w:b/>
                <w:color w:val="000000" w:themeColor="text1"/>
                <w:sz w:val="24"/>
                <w:szCs w:val="24"/>
              </w:rPr>
              <w:t>химии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>, проведенных в 202</w:t>
            </w: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 году в образовательных организациях, расположенных на территории Юго-Восточного округа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». </w:t>
            </w:r>
            <w:r>
              <w:rPr>
                <w:i/>
                <w:sz w:val="24"/>
                <w:szCs w:val="24"/>
                <w:lang w:eastAsia="ru-RU"/>
              </w:rPr>
              <w:t>Фадеева Елена Викторовна</w:t>
            </w:r>
            <w:r w:rsidRPr="00B31447">
              <w:rPr>
                <w:i/>
                <w:sz w:val="24"/>
                <w:szCs w:val="24"/>
                <w:lang w:eastAsia="ru-RU"/>
              </w:rPr>
              <w:t xml:space="preserve">, учитель </w:t>
            </w:r>
            <w:r>
              <w:rPr>
                <w:i/>
                <w:sz w:val="24"/>
                <w:szCs w:val="24"/>
                <w:lang w:eastAsia="ru-RU"/>
              </w:rPr>
              <w:t>химии ГБОУ СОШ № 3 г. Нефтегорска</w:t>
            </w:r>
          </w:p>
        </w:tc>
      </w:tr>
      <w:tr w:rsidR="007A3A88" w14:paraId="630433D9" w14:textId="77777777" w:rsidTr="00716712">
        <w:trPr>
          <w:jc w:val="center"/>
        </w:trPr>
        <w:tc>
          <w:tcPr>
            <w:tcW w:w="993" w:type="dxa"/>
            <w:vMerge/>
          </w:tcPr>
          <w:p w14:paraId="5B4A9BCE" w14:textId="77777777" w:rsidR="007A3A88" w:rsidRDefault="007A3A88" w:rsidP="00716712">
            <w:pPr>
              <w:jc w:val="center"/>
            </w:pPr>
          </w:p>
        </w:tc>
        <w:tc>
          <w:tcPr>
            <w:tcW w:w="9324" w:type="dxa"/>
          </w:tcPr>
          <w:p w14:paraId="584826C5" w14:textId="6AE86167" w:rsidR="007A3A88" w:rsidRDefault="007A3A88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71B17">
              <w:rPr>
                <w:b/>
                <w:sz w:val="24"/>
                <w:szCs w:val="24"/>
              </w:rPr>
              <w:t xml:space="preserve">Информационно-методическое письмо </w:t>
            </w:r>
            <w:r>
              <w:rPr>
                <w:b/>
                <w:sz w:val="24"/>
                <w:szCs w:val="24"/>
              </w:rPr>
              <w:t>о</w:t>
            </w:r>
            <w:r w:rsidRPr="00571B17">
              <w:rPr>
                <w:b/>
                <w:sz w:val="24"/>
                <w:szCs w:val="24"/>
              </w:rPr>
              <w:t>б особенностях п</w:t>
            </w:r>
            <w:r>
              <w:rPr>
                <w:b/>
                <w:sz w:val="24"/>
                <w:szCs w:val="24"/>
              </w:rPr>
              <w:t>реподавания учебного предмета «Химия</w:t>
            </w:r>
            <w:r w:rsidRPr="00571B17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в</w:t>
            </w:r>
            <w:r w:rsidRPr="00571B17">
              <w:rPr>
                <w:b/>
                <w:sz w:val="24"/>
                <w:szCs w:val="24"/>
              </w:rPr>
              <w:t xml:space="preserve"> 2025/2026 учебном году</w:t>
            </w:r>
            <w:r>
              <w:rPr>
                <w:i/>
                <w:sz w:val="24"/>
                <w:szCs w:val="24"/>
                <w:lang w:eastAsia="ru-RU"/>
              </w:rPr>
              <w:t xml:space="preserve"> Фадеева Елена Викторовна</w:t>
            </w:r>
            <w:r w:rsidRPr="00B31447">
              <w:rPr>
                <w:i/>
                <w:sz w:val="24"/>
                <w:szCs w:val="24"/>
                <w:lang w:eastAsia="ru-RU"/>
              </w:rPr>
              <w:t xml:space="preserve">, учитель </w:t>
            </w:r>
            <w:r>
              <w:rPr>
                <w:i/>
                <w:sz w:val="24"/>
                <w:szCs w:val="24"/>
                <w:lang w:eastAsia="ru-RU"/>
              </w:rPr>
              <w:t>химии ГБОУ СОШ № 3 г. Нефтегорска</w:t>
            </w:r>
          </w:p>
        </w:tc>
      </w:tr>
      <w:bookmarkEnd w:id="0"/>
    </w:tbl>
    <w:p w14:paraId="10435842" w14:textId="77777777" w:rsidR="00336265" w:rsidRDefault="00336265"/>
    <w:sectPr w:rsidR="00336265" w:rsidSect="00D5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34"/>
    <w:rsid w:val="0001206E"/>
    <w:rsid w:val="00274723"/>
    <w:rsid w:val="002A4FC2"/>
    <w:rsid w:val="002A7CDA"/>
    <w:rsid w:val="003034A4"/>
    <w:rsid w:val="00336265"/>
    <w:rsid w:val="003A2538"/>
    <w:rsid w:val="003A4D34"/>
    <w:rsid w:val="003C54AD"/>
    <w:rsid w:val="003C6C0E"/>
    <w:rsid w:val="003E34B8"/>
    <w:rsid w:val="003F1A38"/>
    <w:rsid w:val="004D1271"/>
    <w:rsid w:val="004F45E9"/>
    <w:rsid w:val="00522C8B"/>
    <w:rsid w:val="0054005E"/>
    <w:rsid w:val="00572261"/>
    <w:rsid w:val="005A6BAA"/>
    <w:rsid w:val="006549C8"/>
    <w:rsid w:val="0065542D"/>
    <w:rsid w:val="00655D68"/>
    <w:rsid w:val="00721162"/>
    <w:rsid w:val="00786BA3"/>
    <w:rsid w:val="007A3A88"/>
    <w:rsid w:val="007B3888"/>
    <w:rsid w:val="007D1702"/>
    <w:rsid w:val="007F7A5C"/>
    <w:rsid w:val="00840B39"/>
    <w:rsid w:val="00895E3D"/>
    <w:rsid w:val="008A3A65"/>
    <w:rsid w:val="008C44F6"/>
    <w:rsid w:val="008E15B2"/>
    <w:rsid w:val="008E1927"/>
    <w:rsid w:val="00912E60"/>
    <w:rsid w:val="00940A01"/>
    <w:rsid w:val="00A838A8"/>
    <w:rsid w:val="00A907E0"/>
    <w:rsid w:val="00C76D33"/>
    <w:rsid w:val="00C819E9"/>
    <w:rsid w:val="00C8552A"/>
    <w:rsid w:val="00D31867"/>
    <w:rsid w:val="00D40D3B"/>
    <w:rsid w:val="00D5423C"/>
    <w:rsid w:val="00D55206"/>
    <w:rsid w:val="00D778C2"/>
    <w:rsid w:val="00E2618E"/>
    <w:rsid w:val="00E34FE6"/>
    <w:rsid w:val="00E44938"/>
    <w:rsid w:val="00E45B4C"/>
    <w:rsid w:val="00EE1B0E"/>
    <w:rsid w:val="00EF4E54"/>
    <w:rsid w:val="00F30A56"/>
    <w:rsid w:val="00F70EBA"/>
    <w:rsid w:val="00F904FC"/>
    <w:rsid w:val="00FA7136"/>
    <w:rsid w:val="00FB677A"/>
    <w:rsid w:val="00FC3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CD19"/>
  <w15:docId w15:val="{D76381F2-37C8-4E11-A50D-C4EF3CAF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3A4D3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A4D34"/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E34F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12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2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30</cp:revision>
  <cp:lastPrinted>2024-11-05T13:31:00Z</cp:lastPrinted>
  <dcterms:created xsi:type="dcterms:W3CDTF">2024-10-14T12:07:00Z</dcterms:created>
  <dcterms:modified xsi:type="dcterms:W3CDTF">2025-09-09T06:46:00Z</dcterms:modified>
</cp:coreProperties>
</file>