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7"/>
      </w:tblGrid>
      <w:tr w:rsidR="00F769C3" w:rsidTr="00F769C3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jc w:val="center"/>
              <w:rPr>
                <w:rFonts w:ascii="Calibri" w:eastAsia="Calibri" w:hAnsi="Calibri" w:cs="Calibri"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32"/>
                <w:szCs w:val="32"/>
                <w:lang w:eastAsia="en-US"/>
              </w:rPr>
              <w:t>29 апреля 2026 года</w:t>
            </w:r>
          </w:p>
        </w:tc>
      </w:tr>
      <w:tr w:rsidR="00F769C3" w:rsidTr="00F769C3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69C3" w:rsidRDefault="00F769C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F769C3" w:rsidRDefault="00F769C3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УЧИТЕЛЕЙ НАЧАЛЬНЫХ КЛАССОВ</w:t>
            </w:r>
          </w:p>
        </w:tc>
      </w:tr>
      <w:tr w:rsidR="00F769C3" w:rsidTr="00F769C3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Ссылка на подключение: </w:t>
            </w:r>
          </w:p>
          <w:p w:rsidR="00F769C3" w:rsidRDefault="00F769C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hyperlink r:id="rId4" w:history="1">
              <w:r>
                <w:rPr>
                  <w:rStyle w:val="a3"/>
                  <w:b/>
                  <w:sz w:val="28"/>
                  <w:szCs w:val="28"/>
                </w:rPr>
                <w:t>https://max.ru/c/-68099118989535/AZ2_Aue4Zqw</w:t>
              </w:r>
            </w:hyperlink>
          </w:p>
        </w:tc>
      </w:tr>
      <w:tr w:rsidR="00F769C3" w:rsidTr="00F769C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C3" w:rsidRDefault="00F769C3">
            <w:pPr>
              <w:rPr>
                <w:rFonts w:eastAsia="Calibri"/>
                <w:sz w:val="32"/>
              </w:rPr>
            </w:pPr>
          </w:p>
          <w:p w:rsidR="00F769C3" w:rsidRDefault="00F769C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15:00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Модератор: </w:t>
            </w:r>
            <w:r>
              <w:rPr>
                <w:i/>
                <w:lang w:eastAsia="en-US"/>
              </w:rPr>
              <w:t>Щербатова Елена Геннадьевна</w:t>
            </w:r>
            <w:r>
              <w:rPr>
                <w:lang w:eastAsia="en-US"/>
              </w:rPr>
              <w:t>, учитель начальных классов ГБОУ СОШ №1 г. Нефтегорска, руководитель ОМО учителей начальных классов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F769C3" w:rsidTr="00F769C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Default="00F769C3">
            <w:pPr>
              <w:rPr>
                <w:rFonts w:eastAsia="Calibri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tabs>
                <w:tab w:val="left" w:pos="708"/>
              </w:tabs>
              <w:suppressAutoHyphens/>
              <w:jc w:val="both"/>
              <w:rPr>
                <w:rFonts w:eastAsia="Droid Sans Fallback"/>
                <w:b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b/>
                <w:color w:val="00000A"/>
                <w:kern w:val="2"/>
                <w:lang w:eastAsia="hi-IN" w:bidi="hi-IN"/>
              </w:rPr>
              <w:t>«Современный урок как основа повышения эффективности и качества образования»</w:t>
            </w:r>
          </w:p>
          <w:p w:rsidR="00F769C3" w:rsidRDefault="00F769C3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color w:val="00000A"/>
                <w:kern w:val="2"/>
                <w:lang w:eastAsia="hi-IN" w:bidi="hi-IN"/>
              </w:rPr>
            </w:pPr>
            <w:proofErr w:type="spellStart"/>
            <w:r>
              <w:rPr>
                <w:rFonts w:eastAsia="Droid Sans Fallback"/>
                <w:i/>
                <w:color w:val="00000A"/>
                <w:kern w:val="2"/>
                <w:lang w:eastAsia="hi-IN" w:bidi="hi-IN"/>
              </w:rPr>
              <w:t>Мокрова</w:t>
            </w:r>
            <w:proofErr w:type="spellEnd"/>
            <w:r>
              <w:rPr>
                <w:rFonts w:eastAsia="Droid Sans Fallback"/>
                <w:i/>
                <w:color w:val="00000A"/>
                <w:kern w:val="2"/>
                <w:lang w:eastAsia="hi-IN" w:bidi="hi-IN"/>
              </w:rPr>
              <w:t xml:space="preserve"> Т.В., </w:t>
            </w:r>
          </w:p>
          <w:p w:rsidR="00F769C3" w:rsidRDefault="00F769C3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i/>
                <w:color w:val="00000A"/>
                <w:kern w:val="2"/>
                <w:lang w:eastAsia="hi-IN" w:bidi="hi-IN"/>
              </w:rPr>
            </w:pPr>
            <w:r>
              <w:rPr>
                <w:rFonts w:eastAsia="Droid Sans Fallback"/>
                <w:i/>
                <w:color w:val="00000A"/>
                <w:kern w:val="2"/>
                <w:lang w:eastAsia="hi-IN" w:bidi="hi-IN"/>
              </w:rPr>
              <w:t>учитель начальных классов ГБОУ СОШ С. Алексеевка</w:t>
            </w:r>
          </w:p>
        </w:tc>
      </w:tr>
      <w:tr w:rsidR="00F769C3" w:rsidTr="00F769C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Default="00F769C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jc w:val="both"/>
              <w:rPr>
                <w:b/>
              </w:rPr>
            </w:pPr>
            <w:r>
              <w:rPr>
                <w:b/>
              </w:rPr>
              <w:t>«Смысл деятельности, а не отметки»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 xml:space="preserve">Макеева С.А.,  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>учитель начальных классов ГБОУ СОШ с. Алексеевка</w:t>
            </w:r>
          </w:p>
        </w:tc>
      </w:tr>
      <w:tr w:rsidR="00F769C3" w:rsidTr="00F769C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Default="00F769C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«Дидактическая игра как ценность и смысл современного урока в 1 классе: от запоминания к деятельности»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 xml:space="preserve">Пономарева Е.В., 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>учитель начальных классов ГБОУ СОШ № 3 г. Нефтегорска</w:t>
            </w:r>
          </w:p>
        </w:tc>
      </w:tr>
      <w:tr w:rsidR="00F769C3" w:rsidTr="00F769C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Default="00F769C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«Формирование гибких навыков на уроках в начальной школе»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 xml:space="preserve">Зиновьева Е.Ю., 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>учитель начальных классов ГБОУ СОШ с Петровка</w:t>
            </w:r>
          </w:p>
        </w:tc>
      </w:tr>
      <w:tr w:rsidR="00F769C3" w:rsidTr="00F769C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Default="00F769C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Геймификация</w:t>
            </w:r>
            <w:proofErr w:type="spellEnd"/>
            <w:r>
              <w:rPr>
                <w:b/>
              </w:rPr>
              <w:t xml:space="preserve"> как эффективный инструмент повышения познавательного интереса на уроках в начальных классах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 xml:space="preserve">Дворяткина А.С., </w:t>
            </w:r>
          </w:p>
          <w:p w:rsidR="00F769C3" w:rsidRDefault="00F769C3">
            <w:pPr>
              <w:jc w:val="right"/>
              <w:rPr>
                <w:i/>
              </w:rPr>
            </w:pPr>
            <w:r>
              <w:rPr>
                <w:i/>
              </w:rPr>
              <w:t>учитель начальных классов ГБОУ СОШ №3 г. Нефтегорска</w:t>
            </w:r>
          </w:p>
        </w:tc>
      </w:tr>
      <w:bookmarkEnd w:id="0"/>
      <w:tr w:rsidR="00F769C3" w:rsidTr="00F769C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9C3" w:rsidRDefault="00F769C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9C3" w:rsidRDefault="00F769C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Рефлексия, подведение итогов</w:t>
            </w:r>
          </w:p>
        </w:tc>
      </w:tr>
    </w:tbl>
    <w:p w:rsidR="008613EC" w:rsidRDefault="008613EC"/>
    <w:sectPr w:rsidR="0086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10"/>
    <w:rsid w:val="008613EC"/>
    <w:rsid w:val="00E54E10"/>
    <w:rsid w:val="00F7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1038F-BAC6-4CC3-8F5E-3C95FBBB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6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c/-68099118989535/AZ2_Aue4Z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2026-05-14T11:47:00Z</dcterms:created>
  <dcterms:modified xsi:type="dcterms:W3CDTF">2026-05-14T11:53:00Z</dcterms:modified>
</cp:coreProperties>
</file>