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EF" w:rsidRPr="00E75DEF" w:rsidRDefault="00E75DEF" w:rsidP="00E75DEF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eastAsia="ru-RU"/>
        </w:rPr>
      </w:pPr>
      <w:r w:rsidRPr="00E75DEF">
        <w:rPr>
          <w:rFonts w:ascii="Times New Roman" w:eastAsia="Times New Roman" w:hAnsi="Times New Roman" w:cs="Times New Roman"/>
          <w:kern w:val="18"/>
          <w:sz w:val="24"/>
          <w:szCs w:val="24"/>
          <w:lang w:eastAsia="ru-RU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№1 города Нефтегорска – детский сад «Умка» г. Нефтегорска</w:t>
      </w:r>
    </w:p>
    <w:p w:rsidR="00E75DEF" w:rsidRPr="00E75DEF" w:rsidRDefault="00E75DEF" w:rsidP="00E75DEF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8"/>
          <w:sz w:val="16"/>
          <w:szCs w:val="16"/>
          <w:lang w:eastAsia="ru-RU"/>
        </w:rPr>
      </w:pPr>
      <w:r w:rsidRPr="00E75DEF">
        <w:rPr>
          <w:rFonts w:ascii="Times New Roman" w:eastAsia="Times New Roman" w:hAnsi="Times New Roman" w:cs="Times New Roman"/>
          <w:kern w:val="18"/>
          <w:sz w:val="16"/>
          <w:szCs w:val="16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18"/>
          <w:sz w:val="16"/>
          <w:szCs w:val="16"/>
          <w:lang w:eastAsia="ru-RU"/>
        </w:rPr>
        <w:t>___________________________</w:t>
      </w:r>
    </w:p>
    <w:p w:rsidR="00E75DEF" w:rsidRPr="00E75DEF" w:rsidRDefault="00E75DEF" w:rsidP="00E75DEF">
      <w:pPr>
        <w:spacing w:after="0" w:line="240" w:lineRule="auto"/>
        <w:ind w:right="17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EF">
        <w:rPr>
          <w:rFonts w:ascii="Times New Roman" w:eastAsia="Times New Roman" w:hAnsi="Times New Roman" w:cs="Times New Roman"/>
          <w:sz w:val="24"/>
          <w:szCs w:val="24"/>
          <w:lang w:eastAsia="ru-RU"/>
        </w:rPr>
        <w:t>446600, Самарская область, г. Нефтегорск, ул. Садовая, 25</w:t>
      </w:r>
    </w:p>
    <w:p w:rsidR="00E75DEF" w:rsidRPr="00933180" w:rsidRDefault="00E75DEF" w:rsidP="00E75DEF">
      <w:pPr>
        <w:spacing w:after="0" w:line="240" w:lineRule="auto"/>
        <w:ind w:right="17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5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933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.(84670)2-05-10, </w:t>
      </w:r>
      <w:r w:rsidRPr="00E75D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33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E75D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33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5" w:history="1"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uv</w:t>
        </w:r>
        <w:r w:rsidRPr="0093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.</w:t>
        </w:r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doo</w:t>
        </w:r>
        <w:r w:rsidRPr="0093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_</w:t>
        </w:r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umka</w:t>
        </w:r>
        <w:r w:rsidRPr="0093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@63</w:t>
        </w:r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edu</w:t>
        </w:r>
        <w:r w:rsidRPr="0093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.</w:t>
        </w:r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  <w:r w:rsidRPr="00933180">
        <w:rPr>
          <w:rFonts w:ascii="Times New Roman" w:eastAsia="Times New Roman" w:hAnsi="Times New Roman" w:cs="Times New Roman"/>
          <w:color w:val="87898F"/>
          <w:sz w:val="24"/>
          <w:szCs w:val="24"/>
          <w:shd w:val="clear" w:color="auto" w:fill="FFFFFF"/>
          <w:lang w:val="en-US" w:eastAsia="ru-RU"/>
        </w:rPr>
        <w:t>,</w:t>
      </w:r>
      <w:r w:rsidRPr="009331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hyperlink r:id="rId6" w:history="1"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93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://</w:t>
        </w:r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umkanft</w:t>
        </w:r>
        <w:r w:rsidRPr="0093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.</w:t>
        </w:r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lbihost</w:t>
        </w:r>
        <w:r w:rsidRPr="0093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.</w:t>
        </w:r>
        <w:r w:rsidRPr="00E75D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r w:rsidRPr="0093318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/</w:t>
        </w:r>
      </w:hyperlink>
      <w:r w:rsidRPr="00933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E75DEF" w:rsidRPr="00933180" w:rsidRDefault="00E75DEF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BF4507" w:rsidRDefault="00F01596" w:rsidP="00BF450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Памурзина</w:t>
      </w:r>
      <w:proofErr w:type="spellEnd"/>
      <w:r>
        <w:rPr>
          <w:sz w:val="28"/>
          <w:szCs w:val="28"/>
        </w:rPr>
        <w:t xml:space="preserve"> Людмила Анатольевна,</w:t>
      </w:r>
    </w:p>
    <w:p w:rsidR="00F01596" w:rsidRDefault="00F01596" w:rsidP="00BF450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Детского сада «Умка» г. Нефтегорска</w:t>
      </w:r>
    </w:p>
    <w:p w:rsidR="00F01596" w:rsidRDefault="00F01596" w:rsidP="00F01596">
      <w:pPr>
        <w:pStyle w:val="a5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Презентация «Насыщенность развивающей предметно-пространственной среды основное условие развития самостоятельности и инициативы детей старшего дошкольного возраста» </w:t>
      </w:r>
    </w:p>
    <w:p w:rsidR="00F01596" w:rsidRDefault="00F01596" w:rsidP="00F01596">
      <w:pPr>
        <w:pStyle w:val="a5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55E">
        <w:rPr>
          <w:rFonts w:ascii="Times New Roman" w:hAnsi="Times New Roman"/>
          <w:b/>
          <w:bCs/>
          <w:i/>
          <w:iCs/>
          <w:sz w:val="28"/>
          <w:szCs w:val="28"/>
        </w:rPr>
        <w:t>(из опыта работы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986897" w:rsidRPr="001E3E31" w:rsidRDefault="00986897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Детская инициатива и самостоятельность проявляется в свободной деятельности детей по выбору и интересам дошкольников. Возможность играть, рисовать, конструировать в соответствии с собственными интересами является важнейшим источником эмоционального благополучия ребенка в детском саду.</w:t>
      </w:r>
    </w:p>
    <w:p w:rsidR="00986897" w:rsidRPr="001E3E31" w:rsidRDefault="00986897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Отставание в развитии самостоятельности у дошкольников во многом является следствием неправильной организации деятельности детей: постоянный контроль и опека, обучение действиям путем прямого подражания показу взрослого. И наоборот, воспитание самостоятельности идет успешно, когда взрослый активно побуждает детей к проявлению инициативы, учит их самостоятельному планированию деятельности, развивает умение рассказывать о предстоящей работе, выделять ее цель и результат.</w:t>
      </w:r>
    </w:p>
    <w:p w:rsidR="009E0F9F" w:rsidRDefault="009E0F9F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E0F9F">
        <w:rPr>
          <w:color w:val="000000"/>
          <w:sz w:val="28"/>
          <w:szCs w:val="28"/>
          <w:shd w:val="clear" w:color="auto" w:fill="FFFFFF"/>
        </w:rPr>
        <w:t>Хочу рассказать о своем опыте развития самостоятельности и инициативы у детей через создание предметно-пространственной среды.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4453E2" w:rsidRPr="004453E2" w:rsidRDefault="009E0F9F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53E2">
        <w:rPr>
          <w:color w:val="000000"/>
          <w:sz w:val="28"/>
          <w:szCs w:val="28"/>
          <w:shd w:val="clear" w:color="auto" w:fill="FFFFFF"/>
        </w:rPr>
        <w:t xml:space="preserve">В нашей группе создана предметно-пространственная среда, которая учитывает интересы и потребности детей. Она стимулирует их развитие, побуждает к самостоятельным решениям и выбору. Дети могут реализовывать свои инициативы, развивать творческие способности, формировать личностные качества и жизненный опыт. Я выступаю в роли </w:t>
      </w:r>
      <w:r w:rsidRPr="004453E2">
        <w:rPr>
          <w:color w:val="000000"/>
          <w:sz w:val="28"/>
          <w:szCs w:val="28"/>
          <w:shd w:val="clear" w:color="auto" w:fill="FFFFFF"/>
        </w:rPr>
        <w:lastRenderedPageBreak/>
        <w:t>помощника, наблюдаю за их деятельностью и направляю её, если это необходимо.</w:t>
      </w:r>
    </w:p>
    <w:p w:rsidR="00986897" w:rsidRPr="001E3E31" w:rsidRDefault="00986897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Наличие в нашей группе зоны конструирования способствует постоянному развитию самостоятельности и проявлению инициативы. Детям на выбор предлагаются различные виды конструкторов. К каждому виду конструктора имеются схемы на выбор детей.</w:t>
      </w:r>
    </w:p>
    <w:p w:rsidR="004453E2" w:rsidRPr="004453E2" w:rsidRDefault="004453E2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53E2">
        <w:rPr>
          <w:color w:val="000000"/>
          <w:sz w:val="28"/>
          <w:szCs w:val="28"/>
          <w:shd w:val="clear" w:color="auto" w:fill="FFFFFF"/>
        </w:rPr>
        <w:t xml:space="preserve">Для самостоятельной продуктивной деятельности в группе есть зона художественно-эстетического развития. Она создана с учетом доступности. В </w:t>
      </w:r>
      <w:r>
        <w:rPr>
          <w:color w:val="000000"/>
          <w:sz w:val="28"/>
          <w:szCs w:val="28"/>
          <w:shd w:val="clear" w:color="auto" w:fill="FFFFFF"/>
        </w:rPr>
        <w:t>центре</w:t>
      </w:r>
      <w:r w:rsidRPr="004453E2">
        <w:rPr>
          <w:color w:val="000000"/>
          <w:sz w:val="28"/>
          <w:szCs w:val="28"/>
          <w:shd w:val="clear" w:color="auto" w:fill="FFFFFF"/>
        </w:rPr>
        <w:t xml:space="preserve"> собраны разные средства для творчества: краски, гуашь, карандаши, цветная бумага и картон, трафареты и многое другое. Я регулярно обновляю и дополняю материалы для творчества.</w:t>
      </w:r>
    </w:p>
    <w:p w:rsidR="00986897" w:rsidRPr="001E3E31" w:rsidRDefault="00986897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В центре речевого развития дети самостоятельно выбирают себе занятие по интересам. Ребятам предложены красочные сюжетные и предметные картинки, букварь, прописи, кассы букв и т.д.</w:t>
      </w:r>
    </w:p>
    <w:p w:rsidR="004453E2" w:rsidRPr="004453E2" w:rsidRDefault="004453E2" w:rsidP="00BF450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53E2">
        <w:rPr>
          <w:color w:val="000000"/>
          <w:sz w:val="28"/>
          <w:szCs w:val="28"/>
          <w:shd w:val="clear" w:color="auto" w:fill="FFFFFF"/>
        </w:rPr>
        <w:t>В центре безопасности дети могут выбрать занятие по интересам. Здесь есть сюжетные картинки, мул</w:t>
      </w:r>
      <w:r>
        <w:rPr>
          <w:color w:val="000000"/>
          <w:sz w:val="28"/>
          <w:szCs w:val="28"/>
          <w:shd w:val="clear" w:color="auto" w:fill="FFFFFF"/>
        </w:rPr>
        <w:t>яжи дорожных знаков и светофор</w:t>
      </w:r>
      <w:r w:rsidRPr="004453E2">
        <w:rPr>
          <w:color w:val="000000"/>
          <w:sz w:val="28"/>
          <w:szCs w:val="28"/>
          <w:shd w:val="clear" w:color="auto" w:fill="FFFFFF"/>
        </w:rPr>
        <w:t>, а также большой напольный баннер «Дорожное движение» и ролевые игры. Дети могут примерить на себя роль пожарника.</w:t>
      </w:r>
    </w:p>
    <w:p w:rsidR="00BF4507" w:rsidRDefault="00986897" w:rsidP="00BF45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В математическом центре имеется множество дидактических игр для самостоятельного изучения и закрепления (цифры, геометрические фигуры, материал на липучках).</w:t>
      </w:r>
      <w:r w:rsidR="00BF4507">
        <w:rPr>
          <w:sz w:val="28"/>
          <w:szCs w:val="28"/>
        </w:rPr>
        <w:t xml:space="preserve"> </w:t>
      </w:r>
    </w:p>
    <w:p w:rsidR="00A67166" w:rsidRPr="00A67166" w:rsidRDefault="00A67166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67166">
        <w:rPr>
          <w:color w:val="000000"/>
          <w:sz w:val="28"/>
          <w:szCs w:val="28"/>
          <w:shd w:val="clear" w:color="auto" w:fill="FFFFFF"/>
        </w:rPr>
        <w:t xml:space="preserve">В центре книги дети сами выбирают книги и пересказывают сказки и рассказы по иллюстрациям. Здесь также есть </w:t>
      </w:r>
      <w:proofErr w:type="spellStart"/>
      <w:r w:rsidRPr="00A67166">
        <w:rPr>
          <w:color w:val="000000"/>
          <w:sz w:val="28"/>
          <w:szCs w:val="28"/>
          <w:shd w:val="clear" w:color="auto" w:fill="FFFFFF"/>
        </w:rPr>
        <w:t>мнемотаблицы</w:t>
      </w:r>
      <w:proofErr w:type="spellEnd"/>
      <w:r w:rsidRPr="00A67166">
        <w:rPr>
          <w:color w:val="000000"/>
          <w:sz w:val="28"/>
          <w:szCs w:val="28"/>
          <w:shd w:val="clear" w:color="auto" w:fill="FFFFFF"/>
        </w:rPr>
        <w:t xml:space="preserve"> к сказкам и стихотворениям, которые помогают им учиться пересказывать.</w:t>
      </w:r>
    </w:p>
    <w:p w:rsidR="00986897" w:rsidRPr="001E3E31" w:rsidRDefault="00986897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Особенно увлекательны</w:t>
      </w:r>
      <w:r w:rsidR="00A67166">
        <w:rPr>
          <w:sz w:val="28"/>
          <w:szCs w:val="28"/>
        </w:rPr>
        <w:t>ми для детей моей группы стали «</w:t>
      </w:r>
      <w:r w:rsidRPr="001E3E31">
        <w:rPr>
          <w:sz w:val="28"/>
          <w:szCs w:val="28"/>
        </w:rPr>
        <w:t xml:space="preserve">Центр </w:t>
      </w:r>
      <w:r w:rsidR="00E75DEF" w:rsidRPr="001E3E31">
        <w:rPr>
          <w:sz w:val="28"/>
          <w:szCs w:val="28"/>
        </w:rPr>
        <w:t>экспериментирования</w:t>
      </w:r>
      <w:r w:rsidR="00A67166">
        <w:rPr>
          <w:sz w:val="28"/>
          <w:szCs w:val="28"/>
        </w:rPr>
        <w:t>» и «Центр театральной деятельности»</w:t>
      </w:r>
      <w:r w:rsidRPr="001E3E31">
        <w:rPr>
          <w:sz w:val="28"/>
          <w:szCs w:val="28"/>
        </w:rPr>
        <w:t>.</w:t>
      </w:r>
    </w:p>
    <w:p w:rsidR="00986897" w:rsidRPr="001E3E31" w:rsidRDefault="00986897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E31">
        <w:rPr>
          <w:sz w:val="28"/>
          <w:szCs w:val="28"/>
        </w:rPr>
        <w:t xml:space="preserve">Театрализованная зона в группе подталкивает детей к самостоятельной творческой деятельности, к игре в театр. Они самостоятельно распределяют роли, подбирают наряды и атрибуты к задуманному сюжету. Результатом игры становится коллективные представления. Театральная зона нашей </w:t>
      </w:r>
      <w:r w:rsidRPr="001E3E31">
        <w:rPr>
          <w:sz w:val="28"/>
          <w:szCs w:val="28"/>
        </w:rPr>
        <w:lastRenderedPageBreak/>
        <w:t>группы оснащена различными масками, ширмой, элементами костюмов, различными видами театров, атрибутами и декорациями. По моему убеждению, коллективная театрализованная деятельность направленна на самостоятельное творчество.</w:t>
      </w:r>
    </w:p>
    <w:p w:rsidR="00986897" w:rsidRPr="001E3E31" w:rsidRDefault="00986897" w:rsidP="00E75DE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E31">
        <w:rPr>
          <w:sz w:val="28"/>
          <w:szCs w:val="28"/>
        </w:rPr>
        <w:t xml:space="preserve">Центр </w:t>
      </w:r>
      <w:r w:rsidR="00E75DEF" w:rsidRPr="001E3E31">
        <w:rPr>
          <w:sz w:val="28"/>
          <w:szCs w:val="28"/>
        </w:rPr>
        <w:t>экспериментирования</w:t>
      </w:r>
      <w:r w:rsidRPr="001E3E31">
        <w:rPr>
          <w:sz w:val="28"/>
          <w:szCs w:val="28"/>
        </w:rPr>
        <w:t xml:space="preserve"> вызывает огромный интерес у детей. Исследования предоставляют ребенку возможность само</w:t>
      </w:r>
      <w:r w:rsidR="00A67166">
        <w:rPr>
          <w:sz w:val="28"/>
          <w:szCs w:val="28"/>
        </w:rPr>
        <w:t>му найти ответы на вопросы как? и почему?</w:t>
      </w:r>
      <w:r w:rsidR="00ED145A" w:rsidRPr="00ED145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ED145A" w:rsidRPr="009C37DD">
        <w:rPr>
          <w:bCs/>
          <w:sz w:val="28"/>
          <w:szCs w:val="28"/>
          <w:shd w:val="clear" w:color="auto" w:fill="FFFFFF"/>
        </w:rPr>
        <w:t>Первоначально</w:t>
      </w:r>
      <w:r w:rsidR="00ED145A" w:rsidRPr="009C37DD">
        <w:rPr>
          <w:sz w:val="28"/>
          <w:szCs w:val="28"/>
          <w:shd w:val="clear" w:color="auto" w:fill="FFFFFF"/>
        </w:rPr>
        <w:t> </w:t>
      </w:r>
      <w:r w:rsidR="00ED145A" w:rsidRPr="009C37DD">
        <w:rPr>
          <w:bCs/>
          <w:sz w:val="28"/>
          <w:szCs w:val="28"/>
          <w:shd w:val="clear" w:color="auto" w:fill="FFFFFF"/>
        </w:rPr>
        <w:t>мы</w:t>
      </w:r>
      <w:r w:rsidR="00ED145A" w:rsidRPr="009C37DD">
        <w:rPr>
          <w:sz w:val="28"/>
          <w:szCs w:val="28"/>
          <w:shd w:val="clear" w:color="auto" w:fill="FFFFFF"/>
        </w:rPr>
        <w:t> </w:t>
      </w:r>
      <w:r w:rsidR="00ED145A" w:rsidRPr="009C37DD">
        <w:rPr>
          <w:bCs/>
          <w:sz w:val="28"/>
          <w:szCs w:val="28"/>
          <w:shd w:val="clear" w:color="auto" w:fill="FFFFFF"/>
        </w:rPr>
        <w:t>учились</w:t>
      </w:r>
      <w:r w:rsidR="00ED145A" w:rsidRPr="009C37DD">
        <w:rPr>
          <w:sz w:val="28"/>
          <w:szCs w:val="28"/>
          <w:shd w:val="clear" w:color="auto" w:fill="FFFFFF"/>
        </w:rPr>
        <w:t> </w:t>
      </w:r>
      <w:r w:rsidR="00ED145A" w:rsidRPr="009C37DD">
        <w:rPr>
          <w:bCs/>
          <w:sz w:val="28"/>
          <w:szCs w:val="28"/>
          <w:shd w:val="clear" w:color="auto" w:fill="FFFFFF"/>
        </w:rPr>
        <w:t>экспериментировать</w:t>
      </w:r>
      <w:r w:rsidR="00ED145A" w:rsidRPr="009C37DD">
        <w:rPr>
          <w:sz w:val="28"/>
          <w:szCs w:val="28"/>
          <w:shd w:val="clear" w:color="auto" w:fill="FFFFFF"/>
        </w:rPr>
        <w:t> в специально организованных видах деятельности </w:t>
      </w:r>
      <w:r w:rsidR="00ED145A" w:rsidRPr="009C37DD">
        <w:rPr>
          <w:bCs/>
          <w:sz w:val="28"/>
          <w:szCs w:val="28"/>
          <w:shd w:val="clear" w:color="auto" w:fill="FFFFFF"/>
        </w:rPr>
        <w:t>под</w:t>
      </w:r>
      <w:r w:rsidR="00ED145A" w:rsidRPr="009C37DD">
        <w:rPr>
          <w:sz w:val="28"/>
          <w:szCs w:val="28"/>
          <w:shd w:val="clear" w:color="auto" w:fill="FFFFFF"/>
        </w:rPr>
        <w:t xml:space="preserve"> моим </w:t>
      </w:r>
      <w:r w:rsidR="00ED145A" w:rsidRPr="009C37DD">
        <w:rPr>
          <w:bCs/>
          <w:sz w:val="28"/>
          <w:szCs w:val="28"/>
          <w:shd w:val="clear" w:color="auto" w:fill="FFFFFF"/>
        </w:rPr>
        <w:t>руководством</w:t>
      </w:r>
      <w:r w:rsidR="00ED145A" w:rsidRPr="009C37DD">
        <w:rPr>
          <w:sz w:val="28"/>
          <w:szCs w:val="28"/>
          <w:shd w:val="clear" w:color="auto" w:fill="FFFFFF"/>
        </w:rPr>
        <w:t>, затем необходимые материалы и оборудование для проведения </w:t>
      </w:r>
      <w:r w:rsidR="00ED145A" w:rsidRPr="009C37DD">
        <w:rPr>
          <w:bCs/>
          <w:sz w:val="28"/>
          <w:szCs w:val="28"/>
          <w:shd w:val="clear" w:color="auto" w:fill="FFFFFF"/>
        </w:rPr>
        <w:t>опыта</w:t>
      </w:r>
      <w:r w:rsidR="00ED145A" w:rsidRPr="009C37DD">
        <w:rPr>
          <w:sz w:val="28"/>
          <w:szCs w:val="28"/>
          <w:shd w:val="clear" w:color="auto" w:fill="FFFFFF"/>
        </w:rPr>
        <w:t> были внесены в развивающую предметно-прост</w:t>
      </w:r>
      <w:bookmarkStart w:id="0" w:name="_GoBack"/>
      <w:bookmarkEnd w:id="0"/>
      <w:r w:rsidR="00ED145A" w:rsidRPr="009C37DD">
        <w:rPr>
          <w:sz w:val="28"/>
          <w:szCs w:val="28"/>
          <w:shd w:val="clear" w:color="auto" w:fill="FFFFFF"/>
        </w:rPr>
        <w:t>ранственную среду группы для самостоятельной деятельности.</w:t>
      </w:r>
      <w:r w:rsidRPr="009C37DD">
        <w:rPr>
          <w:sz w:val="28"/>
          <w:szCs w:val="28"/>
        </w:rPr>
        <w:t xml:space="preserve"> </w:t>
      </w:r>
      <w:r w:rsidR="00ED145A">
        <w:rPr>
          <w:sz w:val="28"/>
          <w:szCs w:val="28"/>
        </w:rPr>
        <w:t>В этом помогает картотека схем опытов</w:t>
      </w:r>
      <w:r w:rsidRPr="001E3E31">
        <w:rPr>
          <w:sz w:val="28"/>
          <w:szCs w:val="28"/>
        </w:rPr>
        <w:t>. Данный центр отвечает следующим принципам:</w:t>
      </w:r>
    </w:p>
    <w:p w:rsidR="00986897" w:rsidRPr="001E3E31" w:rsidRDefault="00986897" w:rsidP="00ED145A">
      <w:pPr>
        <w:pStyle w:val="a4"/>
        <w:numPr>
          <w:ilvl w:val="0"/>
          <w:numId w:val="1"/>
        </w:numPr>
        <w:tabs>
          <w:tab w:val="clear" w:pos="720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Максимальная простота конструкции приборов и правил общений с ними</w:t>
      </w:r>
    </w:p>
    <w:p w:rsidR="00986897" w:rsidRPr="001E3E31" w:rsidRDefault="00986897" w:rsidP="00ED145A">
      <w:pPr>
        <w:pStyle w:val="a4"/>
        <w:numPr>
          <w:ilvl w:val="0"/>
          <w:numId w:val="1"/>
        </w:numPr>
        <w:tabs>
          <w:tab w:val="clear" w:pos="720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Безотказность действий приборов и правил обращения с ними</w:t>
      </w:r>
    </w:p>
    <w:p w:rsidR="00986897" w:rsidRPr="001E3E31" w:rsidRDefault="00986897" w:rsidP="00ED145A">
      <w:pPr>
        <w:pStyle w:val="a4"/>
        <w:numPr>
          <w:ilvl w:val="0"/>
          <w:numId w:val="1"/>
        </w:numPr>
        <w:spacing w:line="360" w:lineRule="auto"/>
        <w:ind w:left="1134" w:firstLine="0"/>
        <w:jc w:val="both"/>
        <w:rPr>
          <w:sz w:val="28"/>
          <w:szCs w:val="28"/>
        </w:rPr>
      </w:pPr>
      <w:r w:rsidRPr="001E3E31">
        <w:rPr>
          <w:sz w:val="28"/>
          <w:szCs w:val="28"/>
        </w:rPr>
        <w:t>Отчетливая видимость изучаемого явления</w:t>
      </w:r>
    </w:p>
    <w:p w:rsidR="00986897" w:rsidRPr="001E3E31" w:rsidRDefault="00986897" w:rsidP="00ED145A">
      <w:pPr>
        <w:pStyle w:val="a4"/>
        <w:numPr>
          <w:ilvl w:val="0"/>
          <w:numId w:val="1"/>
        </w:numPr>
        <w:spacing w:line="360" w:lineRule="auto"/>
        <w:ind w:left="1134" w:firstLine="0"/>
        <w:jc w:val="both"/>
        <w:rPr>
          <w:sz w:val="28"/>
          <w:szCs w:val="28"/>
        </w:rPr>
      </w:pPr>
      <w:r w:rsidRPr="001E3E31">
        <w:rPr>
          <w:sz w:val="28"/>
          <w:szCs w:val="28"/>
        </w:rPr>
        <w:t xml:space="preserve">Безопасность </w:t>
      </w:r>
      <w:r w:rsidR="00E75DEF" w:rsidRPr="001E3E31">
        <w:rPr>
          <w:sz w:val="28"/>
          <w:szCs w:val="28"/>
        </w:rPr>
        <w:t>эксперимента</w:t>
      </w:r>
    </w:p>
    <w:p w:rsidR="00986897" w:rsidRPr="001E3E31" w:rsidRDefault="00986897" w:rsidP="00ED145A">
      <w:pPr>
        <w:pStyle w:val="a4"/>
        <w:numPr>
          <w:ilvl w:val="0"/>
          <w:numId w:val="1"/>
        </w:numPr>
        <w:spacing w:line="360" w:lineRule="auto"/>
        <w:ind w:left="1134" w:firstLine="0"/>
        <w:jc w:val="both"/>
        <w:rPr>
          <w:sz w:val="28"/>
          <w:szCs w:val="28"/>
        </w:rPr>
      </w:pPr>
      <w:r w:rsidRPr="001E3E31">
        <w:rPr>
          <w:sz w:val="28"/>
          <w:szCs w:val="28"/>
        </w:rPr>
        <w:t xml:space="preserve">Участие ребенка в </w:t>
      </w:r>
      <w:r w:rsidR="00E75DEF" w:rsidRPr="001E3E31">
        <w:rPr>
          <w:sz w:val="28"/>
          <w:szCs w:val="28"/>
        </w:rPr>
        <w:t>эксперименте</w:t>
      </w:r>
    </w:p>
    <w:p w:rsidR="000E581B" w:rsidRDefault="00ED145A" w:rsidP="00ED145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экспериментирования ребенок становится любознательным, самостоятельным и развивает креативное мышление.</w:t>
      </w:r>
    </w:p>
    <w:p w:rsidR="005603B6" w:rsidRDefault="00ED145A" w:rsidP="00ED145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я считаю, что окружающая среда должна быть динамичной. Ее нужно периодически обновлять и преобразовывать, чтобы стимулировать самостоятельность и инициативу у дошкольников. </w:t>
      </w:r>
    </w:p>
    <w:p w:rsidR="00933180" w:rsidRDefault="00933180" w:rsidP="00ED145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3180" w:rsidRDefault="00933180" w:rsidP="00ED145A">
      <w:pPr>
        <w:spacing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3318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Ссылка для скачивания файлов: </w:t>
      </w:r>
    </w:p>
    <w:p w:rsidR="00933180" w:rsidRPr="00933180" w:rsidRDefault="00933180" w:rsidP="00ED14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933180">
          <w:rPr>
            <w:rStyle w:val="a7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https://cloud.mail.ru/stock/hvV2FXkvLFgqb15jKB43keRL</w:t>
        </w:r>
      </w:hyperlink>
    </w:p>
    <w:sectPr w:rsidR="00933180" w:rsidRPr="00933180" w:rsidSect="001E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404E"/>
    <w:multiLevelType w:val="multilevel"/>
    <w:tmpl w:val="5918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C3B"/>
    <w:rsid w:val="00037B9B"/>
    <w:rsid w:val="00051155"/>
    <w:rsid w:val="000E581B"/>
    <w:rsid w:val="001E3E31"/>
    <w:rsid w:val="003D75AF"/>
    <w:rsid w:val="00400C0C"/>
    <w:rsid w:val="004453E2"/>
    <w:rsid w:val="004A039A"/>
    <w:rsid w:val="005603B6"/>
    <w:rsid w:val="00587F06"/>
    <w:rsid w:val="006F3647"/>
    <w:rsid w:val="008000E1"/>
    <w:rsid w:val="00933180"/>
    <w:rsid w:val="00986897"/>
    <w:rsid w:val="009C37DD"/>
    <w:rsid w:val="009E0F9F"/>
    <w:rsid w:val="00A67166"/>
    <w:rsid w:val="00BF4507"/>
    <w:rsid w:val="00CB0DDA"/>
    <w:rsid w:val="00E75DEF"/>
    <w:rsid w:val="00E84C3B"/>
    <w:rsid w:val="00ED145A"/>
    <w:rsid w:val="00F0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B9B"/>
    <w:rPr>
      <w:b/>
      <w:bCs/>
    </w:rPr>
  </w:style>
  <w:style w:type="paragraph" w:styleId="a4">
    <w:name w:val="Normal (Web)"/>
    <w:basedOn w:val="a"/>
    <w:uiPriority w:val="99"/>
    <w:semiHidden/>
    <w:unhideWhenUsed/>
    <w:rsid w:val="0098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15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F01596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933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stock/hvV2FXkvLFgqb15jKB43ke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kanft.lbihost.ru/" TargetMode="External"/><Relationship Id="rId5" Type="http://schemas.openxmlformats.org/officeDocument/2006/relationships/hyperlink" Target="mailto:uv.doo_umka@63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Admin</cp:lastModifiedBy>
  <cp:revision>11</cp:revision>
  <dcterms:created xsi:type="dcterms:W3CDTF">2025-11-17T15:46:00Z</dcterms:created>
  <dcterms:modified xsi:type="dcterms:W3CDTF">2025-12-03T10:33:00Z</dcterms:modified>
</cp:coreProperties>
</file>