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5A5D8" w14:textId="77777777" w:rsidR="00FB1270" w:rsidRDefault="00FB1270" w:rsidP="00FB127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Юго-Восточное управление министерства образования и науки Самарской области</w:t>
      </w:r>
    </w:p>
    <w:p w14:paraId="76680EA1" w14:textId="77777777" w:rsidR="00FB1270" w:rsidRDefault="00FB1270" w:rsidP="00FB127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Государственное бюджетное общеобразовательное учреждение Самарской области</w:t>
      </w:r>
    </w:p>
    <w:p w14:paraId="11063B6B" w14:textId="77777777" w:rsidR="00FB1270" w:rsidRDefault="00FB1270" w:rsidP="00FB127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средняя общеобразовательная школа №1 города Нефтегорска </w:t>
      </w:r>
    </w:p>
    <w:p w14:paraId="372224E7" w14:textId="77777777" w:rsidR="00FB1270" w:rsidRDefault="00FB1270" w:rsidP="00FB127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муниципального района Нефтегорский Самарской области</w:t>
      </w:r>
    </w:p>
    <w:p w14:paraId="33EE9221" w14:textId="77777777" w:rsidR="00FB1270" w:rsidRDefault="00FB1270" w:rsidP="00FB127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Структурное подразделение дополнительного образования детей</w:t>
      </w:r>
    </w:p>
    <w:p w14:paraId="6268B827" w14:textId="77777777" w:rsidR="00FB1270" w:rsidRDefault="00FB1270" w:rsidP="00FB127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Центр детского творчества «Радуга»</w:t>
      </w:r>
    </w:p>
    <w:p w14:paraId="666DAAE6" w14:textId="77777777" w:rsidR="00FB1270" w:rsidRDefault="00FB1270" w:rsidP="00FB127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84227A1" w14:textId="77777777" w:rsidR="00FB1270" w:rsidRDefault="00FB1270" w:rsidP="00FB127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CF6F872" w14:textId="77777777" w:rsidR="00FB1270" w:rsidRDefault="00FB1270" w:rsidP="00FB1270">
      <w:pPr>
        <w:spacing w:after="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Номинация «Организация и деятельность детских общественных объединений, самоуправления»</w:t>
      </w:r>
    </w:p>
    <w:p w14:paraId="69A606A7" w14:textId="77777777" w:rsidR="00FB1270" w:rsidRDefault="00FB1270" w:rsidP="00FB127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15A1B52" w14:textId="77777777" w:rsidR="00FB1270" w:rsidRDefault="00FB1270" w:rsidP="00FB127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8D6ECC9" w14:textId="77777777" w:rsidR="00FB1270" w:rsidRDefault="00FB1270" w:rsidP="00FB12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ПЕДАГОГИЧЕСКАЯ ВОСПИТАТЕЛЬНАЯ ПРАКТИКА</w:t>
      </w:r>
    </w:p>
    <w:p w14:paraId="0846A640" w14:textId="77777777" w:rsidR="00FB1270" w:rsidRDefault="00FB1270" w:rsidP="00FB127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1F26EE">
        <w:rPr>
          <w:rFonts w:ascii="Times New Roman" w:hAnsi="Times New Roman" w:cs="Times New Roman"/>
          <w:b/>
          <w:i/>
          <w:color w:val="FF0000"/>
          <w:sz w:val="28"/>
          <w:szCs w:val="28"/>
        </w:rPr>
        <w:t>Акция «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100 секретов Пионерии»</w:t>
      </w:r>
      <w:r w:rsidR="00534531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14:paraId="1964A6D1" w14:textId="77777777" w:rsidR="00FB1270" w:rsidRDefault="00FB1270" w:rsidP="00FB127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2596D0" wp14:editId="65177F94">
            <wp:simplePos x="0" y="0"/>
            <wp:positionH relativeFrom="column">
              <wp:posOffset>1644650</wp:posOffset>
            </wp:positionH>
            <wp:positionV relativeFrom="paragraph">
              <wp:posOffset>587375</wp:posOffset>
            </wp:positionV>
            <wp:extent cx="2695575" cy="2449195"/>
            <wp:effectExtent l="0" t="0" r="9525" b="8255"/>
            <wp:wrapNone/>
            <wp:docPr id="1" name="Рисунок 1" descr="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Всесоюзной пионерской организации </w:t>
      </w:r>
    </w:p>
    <w:p w14:paraId="456050EE" w14:textId="77777777" w:rsidR="00FB1270" w:rsidRDefault="00FB1270" w:rsidP="00FB127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детскому общественному движению в России посвящается</w:t>
      </w:r>
    </w:p>
    <w:p w14:paraId="1B0D8C5C" w14:textId="77777777" w:rsidR="00FB1270" w:rsidRDefault="00FB1270" w:rsidP="00FB12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E6D5A" w14:textId="77777777" w:rsidR="00FB1270" w:rsidRDefault="00FB1270" w:rsidP="00FB12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45FDEC" w14:textId="77777777" w:rsidR="00FB1270" w:rsidRDefault="00FB1270" w:rsidP="00FB12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2B13AF" w14:textId="77777777" w:rsidR="00FB1270" w:rsidRDefault="00FB1270" w:rsidP="00FB12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9F0F51" w14:textId="77777777" w:rsidR="00FB1270" w:rsidRDefault="00FB1270" w:rsidP="00FB12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1B8240" w14:textId="77777777" w:rsidR="00FB1270" w:rsidRDefault="00FB1270" w:rsidP="00FB12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609356" w14:textId="77777777" w:rsidR="00FB1270" w:rsidRDefault="00FB1270" w:rsidP="00FB12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012C07" w14:textId="77777777" w:rsidR="00FB1270" w:rsidRDefault="00FB1270" w:rsidP="00FB12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02BD99" w14:textId="77777777" w:rsidR="00FB1270" w:rsidRDefault="00FB1270" w:rsidP="00FB12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28"/>
        </w:rPr>
        <w:t>НЕ просто история – ориентиры счастливого детства</w:t>
      </w:r>
    </w:p>
    <w:p w14:paraId="61303AC5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rPr>
          <w:rStyle w:val="8fbbc9574f1126d0e623268c383f13bbs1"/>
          <w:color w:val="000000"/>
        </w:rPr>
      </w:pPr>
    </w:p>
    <w:p w14:paraId="124B8D82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rPr>
          <w:rStyle w:val="8fbbc9574f1126d0e623268c383f13bbs1"/>
          <w:b/>
          <w:color w:val="002060"/>
          <w:sz w:val="28"/>
          <w:szCs w:val="28"/>
        </w:rPr>
      </w:pPr>
    </w:p>
    <w:p w14:paraId="77806F6B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jc w:val="right"/>
        <w:rPr>
          <w:rStyle w:val="8fbbc9574f1126d0e623268c383f13bbs1"/>
          <w:i/>
          <w:sz w:val="28"/>
          <w:szCs w:val="28"/>
        </w:rPr>
      </w:pPr>
      <w:r>
        <w:rPr>
          <w:rStyle w:val="8fbbc9574f1126d0e623268c383f13bbs1"/>
          <w:b/>
          <w:i/>
          <w:sz w:val="28"/>
          <w:szCs w:val="28"/>
        </w:rPr>
        <w:t>Автор-разработчик:</w:t>
      </w:r>
      <w:r>
        <w:rPr>
          <w:rStyle w:val="8fbbc9574f1126d0e623268c383f13bbs1"/>
          <w:i/>
          <w:sz w:val="28"/>
          <w:szCs w:val="28"/>
        </w:rPr>
        <w:t xml:space="preserve"> </w:t>
      </w:r>
    </w:p>
    <w:p w14:paraId="153F48BF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jc w:val="right"/>
      </w:pPr>
      <w:r>
        <w:rPr>
          <w:i/>
          <w:sz w:val="28"/>
          <w:szCs w:val="28"/>
        </w:rPr>
        <w:t xml:space="preserve">педагог-организатор </w:t>
      </w:r>
    </w:p>
    <w:p w14:paraId="37D67804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ЦДТ «Радуга» ГБОУ СОШ №1 г. Нефтегорска</w:t>
      </w:r>
    </w:p>
    <w:p w14:paraId="39C706DF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Тимофеева Анастасия Александровна</w:t>
      </w:r>
    </w:p>
    <w:p w14:paraId="235F758D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rPr>
          <w:rStyle w:val="8fbbc9574f1126d0e623268c383f13bbs1"/>
          <w:b/>
          <w:color w:val="000000"/>
        </w:rPr>
      </w:pPr>
    </w:p>
    <w:p w14:paraId="202D6237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jc w:val="center"/>
        <w:rPr>
          <w:rStyle w:val="8fbbc9574f1126d0e623268c383f13bbs1"/>
          <w:b/>
          <w:color w:val="000000"/>
          <w:sz w:val="28"/>
        </w:rPr>
      </w:pPr>
    </w:p>
    <w:p w14:paraId="081D901B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jc w:val="center"/>
        <w:rPr>
          <w:rStyle w:val="8fbbc9574f1126d0e623268c383f13bbs1"/>
          <w:b/>
          <w:color w:val="000000"/>
          <w:sz w:val="28"/>
        </w:rPr>
      </w:pPr>
    </w:p>
    <w:p w14:paraId="712E1128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jc w:val="center"/>
        <w:rPr>
          <w:rStyle w:val="8fbbc9574f1126d0e623268c383f13bbs1"/>
          <w:b/>
          <w:color w:val="000000"/>
          <w:sz w:val="28"/>
        </w:rPr>
      </w:pPr>
    </w:p>
    <w:p w14:paraId="0F5511F6" w14:textId="77777777" w:rsidR="00FB1270" w:rsidRDefault="00FB1270" w:rsidP="00FB1270">
      <w:pPr>
        <w:pStyle w:val="2003c9fbcc5ba826aee4a9f8b8244e64p1"/>
        <w:shd w:val="clear" w:color="auto" w:fill="FFFFFF"/>
        <w:spacing w:before="0" w:beforeAutospacing="0" w:after="0" w:afterAutospacing="0"/>
        <w:jc w:val="center"/>
        <w:rPr>
          <w:rStyle w:val="8fbbc9574f1126d0e623268c383f13bbs1"/>
          <w:b/>
          <w:color w:val="000000"/>
          <w:sz w:val="28"/>
        </w:rPr>
      </w:pPr>
      <w:r>
        <w:rPr>
          <w:rStyle w:val="8fbbc9574f1126d0e623268c383f13bbs1"/>
          <w:b/>
          <w:color w:val="000000"/>
          <w:sz w:val="28"/>
        </w:rPr>
        <w:t>2023 год</w:t>
      </w:r>
    </w:p>
    <w:p w14:paraId="4D9EC988" w14:textId="77777777" w:rsidR="00FB1270" w:rsidRDefault="00FB1270" w:rsidP="009525E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5FA644F7" w14:textId="77777777" w:rsidR="00B908EC" w:rsidRPr="00534531" w:rsidRDefault="009525E5" w:rsidP="009525E5">
      <w:pPr>
        <w:spacing w:after="0" w:line="360" w:lineRule="auto"/>
        <w:jc w:val="center"/>
        <w:rPr>
          <w:rFonts w:ascii="Century Gothic" w:hAnsi="Century Gothic" w:cs="Times New Roman"/>
          <w:color w:val="002060"/>
          <w:sz w:val="28"/>
        </w:rPr>
      </w:pPr>
      <w:r w:rsidRPr="00534531">
        <w:rPr>
          <w:rFonts w:ascii="Century Gothic" w:hAnsi="Century Gothic" w:cs="Times New Roman"/>
          <w:color w:val="002060"/>
          <w:sz w:val="28"/>
        </w:rPr>
        <w:lastRenderedPageBreak/>
        <w:t>Воспитательная практика</w:t>
      </w:r>
    </w:p>
    <w:p w14:paraId="08B09A6A" w14:textId="77777777" w:rsidR="009525E5" w:rsidRPr="00534531" w:rsidRDefault="009525E5" w:rsidP="009525E5">
      <w:pPr>
        <w:spacing w:after="0" w:line="360" w:lineRule="auto"/>
        <w:jc w:val="center"/>
        <w:rPr>
          <w:rFonts w:ascii="Century Gothic" w:hAnsi="Century Gothic" w:cs="Times New Roman"/>
          <w:color w:val="002060"/>
          <w:sz w:val="28"/>
        </w:rPr>
      </w:pPr>
      <w:r w:rsidRPr="00534531">
        <w:rPr>
          <w:rFonts w:ascii="Century Gothic" w:hAnsi="Century Gothic" w:cs="Times New Roman"/>
          <w:color w:val="002060"/>
          <w:sz w:val="28"/>
        </w:rPr>
        <w:t>«Акция «100 секретов Пионерии»</w:t>
      </w:r>
    </w:p>
    <w:p w14:paraId="7A209072" w14:textId="77777777" w:rsidR="00DD25A7" w:rsidRDefault="00DD25A7" w:rsidP="00DD25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4531">
        <w:rPr>
          <w:rFonts w:ascii="Times New Roman" w:hAnsi="Times New Roman" w:cs="Times New Roman"/>
          <w:b/>
          <w:color w:val="002060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– формирование в детском сообществе воспитательно-преобразующей игровой среды, способствующей краеведческой, исследовательской, добровольческой и творческой активности детей и подростков.</w:t>
      </w:r>
    </w:p>
    <w:p w14:paraId="4E52719B" w14:textId="77777777" w:rsidR="00DD25A7" w:rsidRPr="00534531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34531">
        <w:rPr>
          <w:rFonts w:ascii="Times New Roman" w:hAnsi="Times New Roman" w:cs="Times New Roman"/>
          <w:b/>
          <w:color w:val="002060"/>
          <w:sz w:val="28"/>
          <w:szCs w:val="28"/>
        </w:rPr>
        <w:t>ЗАДАЧИ:</w:t>
      </w:r>
    </w:p>
    <w:p w14:paraId="4BDD1B74" w14:textId="77777777" w:rsidR="00DD25A7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разработать новую концептуально-педагогическую идею постр</w:t>
      </w:r>
      <w:r w:rsidR="001F26EE">
        <w:rPr>
          <w:rFonts w:ascii="Times New Roman" w:hAnsi="Times New Roman" w:cs="Times New Roman"/>
          <w:sz w:val="28"/>
          <w:szCs w:val="28"/>
        </w:rPr>
        <w:t xml:space="preserve">оения </w:t>
      </w:r>
      <w:r>
        <w:rPr>
          <w:rFonts w:ascii="Times New Roman" w:hAnsi="Times New Roman" w:cs="Times New Roman"/>
          <w:sz w:val="28"/>
          <w:szCs w:val="28"/>
        </w:rPr>
        <w:t>воспитательно-просветительской деятельности в детской среде;</w:t>
      </w:r>
    </w:p>
    <w:p w14:paraId="7C730A4D" w14:textId="77777777" w:rsidR="00DD25A7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новую форму организации деятельности учащихся, педагогов, взаимодействия с родителями;</w:t>
      </w:r>
    </w:p>
    <w:p w14:paraId="645F3204" w14:textId="77777777" w:rsidR="00DD25A7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реализовать ценностно-педагогический подход к просвещению, воспитанию, развитию и активизации гражданской активности обучающихся</w:t>
      </w:r>
    </w:p>
    <w:p w14:paraId="330EC202" w14:textId="77777777" w:rsidR="00DD25A7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содействовать в профессиональном и личностном самоопределении детей и молодёжи, становлении молодого человека, как гражданина, знающего историю, меняющего настоящее, творящего будущее;</w:t>
      </w:r>
    </w:p>
    <w:p w14:paraId="5835988C" w14:textId="77777777" w:rsidR="00DD25A7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объединить   усилия   педагогов, представителей активных   социальных   групп, в   том   числе   родительский   ресурс, то есть расширить масштабы воспитательной деятельности, увеличить социально-полезный эффект от неё для разных представителей социума.</w:t>
      </w:r>
    </w:p>
    <w:p w14:paraId="1B2A1A30" w14:textId="77777777" w:rsidR="00DD25A7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10"/>
          <w:szCs w:val="28"/>
        </w:rPr>
      </w:pPr>
    </w:p>
    <w:p w14:paraId="393B696C" w14:textId="77777777" w:rsidR="00DD25A7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14:paraId="374820BD" w14:textId="77777777" w:rsidR="00DD25A7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гражданское воспитание включает: 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духовное и нравственное воспитание детей на основе российских традиционных ценностей осуществляется за счет: развития у детей нравственных чувств (чести, долга, справедливости, милосердия и дружелюбия); формирования выраженной в поведении нравственной позиции, в том числе способности к сознательному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выбору добра </w:t>
      </w:r>
      <w:r w:rsidR="00534531">
        <w:rPr>
          <w:rFonts w:ascii="Times New Roman" w:hAnsi="Times New Roman" w:cs="Times New Roman"/>
          <w:sz w:val="28"/>
          <w:szCs w:val="28"/>
        </w:rPr>
        <w:t>– направленность воспитательной практики можно считать</w:t>
      </w:r>
      <w:r>
        <w:rPr>
          <w:rFonts w:ascii="Times New Roman" w:hAnsi="Times New Roman" w:cs="Times New Roman"/>
          <w:sz w:val="28"/>
          <w:szCs w:val="28"/>
        </w:rPr>
        <w:t xml:space="preserve"> актуальной.</w:t>
      </w:r>
    </w:p>
    <w:p w14:paraId="651CB798" w14:textId="77777777" w:rsidR="00DD25A7" w:rsidRDefault="00DD25A7" w:rsidP="00DD25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подходе к подаче и изучению исторического наследия через игру-марафон.</w:t>
      </w:r>
    </w:p>
    <w:p w14:paraId="19BC2042" w14:textId="77777777" w:rsidR="00DD25A7" w:rsidRPr="00534531" w:rsidRDefault="00534531" w:rsidP="00534531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534531">
        <w:rPr>
          <w:rFonts w:ascii="Times New Roman" w:hAnsi="Times New Roman" w:cs="Times New Roman"/>
          <w:b/>
          <w:color w:val="002060"/>
          <w:sz w:val="28"/>
        </w:rPr>
        <w:t>УЧАСТНИКИ</w:t>
      </w:r>
    </w:p>
    <w:p w14:paraId="612E35E1" w14:textId="77777777" w:rsidR="00197D9B" w:rsidRDefault="00DD25A7" w:rsidP="00197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b/>
          <w:sz w:val="28"/>
        </w:rPr>
        <w:t xml:space="preserve">Целевая группа: </w:t>
      </w:r>
      <w:r w:rsidRPr="00DD25A7">
        <w:rPr>
          <w:rFonts w:ascii="Times New Roman" w:hAnsi="Times New Roman" w:cs="Times New Roman"/>
          <w:sz w:val="28"/>
        </w:rPr>
        <w:t xml:space="preserve">учащиеся общеобразовательных учреждений, </w:t>
      </w:r>
      <w:r w:rsidR="001F26EE">
        <w:rPr>
          <w:rFonts w:ascii="Times New Roman" w:hAnsi="Times New Roman" w:cs="Times New Roman"/>
          <w:sz w:val="28"/>
        </w:rPr>
        <w:t xml:space="preserve">школьные активы, </w:t>
      </w:r>
      <w:r w:rsidRPr="00DD25A7">
        <w:rPr>
          <w:rFonts w:ascii="Times New Roman" w:hAnsi="Times New Roman" w:cs="Times New Roman"/>
          <w:sz w:val="28"/>
        </w:rPr>
        <w:t xml:space="preserve">воспитанники детских и молодежных </w:t>
      </w:r>
      <w:r w:rsidR="001F26EE">
        <w:rPr>
          <w:rFonts w:ascii="Times New Roman" w:hAnsi="Times New Roman" w:cs="Times New Roman"/>
          <w:sz w:val="28"/>
        </w:rPr>
        <w:t xml:space="preserve">общественных </w:t>
      </w:r>
      <w:r w:rsidRPr="00DD25A7">
        <w:rPr>
          <w:rFonts w:ascii="Times New Roman" w:hAnsi="Times New Roman" w:cs="Times New Roman"/>
          <w:sz w:val="28"/>
        </w:rPr>
        <w:t>объединений</w:t>
      </w:r>
      <w:r>
        <w:rPr>
          <w:rFonts w:ascii="Times New Roman" w:hAnsi="Times New Roman" w:cs="Times New Roman"/>
          <w:sz w:val="28"/>
        </w:rPr>
        <w:t xml:space="preserve">. </w:t>
      </w:r>
    </w:p>
    <w:p w14:paraId="44D5D187" w14:textId="77777777" w:rsidR="00DD25A7" w:rsidRPr="00DD25A7" w:rsidRDefault="00197D9B" w:rsidP="00197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</w:t>
      </w:r>
      <w:r w:rsidR="00DD25A7" w:rsidRPr="00DD25A7">
        <w:rPr>
          <w:rFonts w:ascii="Times New Roman" w:hAnsi="Times New Roman" w:cs="Times New Roman"/>
          <w:sz w:val="28"/>
        </w:rPr>
        <w:t xml:space="preserve"> педагоги</w:t>
      </w:r>
      <w:r>
        <w:rPr>
          <w:rFonts w:ascii="Times New Roman" w:hAnsi="Times New Roman" w:cs="Times New Roman"/>
          <w:sz w:val="28"/>
        </w:rPr>
        <w:t xml:space="preserve">, </w:t>
      </w:r>
      <w:r w:rsidRPr="00DD25A7">
        <w:rPr>
          <w:rFonts w:ascii="Times New Roman" w:hAnsi="Times New Roman" w:cs="Times New Roman"/>
          <w:sz w:val="28"/>
        </w:rPr>
        <w:t>ветераны пионерского движения</w:t>
      </w:r>
      <w:r>
        <w:rPr>
          <w:rFonts w:ascii="Times New Roman" w:hAnsi="Times New Roman" w:cs="Times New Roman"/>
          <w:sz w:val="28"/>
        </w:rPr>
        <w:t xml:space="preserve">, родительская общественность, социальные партнёры: </w:t>
      </w:r>
      <w:r w:rsidR="00DD25A7" w:rsidRPr="00DD25A7">
        <w:rPr>
          <w:rFonts w:ascii="Times New Roman" w:hAnsi="Times New Roman" w:cs="Times New Roman"/>
          <w:sz w:val="28"/>
        </w:rPr>
        <w:t xml:space="preserve">представители структур в сферах </w:t>
      </w:r>
      <w:r w:rsidR="00534531" w:rsidRPr="00DD25A7">
        <w:rPr>
          <w:rFonts w:ascii="Times New Roman" w:hAnsi="Times New Roman" w:cs="Times New Roman"/>
          <w:sz w:val="28"/>
        </w:rPr>
        <w:t>образования, культуры</w:t>
      </w:r>
      <w:r w:rsidR="00DD25A7" w:rsidRPr="00DD25A7">
        <w:rPr>
          <w:rFonts w:ascii="Times New Roman" w:hAnsi="Times New Roman" w:cs="Times New Roman"/>
          <w:sz w:val="28"/>
        </w:rPr>
        <w:t xml:space="preserve">, спорта и молодежной политики, </w:t>
      </w:r>
      <w:r>
        <w:rPr>
          <w:rFonts w:ascii="Times New Roman" w:hAnsi="Times New Roman" w:cs="Times New Roman"/>
          <w:sz w:val="28"/>
        </w:rPr>
        <w:t>СМИ.</w:t>
      </w:r>
    </w:p>
    <w:p w14:paraId="59D40B3F" w14:textId="77777777" w:rsidR="00DD25A7" w:rsidRPr="00C9647A" w:rsidRDefault="00DD25A7" w:rsidP="009525E5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14:paraId="36C05C9C" w14:textId="77777777" w:rsidR="009525E5" w:rsidRPr="00534531" w:rsidRDefault="009525E5" w:rsidP="00534531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</w:rPr>
      </w:pPr>
      <w:r w:rsidRPr="00534531">
        <w:rPr>
          <w:rFonts w:ascii="Times New Roman" w:hAnsi="Times New Roman" w:cs="Times New Roman"/>
          <w:b/>
          <w:caps/>
          <w:color w:val="002060"/>
          <w:sz w:val="28"/>
        </w:rPr>
        <w:t>Оригинальная идея воспитательной практики</w:t>
      </w:r>
    </w:p>
    <w:p w14:paraId="0CAD95A8" w14:textId="77777777" w:rsidR="000F4C0B" w:rsidRPr="00DD25A7" w:rsidRDefault="000F4C0B" w:rsidP="000F4C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 xml:space="preserve">С целью совершенствования содержания и условий воспитания подрастающего поколения России мы предлагаем свои формы обновления </w:t>
      </w:r>
      <w:r w:rsidR="00416319">
        <w:rPr>
          <w:rFonts w:ascii="Times New Roman" w:hAnsi="Times New Roman" w:cs="Times New Roman"/>
          <w:sz w:val="28"/>
        </w:rPr>
        <w:t>воспитательных практик</w:t>
      </w:r>
      <w:r w:rsidRPr="00DD25A7">
        <w:rPr>
          <w:rFonts w:ascii="Times New Roman" w:hAnsi="Times New Roman" w:cs="Times New Roman"/>
          <w:sz w:val="28"/>
        </w:rPr>
        <w:t>, внедрение форм и методов как воспитательной, так и краеведческой, социально-преобразовательной деятельности, основанных на лучшем педагогическом опыте</w:t>
      </w:r>
      <w:r w:rsidR="00416319">
        <w:rPr>
          <w:rFonts w:ascii="Times New Roman" w:hAnsi="Times New Roman" w:cs="Times New Roman"/>
          <w:sz w:val="28"/>
        </w:rPr>
        <w:t xml:space="preserve"> прошлого</w:t>
      </w:r>
      <w:r w:rsidRPr="00DD25A7">
        <w:rPr>
          <w:rFonts w:ascii="Times New Roman" w:hAnsi="Times New Roman" w:cs="Times New Roman"/>
          <w:sz w:val="28"/>
        </w:rPr>
        <w:t xml:space="preserve">. </w:t>
      </w:r>
      <w:r w:rsidR="00416319">
        <w:rPr>
          <w:rFonts w:ascii="Times New Roman" w:hAnsi="Times New Roman" w:cs="Times New Roman"/>
          <w:sz w:val="28"/>
        </w:rPr>
        <w:t>Усиливающим эффектом служит</w:t>
      </w:r>
      <w:r w:rsidRPr="00DD25A7">
        <w:rPr>
          <w:rFonts w:ascii="Times New Roman" w:hAnsi="Times New Roman" w:cs="Times New Roman"/>
          <w:sz w:val="28"/>
        </w:rPr>
        <w:t xml:space="preserve"> разработк</w:t>
      </w:r>
      <w:r w:rsidR="00416319">
        <w:rPr>
          <w:rFonts w:ascii="Times New Roman" w:hAnsi="Times New Roman" w:cs="Times New Roman"/>
          <w:sz w:val="28"/>
        </w:rPr>
        <w:t>а</w:t>
      </w:r>
      <w:r w:rsidRPr="00DD25A7">
        <w:rPr>
          <w:rFonts w:ascii="Times New Roman" w:hAnsi="Times New Roman" w:cs="Times New Roman"/>
          <w:sz w:val="28"/>
        </w:rPr>
        <w:t xml:space="preserve"> и реализаци</w:t>
      </w:r>
      <w:r w:rsidR="00416319">
        <w:rPr>
          <w:rFonts w:ascii="Times New Roman" w:hAnsi="Times New Roman" w:cs="Times New Roman"/>
          <w:sz w:val="28"/>
        </w:rPr>
        <w:t>я</w:t>
      </w:r>
      <w:r w:rsidRPr="00DD25A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воспитательных практик</w:t>
      </w:r>
      <w:r w:rsidRPr="00DD25A7">
        <w:rPr>
          <w:rFonts w:ascii="Times New Roman" w:hAnsi="Times New Roman" w:cs="Times New Roman"/>
          <w:sz w:val="28"/>
        </w:rPr>
        <w:t xml:space="preserve"> в атмосфере уважения детей друг к другу, к семье и родителям, учителю, старшим поколениям, в том числе</w:t>
      </w:r>
      <w:r>
        <w:rPr>
          <w:rFonts w:ascii="Times New Roman" w:hAnsi="Times New Roman" w:cs="Times New Roman"/>
          <w:sz w:val="28"/>
        </w:rPr>
        <w:t>,</w:t>
      </w:r>
      <w:r w:rsidRPr="00DD25A7">
        <w:rPr>
          <w:rFonts w:ascii="Times New Roman" w:hAnsi="Times New Roman" w:cs="Times New Roman"/>
          <w:sz w:val="28"/>
        </w:rPr>
        <w:t xml:space="preserve"> на основе использования потенциала системы дополнительного образования детей</w:t>
      </w:r>
      <w:r>
        <w:rPr>
          <w:rFonts w:ascii="Times New Roman" w:hAnsi="Times New Roman" w:cs="Times New Roman"/>
          <w:sz w:val="28"/>
        </w:rPr>
        <w:t xml:space="preserve">, когда происходит </w:t>
      </w:r>
      <w:r w:rsidRPr="00DD25A7">
        <w:rPr>
          <w:rFonts w:ascii="Times New Roman" w:hAnsi="Times New Roman" w:cs="Times New Roman"/>
          <w:sz w:val="28"/>
        </w:rPr>
        <w:t>знакомство с лучшими образцами отечественной культуры, эффективное использование уникального российского культурного наследия</w:t>
      </w:r>
      <w:r>
        <w:rPr>
          <w:rFonts w:ascii="Times New Roman" w:hAnsi="Times New Roman" w:cs="Times New Roman"/>
          <w:sz w:val="28"/>
        </w:rPr>
        <w:t xml:space="preserve">: </w:t>
      </w:r>
      <w:r w:rsidRPr="00DD25A7">
        <w:rPr>
          <w:rFonts w:ascii="Times New Roman" w:hAnsi="Times New Roman" w:cs="Times New Roman"/>
          <w:sz w:val="28"/>
        </w:rPr>
        <w:t>литературного, музыкального, художественного, театрального и кинематографического.</w:t>
      </w:r>
    </w:p>
    <w:p w14:paraId="7A52FE5B" w14:textId="77777777" w:rsidR="000F4C0B" w:rsidRPr="00DD25A7" w:rsidRDefault="000F4C0B" w:rsidP="000F4C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 xml:space="preserve">Наследие Всесоюзной пионерской организации необходимо сохранить и адаптировать через поддержку детских общественных объединений и инициатив на местном уровне: улучшение условий для эффективного взаимодействия детских и иных общественных объединений в целях содействия реализации и развития лидерского и творческого потенциала детей; привлечение детей к участию в социально значимых познавательных, творческих, культурных, </w:t>
      </w:r>
      <w:r w:rsidRPr="00DD25A7">
        <w:rPr>
          <w:rFonts w:ascii="Times New Roman" w:hAnsi="Times New Roman" w:cs="Times New Roman"/>
          <w:sz w:val="28"/>
        </w:rPr>
        <w:lastRenderedPageBreak/>
        <w:t xml:space="preserve">краеведческих, спортивных и благотворительных проектах, в волонтерском движении; расширение </w:t>
      </w:r>
      <w:r w:rsidR="00416319">
        <w:rPr>
          <w:rFonts w:ascii="Times New Roman" w:hAnsi="Times New Roman" w:cs="Times New Roman"/>
          <w:sz w:val="28"/>
        </w:rPr>
        <w:t>социального</w:t>
      </w:r>
      <w:r w:rsidRPr="00DD25A7">
        <w:rPr>
          <w:rFonts w:ascii="Times New Roman" w:hAnsi="Times New Roman" w:cs="Times New Roman"/>
          <w:sz w:val="28"/>
        </w:rPr>
        <w:t xml:space="preserve"> партнерства</w:t>
      </w:r>
      <w:r w:rsidR="00416319">
        <w:rPr>
          <w:rFonts w:ascii="Times New Roman" w:hAnsi="Times New Roman" w:cs="Times New Roman"/>
          <w:sz w:val="28"/>
        </w:rPr>
        <w:t xml:space="preserve"> в общем деле воспитания и становления личности</w:t>
      </w:r>
      <w:r w:rsidRPr="00DD25A7">
        <w:rPr>
          <w:rFonts w:ascii="Times New Roman" w:hAnsi="Times New Roman" w:cs="Times New Roman"/>
          <w:sz w:val="28"/>
        </w:rPr>
        <w:t>.</w:t>
      </w:r>
    </w:p>
    <w:p w14:paraId="5CF4EF54" w14:textId="77777777" w:rsidR="00C9647A" w:rsidRDefault="00C9647A" w:rsidP="00C96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Основная педагогическая задача п</w:t>
      </w:r>
      <w:r>
        <w:rPr>
          <w:rFonts w:ascii="Times New Roman" w:hAnsi="Times New Roman" w:cs="Times New Roman"/>
          <w:sz w:val="28"/>
        </w:rPr>
        <w:t>рактики</w:t>
      </w:r>
      <w:r w:rsidRPr="00DD25A7">
        <w:rPr>
          <w:rFonts w:ascii="Times New Roman" w:hAnsi="Times New Roman" w:cs="Times New Roman"/>
          <w:sz w:val="28"/>
        </w:rPr>
        <w:t xml:space="preserve"> – активизация гражданской активности обучающихся в единении с исторически сложившимися ценностями и традициями детского общественного движения в России. </w:t>
      </w:r>
    </w:p>
    <w:p w14:paraId="3B8E5689" w14:textId="77777777" w:rsidR="00197D9B" w:rsidRDefault="00C9647A" w:rsidP="00197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 xml:space="preserve">По типу </w:t>
      </w:r>
      <w:r>
        <w:rPr>
          <w:rFonts w:ascii="Times New Roman" w:hAnsi="Times New Roman" w:cs="Times New Roman"/>
          <w:sz w:val="28"/>
        </w:rPr>
        <w:t>воспитательная практика</w:t>
      </w:r>
      <w:r w:rsidRPr="00DD25A7">
        <w:rPr>
          <w:rFonts w:ascii="Times New Roman" w:hAnsi="Times New Roman" w:cs="Times New Roman"/>
          <w:sz w:val="28"/>
        </w:rPr>
        <w:t xml:space="preserve"> является игров</w:t>
      </w:r>
      <w:r>
        <w:rPr>
          <w:rFonts w:ascii="Times New Roman" w:hAnsi="Times New Roman" w:cs="Times New Roman"/>
          <w:sz w:val="28"/>
        </w:rPr>
        <w:t>ой</w:t>
      </w:r>
      <w:r w:rsidR="00197D9B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подразумевает следование игровым маршрутам различными возрастными группами, с возможностью шефства старших</w:t>
      </w:r>
      <w:r w:rsidR="00BA409B">
        <w:rPr>
          <w:rFonts w:ascii="Times New Roman" w:hAnsi="Times New Roman" w:cs="Times New Roman"/>
          <w:sz w:val="28"/>
        </w:rPr>
        <w:t xml:space="preserve"> школьников</w:t>
      </w:r>
      <w:r>
        <w:rPr>
          <w:rFonts w:ascii="Times New Roman" w:hAnsi="Times New Roman" w:cs="Times New Roman"/>
          <w:sz w:val="28"/>
        </w:rPr>
        <w:t xml:space="preserve"> над младшими</w:t>
      </w:r>
      <w:r w:rsidR="00BA409B">
        <w:rPr>
          <w:rFonts w:ascii="Times New Roman" w:hAnsi="Times New Roman" w:cs="Times New Roman"/>
          <w:sz w:val="28"/>
        </w:rPr>
        <w:t>. Б</w:t>
      </w:r>
      <w:r w:rsidR="00197D9B" w:rsidRPr="00DD25A7">
        <w:rPr>
          <w:rFonts w:ascii="Times New Roman" w:hAnsi="Times New Roman" w:cs="Times New Roman"/>
          <w:sz w:val="28"/>
        </w:rPr>
        <w:t>ыли определены роли участников, этапы реализации, разработана игровая технология в виде акции-марафона, обеспечивающая успешную реализацию с координацией всех действий участников и обеспечения условий необходимых для эффективности всей системы действий</w:t>
      </w:r>
      <w:r w:rsidR="00BA409B">
        <w:rPr>
          <w:rFonts w:ascii="Times New Roman" w:hAnsi="Times New Roman" w:cs="Times New Roman"/>
          <w:sz w:val="28"/>
        </w:rPr>
        <w:t>.</w:t>
      </w:r>
      <w:r w:rsidR="00197D9B">
        <w:rPr>
          <w:rFonts w:ascii="Times New Roman" w:hAnsi="Times New Roman" w:cs="Times New Roman"/>
          <w:sz w:val="28"/>
        </w:rPr>
        <w:t xml:space="preserve"> </w:t>
      </w:r>
    </w:p>
    <w:p w14:paraId="5E9AAA9F" w14:textId="77777777" w:rsidR="00197D9B" w:rsidRPr="00197D9B" w:rsidRDefault="00197D9B" w:rsidP="00197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97D9B">
        <w:rPr>
          <w:rFonts w:ascii="Times New Roman" w:hAnsi="Times New Roman" w:cs="Times New Roman"/>
          <w:sz w:val="28"/>
        </w:rPr>
        <w:t>Вид по сроку реализации: краткосрочная</w:t>
      </w:r>
    </w:p>
    <w:p w14:paraId="6E908255" w14:textId="77777777" w:rsidR="00197D9B" w:rsidRPr="00197D9B" w:rsidRDefault="00197D9B" w:rsidP="00197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97D9B">
        <w:rPr>
          <w:rFonts w:ascii="Times New Roman" w:hAnsi="Times New Roman" w:cs="Times New Roman"/>
          <w:sz w:val="28"/>
        </w:rPr>
        <w:t>По продукту деятельности: социально-преобразующая</w:t>
      </w:r>
    </w:p>
    <w:p w14:paraId="38E4D849" w14:textId="77777777" w:rsidR="00197D9B" w:rsidRPr="00197D9B" w:rsidRDefault="00197D9B" w:rsidP="00197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97D9B">
        <w:rPr>
          <w:rFonts w:ascii="Times New Roman" w:hAnsi="Times New Roman" w:cs="Times New Roman"/>
          <w:sz w:val="28"/>
        </w:rPr>
        <w:t>Форма работы: внеурочная деятельность</w:t>
      </w:r>
    </w:p>
    <w:p w14:paraId="3E4A4774" w14:textId="77777777" w:rsidR="00197D9B" w:rsidRPr="00197D9B" w:rsidRDefault="00197D9B" w:rsidP="00197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97D9B">
        <w:rPr>
          <w:rFonts w:ascii="Times New Roman" w:hAnsi="Times New Roman" w:cs="Times New Roman"/>
          <w:sz w:val="28"/>
        </w:rPr>
        <w:t>Доминирующий вид деятельности: воспитательный</w:t>
      </w:r>
    </w:p>
    <w:p w14:paraId="42A40C4D" w14:textId="77777777" w:rsidR="00197D9B" w:rsidRDefault="00197D9B" w:rsidP="000F4C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97D9B">
        <w:rPr>
          <w:rFonts w:ascii="Times New Roman" w:hAnsi="Times New Roman" w:cs="Times New Roman"/>
          <w:sz w:val="28"/>
        </w:rPr>
        <w:t>Характер координации</w:t>
      </w:r>
      <w:r>
        <w:rPr>
          <w:rFonts w:ascii="Times New Roman" w:hAnsi="Times New Roman" w:cs="Times New Roman"/>
          <w:sz w:val="28"/>
        </w:rPr>
        <w:t xml:space="preserve"> и контактов</w:t>
      </w:r>
      <w:r w:rsidRPr="00197D9B">
        <w:rPr>
          <w:rFonts w:ascii="Times New Roman" w:hAnsi="Times New Roman" w:cs="Times New Roman"/>
          <w:sz w:val="28"/>
        </w:rPr>
        <w:t>: непосредственный (гибкий)</w:t>
      </w:r>
      <w:r>
        <w:rPr>
          <w:rFonts w:ascii="Times New Roman" w:hAnsi="Times New Roman" w:cs="Times New Roman"/>
          <w:sz w:val="28"/>
        </w:rPr>
        <w:t xml:space="preserve">, межгрупповой </w:t>
      </w:r>
      <w:r w:rsidRPr="00197D9B">
        <w:rPr>
          <w:rFonts w:ascii="Times New Roman" w:hAnsi="Times New Roman" w:cs="Times New Roman"/>
          <w:sz w:val="28"/>
        </w:rPr>
        <w:t>(социальный)</w:t>
      </w:r>
      <w:r>
        <w:rPr>
          <w:rFonts w:ascii="Times New Roman" w:hAnsi="Times New Roman" w:cs="Times New Roman"/>
          <w:sz w:val="28"/>
        </w:rPr>
        <w:t>.</w:t>
      </w:r>
    </w:p>
    <w:p w14:paraId="2A78B3AD" w14:textId="77777777" w:rsidR="00197D9B" w:rsidRPr="00197D9B" w:rsidRDefault="00197D9B" w:rsidP="000F4C0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10"/>
        </w:rPr>
      </w:pPr>
    </w:p>
    <w:p w14:paraId="7391B52F" w14:textId="77777777" w:rsidR="000F4C0B" w:rsidRPr="00C9647A" w:rsidRDefault="000F4C0B" w:rsidP="000F4C0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C9647A">
        <w:rPr>
          <w:rFonts w:ascii="Times New Roman" w:hAnsi="Times New Roman" w:cs="Times New Roman"/>
          <w:i/>
          <w:sz w:val="28"/>
        </w:rPr>
        <w:t>В процессе реализации воспитательной практики акцент был сделан на:</w:t>
      </w:r>
    </w:p>
    <w:p w14:paraId="37E0B4E6" w14:textId="77777777" w:rsidR="000F4C0B" w:rsidRPr="00DD25A7" w:rsidRDefault="000F4C0B" w:rsidP="000F4C0B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обновление воспитательного процесса с учетом современных достижений воспитательных технологий и на основе отечественных традиций;</w:t>
      </w:r>
    </w:p>
    <w:p w14:paraId="4288B9E4" w14:textId="77777777" w:rsidR="000F4C0B" w:rsidRPr="00DD25A7" w:rsidRDefault="000F4C0B" w:rsidP="000F4C0B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развитие в детской среде ответственности, принципов коллективизма и социальной солидарности;</w:t>
      </w:r>
    </w:p>
    <w:p w14:paraId="12502D9B" w14:textId="77777777" w:rsidR="000F4C0B" w:rsidRDefault="000F4C0B" w:rsidP="000F4C0B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развитие поисковой и краеведческой деятельности, как интерактивного способа изучения истории пионерского движения, осознания связи своей семьи с общей историей страны через знакомство с прошлым бабушек, дедушек, выдающихся деятелей пионерского движения Нефтегорского района, Самарской области, России.</w:t>
      </w:r>
    </w:p>
    <w:p w14:paraId="28F25B9E" w14:textId="77777777" w:rsidR="00C9647A" w:rsidRPr="00DD25A7" w:rsidRDefault="00C9647A" w:rsidP="00C9647A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</w:p>
    <w:p w14:paraId="74B17ABC" w14:textId="77777777" w:rsidR="00C9647A" w:rsidRDefault="009525E5" w:rsidP="00C9647A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</w:rPr>
      </w:pPr>
      <w:r w:rsidRPr="00C9647A">
        <w:rPr>
          <w:rFonts w:ascii="Times New Roman" w:hAnsi="Times New Roman" w:cs="Times New Roman"/>
          <w:b/>
          <w:caps/>
          <w:color w:val="002060"/>
          <w:sz w:val="28"/>
        </w:rPr>
        <w:lastRenderedPageBreak/>
        <w:t xml:space="preserve">Ценностно-смысловое наполнение </w:t>
      </w:r>
    </w:p>
    <w:p w14:paraId="57BE834B" w14:textId="77777777" w:rsidR="009525E5" w:rsidRPr="00C9647A" w:rsidRDefault="009525E5" w:rsidP="00C9647A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</w:rPr>
      </w:pPr>
      <w:r w:rsidRPr="00C9647A">
        <w:rPr>
          <w:rFonts w:ascii="Times New Roman" w:hAnsi="Times New Roman" w:cs="Times New Roman"/>
          <w:b/>
          <w:caps/>
          <w:color w:val="002060"/>
          <w:sz w:val="28"/>
        </w:rPr>
        <w:t>воспитательной практики</w:t>
      </w:r>
    </w:p>
    <w:p w14:paraId="42BFBDF8" w14:textId="77777777" w:rsidR="000F4C0B" w:rsidRPr="00DD25A7" w:rsidRDefault="000F4C0B" w:rsidP="000F4C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Сегодня и всегда воспитание детей рассматривается как стратегический общенациональный приоритет. Создание новых воспитательных форм на традициях отечественного образования, принципов сопряженности с судьбой малой Родины, основанных на воспитании чувства патриотизма и гордости за свою страну и ее историю – задача для педагогов. Это создает благодатную почву для проектов, мероприятий, акций особой воспитательной значимости, раскрывающих историю и достояние страны через судьбу своего края.</w:t>
      </w:r>
      <w:r w:rsidR="00AB4326">
        <w:rPr>
          <w:rFonts w:ascii="Times New Roman" w:hAnsi="Times New Roman" w:cs="Times New Roman"/>
          <w:sz w:val="28"/>
        </w:rPr>
        <w:t xml:space="preserve"> История пионерского движения в масштабах родного района и всей страны становится увлекательной площадкой приобщения к ценностям добра и активной жизненной позиции</w:t>
      </w:r>
      <w:r w:rsidR="00F82EA3">
        <w:rPr>
          <w:rFonts w:ascii="Times New Roman" w:hAnsi="Times New Roman" w:cs="Times New Roman"/>
          <w:sz w:val="28"/>
        </w:rPr>
        <w:t xml:space="preserve"> школьников</w:t>
      </w:r>
      <w:r w:rsidR="00AB4326">
        <w:rPr>
          <w:rFonts w:ascii="Times New Roman" w:hAnsi="Times New Roman" w:cs="Times New Roman"/>
          <w:sz w:val="28"/>
        </w:rPr>
        <w:t>.</w:t>
      </w:r>
      <w:r w:rsidR="00F82EA3">
        <w:rPr>
          <w:rFonts w:ascii="Times New Roman" w:hAnsi="Times New Roman" w:cs="Times New Roman"/>
          <w:sz w:val="28"/>
        </w:rPr>
        <w:t xml:space="preserve"> Это хорошая основа для становления современных детских активов, пример для представителей школьного самоуправления.</w:t>
      </w:r>
    </w:p>
    <w:p w14:paraId="50E7B83F" w14:textId="77777777" w:rsidR="000F4C0B" w:rsidRDefault="000F4C0B" w:rsidP="000F4C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 xml:space="preserve">В рамках </w:t>
      </w:r>
      <w:r w:rsidR="00AB4326">
        <w:rPr>
          <w:rFonts w:ascii="Times New Roman" w:hAnsi="Times New Roman" w:cs="Times New Roman"/>
          <w:sz w:val="28"/>
        </w:rPr>
        <w:t>реализации воспитательной практики</w:t>
      </w:r>
      <w:r w:rsidRPr="00DD25A7">
        <w:rPr>
          <w:rFonts w:ascii="Times New Roman" w:hAnsi="Times New Roman" w:cs="Times New Roman"/>
          <w:sz w:val="28"/>
        </w:rPr>
        <w:t xml:space="preserve"> предусматривается обеспечение поддержки семейного воспитания, повышение эффективности воспитательной деятельности, социализации детей, духовно-нравственного и патриотического воспитания; стимулирование интереса к изучению родного края; создание условий для повышения ресурсного, организационного, методического обеспечения воспитательной деятельности; формирование социокультурной инфраструктуры, содействующей успешной социализации детей и интегрирующей воспитательные возможности образовательных, культурных и иных организаций.</w:t>
      </w:r>
    </w:p>
    <w:p w14:paraId="64942AF7" w14:textId="77777777" w:rsidR="00534531" w:rsidRPr="00C9647A" w:rsidRDefault="00534531" w:rsidP="0053453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C9647A">
        <w:rPr>
          <w:rFonts w:ascii="Times New Roman" w:hAnsi="Times New Roman" w:cs="Times New Roman"/>
          <w:i/>
          <w:sz w:val="28"/>
        </w:rPr>
        <w:t>Воспитательная практика разработана в соответствии с ценностями:</w:t>
      </w:r>
    </w:p>
    <w:p w14:paraId="23413D05" w14:textId="77777777" w:rsidR="00534531" w:rsidRPr="00DD25A7" w:rsidRDefault="00534531" w:rsidP="0053453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Гуманности;</w:t>
      </w:r>
    </w:p>
    <w:p w14:paraId="18CEA2E3" w14:textId="77777777" w:rsidR="00534531" w:rsidRPr="00DD25A7" w:rsidRDefault="00534531" w:rsidP="0053453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Практичности;</w:t>
      </w:r>
    </w:p>
    <w:p w14:paraId="4A4BAF89" w14:textId="77777777" w:rsidR="00534531" w:rsidRPr="00DD25A7" w:rsidRDefault="00534531" w:rsidP="0053453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Целостности, системности, логичности;</w:t>
      </w:r>
    </w:p>
    <w:p w14:paraId="549A0923" w14:textId="77777777" w:rsidR="00534531" w:rsidRPr="00DD25A7" w:rsidRDefault="00534531" w:rsidP="0053453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Актуальности, целесообразности;</w:t>
      </w:r>
    </w:p>
    <w:p w14:paraId="345D72E9" w14:textId="77777777" w:rsidR="00534531" w:rsidRDefault="00534531" w:rsidP="0053453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Управляемости.</w:t>
      </w:r>
    </w:p>
    <w:p w14:paraId="000E1D67" w14:textId="77777777" w:rsidR="000B2B81" w:rsidRPr="00DD25A7" w:rsidRDefault="000B2B81" w:rsidP="000B2B8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</w:rPr>
      </w:pPr>
    </w:p>
    <w:p w14:paraId="388ABA35" w14:textId="77777777" w:rsidR="00DD25A7" w:rsidRPr="00C9647A" w:rsidRDefault="00DD25A7" w:rsidP="00DD25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C9647A">
        <w:rPr>
          <w:rFonts w:ascii="Times New Roman" w:hAnsi="Times New Roman" w:cs="Times New Roman"/>
          <w:i/>
          <w:sz w:val="28"/>
        </w:rPr>
        <w:lastRenderedPageBreak/>
        <w:t xml:space="preserve">Нормативные основания реализации: </w:t>
      </w:r>
    </w:p>
    <w:p w14:paraId="3D16492A" w14:textId="77777777" w:rsidR="00DD25A7" w:rsidRPr="00C9647A" w:rsidRDefault="00DD25A7" w:rsidP="00C9647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9647A">
        <w:rPr>
          <w:rFonts w:ascii="Times New Roman" w:hAnsi="Times New Roman" w:cs="Times New Roman"/>
          <w:sz w:val="28"/>
        </w:rPr>
        <w:t>Федеральный Закон от 29.12.2012 № 273-ФЗ «Об образовании в РФ»;</w:t>
      </w:r>
    </w:p>
    <w:p w14:paraId="1B01A36E" w14:textId="77777777" w:rsidR="00DD25A7" w:rsidRPr="00C9647A" w:rsidRDefault="00DD25A7" w:rsidP="00C9647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9647A">
        <w:rPr>
          <w:rFonts w:ascii="Times New Roman" w:hAnsi="Times New Roman" w:cs="Times New Roman"/>
          <w:sz w:val="28"/>
        </w:rPr>
        <w:t>Концепция развития дополнительного образования детей (Распоряжение Правительства РФ от 4 сентября 2014 г. № 1726-р;</w:t>
      </w:r>
    </w:p>
    <w:p w14:paraId="28E77E44" w14:textId="77777777" w:rsidR="00DD25A7" w:rsidRPr="00C9647A" w:rsidRDefault="00DD25A7" w:rsidP="00C9647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9647A">
        <w:rPr>
          <w:rFonts w:ascii="Times New Roman" w:hAnsi="Times New Roman" w:cs="Times New Roman"/>
          <w:sz w:val="28"/>
        </w:rPr>
        <w:t>Стратегия развития воспитания в Российской Федерации на период до 2025 года.</w:t>
      </w:r>
    </w:p>
    <w:p w14:paraId="53E3BF3C" w14:textId="77777777" w:rsidR="00DD25A7" w:rsidRDefault="00C9647A" w:rsidP="00DD25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практика</w:t>
      </w:r>
      <w:r w:rsidR="00AB4326">
        <w:rPr>
          <w:rFonts w:ascii="Times New Roman" w:hAnsi="Times New Roman" w:cs="Times New Roman"/>
          <w:sz w:val="28"/>
          <w:szCs w:val="28"/>
        </w:rPr>
        <w:t xml:space="preserve"> </w:t>
      </w:r>
      <w:r w:rsidR="000B2B81">
        <w:rPr>
          <w:rFonts w:ascii="Times New Roman" w:hAnsi="Times New Roman" w:cs="Times New Roman"/>
          <w:sz w:val="28"/>
          <w:szCs w:val="28"/>
        </w:rPr>
        <w:t xml:space="preserve">«Акция </w:t>
      </w:r>
      <w:r w:rsidR="00AB4326">
        <w:rPr>
          <w:rFonts w:ascii="Times New Roman" w:hAnsi="Times New Roman" w:cs="Times New Roman"/>
          <w:sz w:val="28"/>
          <w:szCs w:val="28"/>
        </w:rPr>
        <w:t>«100 секретов Пионерии»</w:t>
      </w:r>
      <w:r>
        <w:rPr>
          <w:rFonts w:ascii="Times New Roman" w:hAnsi="Times New Roman" w:cs="Times New Roman"/>
          <w:sz w:val="28"/>
          <w:szCs w:val="28"/>
        </w:rPr>
        <w:t>, представленная в данном материале,</w:t>
      </w:r>
      <w:r w:rsidR="00DD25A7">
        <w:rPr>
          <w:rFonts w:ascii="Times New Roman" w:hAnsi="Times New Roman" w:cs="Times New Roman"/>
          <w:sz w:val="28"/>
          <w:szCs w:val="28"/>
        </w:rPr>
        <w:t xml:space="preserve"> позволяет увлекательно рассказать о самом главном, расширяя кругозор детей и подростков, активизируя гражданскую позицию. Узнавать – действовать по примеру пионеров – анализировать – создавать своё (Рис.1).</w:t>
      </w:r>
    </w:p>
    <w:p w14:paraId="632C340A" w14:textId="77777777" w:rsidR="00DD25A7" w:rsidRDefault="00DD25A7" w:rsidP="00DD25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63EAF" wp14:editId="261FAB53">
            <wp:extent cx="6299200" cy="1562100"/>
            <wp:effectExtent l="0" t="19050" r="44450" b="1905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31D55C45" w14:textId="77777777" w:rsidR="00DD25A7" w:rsidRDefault="00DD25A7" w:rsidP="00DD25A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1 «Смысловое содержание Акции»</w:t>
      </w:r>
    </w:p>
    <w:p w14:paraId="61418779" w14:textId="77777777" w:rsidR="00DD25A7" w:rsidRDefault="00DD25A7" w:rsidP="009525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9F726F1" w14:textId="77777777" w:rsidR="009525E5" w:rsidRPr="00197D9B" w:rsidRDefault="009525E5" w:rsidP="00197D9B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</w:rPr>
      </w:pPr>
      <w:r w:rsidRPr="00197D9B">
        <w:rPr>
          <w:rFonts w:ascii="Times New Roman" w:hAnsi="Times New Roman" w:cs="Times New Roman"/>
          <w:b/>
          <w:caps/>
          <w:color w:val="002060"/>
          <w:sz w:val="28"/>
        </w:rPr>
        <w:t>Описание основных этапов</w:t>
      </w:r>
    </w:p>
    <w:p w14:paraId="099DBA4E" w14:textId="77777777" w:rsidR="00DD25A7" w:rsidRPr="00DD25A7" w:rsidRDefault="00DD25A7" w:rsidP="00DD25A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  <w:lang w:val="en-US"/>
        </w:rPr>
        <w:t>I</w:t>
      </w:r>
      <w:r w:rsidRPr="00DD25A7">
        <w:rPr>
          <w:rFonts w:ascii="Times New Roman" w:hAnsi="Times New Roman" w:cs="Times New Roman"/>
          <w:sz w:val="28"/>
        </w:rPr>
        <w:t xml:space="preserve"> – Подготовительный. Педагогико-аналитический.</w:t>
      </w:r>
    </w:p>
    <w:p w14:paraId="0300F225" w14:textId="77777777" w:rsidR="00DD25A7" w:rsidRPr="00DD25A7" w:rsidRDefault="00DD25A7" w:rsidP="00DD25A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Создание оргкомитета;</w:t>
      </w:r>
    </w:p>
    <w:p w14:paraId="56562492" w14:textId="77777777" w:rsidR="00DD25A7" w:rsidRPr="00DD25A7" w:rsidRDefault="00DD25A7" w:rsidP="00DD25A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Разработка Плана мероприятий, посвященных юбилею Пионерской организации;</w:t>
      </w:r>
    </w:p>
    <w:p w14:paraId="41C5D88C" w14:textId="77777777" w:rsidR="00DD25A7" w:rsidRPr="00DD25A7" w:rsidRDefault="00DD25A7" w:rsidP="00DD25A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Поиск социальных партнёров и единомышленников;</w:t>
      </w:r>
    </w:p>
    <w:p w14:paraId="5E1145BB" w14:textId="77777777" w:rsidR="00DD25A7" w:rsidRPr="00DD25A7" w:rsidRDefault="00DD25A7" w:rsidP="00DD25A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  <w:lang w:val="en-US"/>
        </w:rPr>
        <w:t>II</w:t>
      </w:r>
      <w:r w:rsidRPr="00DD25A7">
        <w:rPr>
          <w:rFonts w:ascii="Times New Roman" w:hAnsi="Times New Roman" w:cs="Times New Roman"/>
          <w:sz w:val="28"/>
        </w:rPr>
        <w:t xml:space="preserve"> – Основной. Организационно-практический.</w:t>
      </w:r>
    </w:p>
    <w:p w14:paraId="57ACECBA" w14:textId="77777777" w:rsidR="00DD25A7" w:rsidRPr="00DD25A7" w:rsidRDefault="00DD25A7" w:rsidP="00DD25A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Разработка мероприятий проекта;</w:t>
      </w:r>
    </w:p>
    <w:p w14:paraId="20027496" w14:textId="77777777" w:rsidR="00DD25A7" w:rsidRPr="00DD25A7" w:rsidRDefault="00DD25A7" w:rsidP="00DD25A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Выбор форм работы;</w:t>
      </w:r>
    </w:p>
    <w:p w14:paraId="193F703E" w14:textId="77777777" w:rsidR="00DD25A7" w:rsidRPr="00DD25A7" w:rsidRDefault="00DD25A7" w:rsidP="00DD25A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Привлечение ресурсов;</w:t>
      </w:r>
    </w:p>
    <w:p w14:paraId="31C1B485" w14:textId="77777777" w:rsidR="00DD25A7" w:rsidRPr="00DD25A7" w:rsidRDefault="00DD25A7" w:rsidP="00DD25A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lastRenderedPageBreak/>
        <w:t>Реализация намеченных действий;</w:t>
      </w:r>
    </w:p>
    <w:p w14:paraId="6F371C6B" w14:textId="77777777" w:rsidR="00DD25A7" w:rsidRPr="00DD25A7" w:rsidRDefault="00DD25A7" w:rsidP="00DD25A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Информационное сопровождение проекта в СМИ.</w:t>
      </w:r>
    </w:p>
    <w:p w14:paraId="304A275D" w14:textId="77777777" w:rsidR="00DD25A7" w:rsidRPr="00DD25A7" w:rsidRDefault="00DD25A7" w:rsidP="00DD25A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  <w:lang w:val="en-US"/>
        </w:rPr>
        <w:t>III</w:t>
      </w:r>
      <w:r w:rsidRPr="00DD25A7">
        <w:rPr>
          <w:rFonts w:ascii="Times New Roman" w:hAnsi="Times New Roman" w:cs="Times New Roman"/>
          <w:sz w:val="28"/>
        </w:rPr>
        <w:t xml:space="preserve"> – Заключительный. Рефлексивно-обобщающий.</w:t>
      </w:r>
    </w:p>
    <w:p w14:paraId="27D4E33E" w14:textId="77777777" w:rsidR="00DD25A7" w:rsidRPr="00DD25A7" w:rsidRDefault="00DD25A7" w:rsidP="00DD25A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Анализ количественных и качественных результатов работы по проекту;</w:t>
      </w:r>
    </w:p>
    <w:p w14:paraId="2D1E8DCD" w14:textId="77777777" w:rsidR="00DD25A7" w:rsidRPr="00DD25A7" w:rsidRDefault="00DD25A7" w:rsidP="00DD25A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Корректировка действий с нацеленностью на будущее;</w:t>
      </w:r>
    </w:p>
    <w:p w14:paraId="0832C7DE" w14:textId="77777777" w:rsidR="00DD25A7" w:rsidRPr="00DD25A7" w:rsidRDefault="00DD25A7" w:rsidP="00DD25A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Систематизация опыта и транслирование.</w:t>
      </w:r>
    </w:p>
    <w:p w14:paraId="1F2A53B0" w14:textId="77777777" w:rsidR="00DD25A7" w:rsidRPr="00DD25A7" w:rsidRDefault="00DD25A7" w:rsidP="00DD25A7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D25A7">
        <w:rPr>
          <w:rFonts w:ascii="Times New Roman" w:hAnsi="Times New Roman" w:cs="Times New Roman"/>
          <w:sz w:val="28"/>
          <w:szCs w:val="24"/>
        </w:rPr>
        <w:t>В основе акции – поступательное погружение через игру в историю пионерского движения и активизация детского потенциала внутри малых коллективов – команд, следующих по маршрутам.</w:t>
      </w:r>
    </w:p>
    <w:tbl>
      <w:tblPr>
        <w:tblStyle w:val="a4"/>
        <w:tblW w:w="9918" w:type="dxa"/>
        <w:tblInd w:w="0" w:type="dxa"/>
        <w:tblLook w:val="04A0" w:firstRow="1" w:lastRow="0" w:firstColumn="1" w:lastColumn="0" w:noHBand="0" w:noVBand="1"/>
      </w:tblPr>
      <w:tblGrid>
        <w:gridCol w:w="4390"/>
        <w:gridCol w:w="5528"/>
      </w:tblGrid>
      <w:tr w:rsidR="00DD25A7" w14:paraId="693B4AD5" w14:textId="77777777" w:rsidTr="00DD25A7">
        <w:trPr>
          <w:trHeight w:val="391"/>
        </w:trPr>
        <w:tc>
          <w:tcPr>
            <w:tcW w:w="9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37B7" w14:textId="77777777" w:rsidR="00DD25A7" w:rsidRDefault="00DD25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Определяющие точки игровых маршрутов</w:t>
            </w:r>
          </w:p>
        </w:tc>
      </w:tr>
      <w:tr w:rsidR="00DD25A7" w14:paraId="2E077882" w14:textId="77777777" w:rsidTr="00DD25A7">
        <w:trPr>
          <w:trHeight w:val="50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C80A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МАРШРУТ №1 «Тимуровцы» (младшие отряды 1-5 кл.)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0E85F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МАРШРУТ №2 «Пионерское знамя»</w:t>
            </w:r>
          </w:p>
          <w:p w14:paraId="00CF5BF5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(старшие отряды 6-10 кл.)</w:t>
            </w:r>
          </w:p>
        </w:tc>
      </w:tr>
      <w:tr w:rsidR="00DD25A7" w14:paraId="68E0712A" w14:textId="77777777" w:rsidTr="00DD25A7">
        <w:trPr>
          <w:trHeight w:val="53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6D709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«Погружение в историю»</w:t>
            </w:r>
          </w:p>
          <w:p w14:paraId="6E94685E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кинозала или просмотр документальных, художественных фильмов на классных часах, </w:t>
            </w:r>
          </w:p>
          <w:p w14:paraId="4E74DC8D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связанных с пионерским движением</w:t>
            </w:r>
          </w:p>
          <w:p w14:paraId="743DF78B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8609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778C888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«Погружение в историю»</w:t>
            </w:r>
          </w:p>
          <w:p w14:paraId="7FB1EB42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Посетите кинозал или просмотрите документальный, художественный фильмы на тему пионерии </w:t>
            </w:r>
          </w:p>
          <w:p w14:paraId="679B4BB8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4BEB7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Примите участие в дискуссии</w:t>
            </w:r>
          </w:p>
          <w:p w14:paraId="70054965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«Роль общественных организаций</w:t>
            </w:r>
          </w:p>
          <w:p w14:paraId="15DD9C82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развитии общества»</w:t>
            </w:r>
          </w:p>
          <w:p w14:paraId="71C9E198" w14:textId="77777777" w:rsidR="00DD25A7" w:rsidRDefault="00DD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5A7" w14:paraId="0BF88162" w14:textId="77777777" w:rsidTr="00752527">
        <w:trPr>
          <w:trHeight w:val="57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2364C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«Идем в музей!»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B383" w14:textId="77777777" w:rsidR="00DD25A7" w:rsidRPr="00752527" w:rsidRDefault="00DD25A7" w:rsidP="007525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Викторина «Пионер  и Я»</w:t>
            </w:r>
          </w:p>
        </w:tc>
      </w:tr>
      <w:tr w:rsidR="00DD25A7" w14:paraId="3FB75D82" w14:textId="77777777" w:rsidTr="00DD25A7">
        <w:trPr>
          <w:trHeight w:val="53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84971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Викторина «Пионер  и Я»</w:t>
            </w:r>
          </w:p>
          <w:p w14:paraId="227660C6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(ЦДТ «Радуга»)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B54E9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«А мы были пионерами» - знакомство </w:t>
            </w:r>
          </w:p>
          <w:p w14:paraId="5AA54556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хранителями секретов пионерии.</w:t>
            </w:r>
          </w:p>
          <w:p w14:paraId="1161D427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«Классные встречи» Всероссийского проекта Российского движения школьников</w:t>
            </w:r>
          </w:p>
          <w:p w14:paraId="7114A2D3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местах)</w:t>
            </w:r>
          </w:p>
        </w:tc>
      </w:tr>
      <w:tr w:rsidR="00DD25A7" w14:paraId="00114F08" w14:textId="77777777" w:rsidTr="00DD25A7">
        <w:trPr>
          <w:trHeight w:val="50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B0A95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0921E57A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«А мы были пионерами» - знакомство </w:t>
            </w:r>
          </w:p>
          <w:p w14:paraId="746D29CC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хранителями секретов пионерии.</w:t>
            </w:r>
          </w:p>
          <w:p w14:paraId="1AE964F5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«Классные встречи» Всероссийского проекта Российского движения школьников</w:t>
            </w:r>
          </w:p>
          <w:p w14:paraId="06D2C993" w14:textId="77777777" w:rsidR="00DD25A7" w:rsidRDefault="00DD25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местах)</w:t>
            </w:r>
          </w:p>
          <w:p w14:paraId="5F8BB337" w14:textId="77777777" w:rsidR="00DD25A7" w:rsidRDefault="00DD25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72245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«неДетский подвиг»</w:t>
            </w:r>
          </w:p>
          <w:p w14:paraId="489A6A03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Подготовьте и проведите встречу с ровесниками и\или младшим отрядом, расскажите истории пионеров-героев. Порассуждайте о деятельности пионеров, </w:t>
            </w:r>
          </w:p>
          <w:p w14:paraId="66E1D0BA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их ценностях и принципах.</w:t>
            </w:r>
          </w:p>
        </w:tc>
      </w:tr>
      <w:tr w:rsidR="00DD25A7" w14:paraId="1390E896" w14:textId="77777777" w:rsidTr="00DD25A7">
        <w:trPr>
          <w:trHeight w:val="53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1A91E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«Тимуровцы и моя команда»</w:t>
            </w:r>
          </w:p>
          <w:p w14:paraId="4791BB1E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Учимся делать добрые дела: сбор макулатуры, </w:t>
            </w:r>
          </w:p>
          <w:p w14:paraId="3CC43F7F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кормушек для птиц и уличных животных и пр.</w:t>
            </w:r>
          </w:p>
          <w:p w14:paraId="4FC4BD8F" w14:textId="77777777" w:rsidR="00DD25A7" w:rsidRDefault="00DD25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местах)</w:t>
            </w:r>
          </w:p>
          <w:p w14:paraId="49A8E94C" w14:textId="77777777" w:rsidR="00752527" w:rsidRDefault="007525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AD3FC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«Добро во все времена»</w:t>
            </w:r>
          </w:p>
          <w:p w14:paraId="6A736068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Проявите свою активную гражданскую позицию и проведите добровольческую акцию</w:t>
            </w:r>
          </w:p>
          <w:p w14:paraId="67466B57" w14:textId="77777777" w:rsidR="00DD25A7" w:rsidRDefault="00DD25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местах)</w:t>
            </w:r>
          </w:p>
        </w:tc>
      </w:tr>
      <w:tr w:rsidR="00DD25A7" w14:paraId="59FC209E" w14:textId="77777777" w:rsidTr="000A743C">
        <w:trPr>
          <w:trHeight w:val="140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77F43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«Пионерская песня»</w:t>
            </w:r>
          </w:p>
          <w:p w14:paraId="2119ECBB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местах)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B8F08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Видеоклип по итогам Акции</w:t>
            </w:r>
          </w:p>
          <w:p w14:paraId="3CCB2296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«Мы – хранители секретов </w:t>
            </w:r>
          </w:p>
          <w:p w14:paraId="57FAB7EC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счастливого детства»</w:t>
            </w:r>
          </w:p>
          <w:p w14:paraId="486EB3FF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 местах)</w:t>
            </w:r>
          </w:p>
        </w:tc>
      </w:tr>
      <w:tr w:rsidR="00DD25A7" w14:paraId="13552909" w14:textId="77777777" w:rsidTr="000A743C">
        <w:trPr>
          <w:trHeight w:val="155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C2537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«Пионерские старты»</w:t>
            </w:r>
          </w:p>
          <w:p w14:paraId="0DAC8454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Объединитесь с отрядом вашей школы и примите участие в соревнованиях, где узнаете, кто самый быстрый, </w:t>
            </w:r>
          </w:p>
          <w:p w14:paraId="2E5D39B9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сильный и ловкий.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3251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«Пионерские старты»</w:t>
            </w:r>
          </w:p>
          <w:p w14:paraId="3CA32B89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Объединитесь с отрядом вашей школы и примите участие в соревнованиях, где узнаете, кто самый быстрый, </w:t>
            </w:r>
          </w:p>
          <w:p w14:paraId="5ACA0601" w14:textId="77777777" w:rsidR="00DD25A7" w:rsidRDefault="00DD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сильный и ловкий. </w:t>
            </w:r>
          </w:p>
        </w:tc>
      </w:tr>
      <w:tr w:rsidR="00DD25A7" w14:paraId="2AA3AD3F" w14:textId="77777777" w:rsidTr="000A743C">
        <w:trPr>
          <w:trHeight w:val="683"/>
        </w:trPr>
        <w:tc>
          <w:tcPr>
            <w:tcW w:w="9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3FB7C" w14:textId="77777777" w:rsidR="00DD25A7" w:rsidRDefault="00DD25A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Районный слёт </w:t>
            </w:r>
          </w:p>
        </w:tc>
      </w:tr>
    </w:tbl>
    <w:p w14:paraId="643A249F" w14:textId="77777777" w:rsidR="00DD25A7" w:rsidRDefault="00DD25A7" w:rsidP="009525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59BE6B1" w14:textId="77777777" w:rsidR="000A743C" w:rsidRDefault="000A743C" w:rsidP="009525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8EDE299" w14:textId="77777777" w:rsidR="00621E05" w:rsidRDefault="00621E05" w:rsidP="00621E0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621E05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РЕЗУЛЬТАТЫ </w:t>
      </w:r>
    </w:p>
    <w:p w14:paraId="091B00AB" w14:textId="77777777" w:rsidR="000A743C" w:rsidRPr="000A743C" w:rsidRDefault="000A743C" w:rsidP="00621E0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2060"/>
          <w:sz w:val="12"/>
          <w:szCs w:val="24"/>
        </w:rPr>
      </w:pPr>
    </w:p>
    <w:p w14:paraId="6BF567FA" w14:textId="77777777" w:rsidR="00DD25A7" w:rsidRDefault="00DD25A7" w:rsidP="006E3463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4"/>
          <w:u w:val="single"/>
        </w:rPr>
        <w:t>Воспитательно-ценностные:</w:t>
      </w:r>
    </w:p>
    <w:p w14:paraId="40A2C314" w14:textId="77777777" w:rsidR="00DD25A7" w:rsidRDefault="00DD25A7" w:rsidP="00DD25A7">
      <w:pPr>
        <w:pStyle w:val="a5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Реализация творческого потенциала детей: </w:t>
      </w:r>
      <w:r>
        <w:rPr>
          <w:rFonts w:ascii="Times New Roman" w:hAnsi="Times New Roman" w:cs="Times New Roman"/>
          <w:sz w:val="28"/>
          <w:szCs w:val="24"/>
        </w:rPr>
        <w:t>интерес к занятиям в кружках и секциях, положительная динамика в разработке креативных решений в процессе коллективной деятельности, знакомство с историей</w:t>
      </w:r>
      <w:r w:rsidR="00621E05">
        <w:rPr>
          <w:rFonts w:ascii="Times New Roman" w:hAnsi="Times New Roman" w:cs="Times New Roman"/>
          <w:sz w:val="28"/>
          <w:szCs w:val="24"/>
        </w:rPr>
        <w:t xml:space="preserve"> пионерского движения</w:t>
      </w:r>
      <w:r>
        <w:rPr>
          <w:rFonts w:ascii="Times New Roman" w:hAnsi="Times New Roman" w:cs="Times New Roman"/>
          <w:sz w:val="28"/>
          <w:szCs w:val="24"/>
        </w:rPr>
        <w:t xml:space="preserve"> через литературные произведения, кинематограф, художественное творчество и отражение на них в отзывах-постах в социальных сетях.</w:t>
      </w:r>
    </w:p>
    <w:p w14:paraId="3F22A76A" w14:textId="77777777" w:rsidR="00DD25A7" w:rsidRDefault="00DD25A7" w:rsidP="00DD25A7">
      <w:pPr>
        <w:pStyle w:val="a5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Активизация гражданской позиции, развитие интереса к социально-полезной общественной деятельности:</w:t>
      </w:r>
      <w:r>
        <w:rPr>
          <w:rFonts w:ascii="Times New Roman" w:hAnsi="Times New Roman" w:cs="Times New Roman"/>
          <w:sz w:val="28"/>
          <w:szCs w:val="24"/>
        </w:rPr>
        <w:t xml:space="preserve"> проведение добровольческих акций, участие в городских мероприятиях, посвященных знаковым датам; личная инициативность, отзывчивость, ответственность в жизнедеятельности детского коллектива.</w:t>
      </w:r>
    </w:p>
    <w:p w14:paraId="2F7D5C7C" w14:textId="77777777" w:rsidR="00DD25A7" w:rsidRDefault="00DD25A7" w:rsidP="00DD25A7">
      <w:pPr>
        <w:pStyle w:val="a5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Воспитание чувства патриотизма и единение с судьбой своей Родины через приобщение к истории детского общественного движения, его становления и развития через различные эпохи, в том числе, годы Великой Отечественной войны.</w:t>
      </w:r>
    </w:p>
    <w:p w14:paraId="7751C5C1" w14:textId="77777777" w:rsidR="00DD25A7" w:rsidRDefault="00DD25A7" w:rsidP="00DD25A7">
      <w:pPr>
        <w:pStyle w:val="a5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Создание ситуации осознанности связи с историческим прошлым своей страны: </w:t>
      </w:r>
      <w:r>
        <w:rPr>
          <w:rFonts w:ascii="Times New Roman" w:hAnsi="Times New Roman" w:cs="Times New Roman"/>
          <w:sz w:val="28"/>
          <w:szCs w:val="24"/>
        </w:rPr>
        <w:t>общение со старшим поколением-носителями ценностей и исторического прошлого, обращение в музеи</w:t>
      </w:r>
      <w:r w:rsidR="000A743C">
        <w:rPr>
          <w:rFonts w:ascii="Times New Roman" w:hAnsi="Times New Roman" w:cs="Times New Roman"/>
          <w:sz w:val="28"/>
          <w:szCs w:val="24"/>
        </w:rPr>
        <w:t>/</w:t>
      </w:r>
      <w:r>
        <w:rPr>
          <w:rFonts w:ascii="Times New Roman" w:hAnsi="Times New Roman" w:cs="Times New Roman"/>
          <w:sz w:val="28"/>
          <w:szCs w:val="24"/>
        </w:rPr>
        <w:t>библиотеки, архивы, создание мини-экспозиций.</w:t>
      </w:r>
    </w:p>
    <w:p w14:paraId="171C6C9C" w14:textId="77777777" w:rsidR="00DD25A7" w:rsidRDefault="00DD25A7" w:rsidP="006E3463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4"/>
          <w:u w:val="single"/>
        </w:rPr>
        <w:lastRenderedPageBreak/>
        <w:t xml:space="preserve">Методические результаты: </w:t>
      </w:r>
    </w:p>
    <w:p w14:paraId="387F5AF0" w14:textId="77777777" w:rsidR="00DD25A7" w:rsidRDefault="00DD25A7" w:rsidP="00621E05">
      <w:pPr>
        <w:pStyle w:val="a5"/>
        <w:numPr>
          <w:ilvl w:val="0"/>
          <w:numId w:val="7"/>
        </w:numPr>
        <w:tabs>
          <w:tab w:val="left" w:pos="567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Создание </w:t>
      </w:r>
      <w:r w:rsidR="00621E05">
        <w:rPr>
          <w:rFonts w:ascii="Times New Roman" w:hAnsi="Times New Roman" w:cs="Times New Roman"/>
          <w:sz w:val="28"/>
          <w:szCs w:val="24"/>
        </w:rPr>
        <w:t xml:space="preserve">воспитательной практики «100 секретов Пионерии», как </w:t>
      </w:r>
      <w:r>
        <w:rPr>
          <w:rFonts w:ascii="Times New Roman" w:hAnsi="Times New Roman" w:cs="Times New Roman"/>
          <w:sz w:val="28"/>
          <w:szCs w:val="24"/>
        </w:rPr>
        <w:t xml:space="preserve">новой </w:t>
      </w:r>
      <w:r w:rsidR="00621E05">
        <w:rPr>
          <w:rFonts w:ascii="Times New Roman" w:hAnsi="Times New Roman" w:cs="Times New Roman"/>
          <w:sz w:val="28"/>
          <w:szCs w:val="24"/>
        </w:rPr>
        <w:t xml:space="preserve">игровой </w:t>
      </w:r>
      <w:r>
        <w:rPr>
          <w:rFonts w:ascii="Times New Roman" w:hAnsi="Times New Roman" w:cs="Times New Roman"/>
          <w:sz w:val="28"/>
          <w:szCs w:val="24"/>
        </w:rPr>
        <w:t>технологии воспитательно-просветительской деятельности в детской среде;</w:t>
      </w:r>
    </w:p>
    <w:p w14:paraId="08D080DB" w14:textId="77777777" w:rsidR="00DD25A7" w:rsidRDefault="00DD25A7" w:rsidP="00621E05">
      <w:pPr>
        <w:pStyle w:val="a5"/>
        <w:numPr>
          <w:ilvl w:val="0"/>
          <w:numId w:val="7"/>
        </w:numPr>
        <w:tabs>
          <w:tab w:val="left" w:pos="567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Разработка и реализации форм деятельности детей и подростков, отвечающих базовым возрастным потребностям и в соответствии с возрастной психологией;</w:t>
      </w:r>
    </w:p>
    <w:p w14:paraId="41EC18F7" w14:textId="77777777" w:rsidR="00DD25A7" w:rsidRDefault="00DD25A7" w:rsidP="00621E05">
      <w:pPr>
        <w:pStyle w:val="a5"/>
        <w:numPr>
          <w:ilvl w:val="0"/>
          <w:numId w:val="7"/>
        </w:numPr>
        <w:tabs>
          <w:tab w:val="left" w:pos="567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Обобщение и систематизация эффективных педагогических практик и мер культурно-массовой деятельности;</w:t>
      </w:r>
    </w:p>
    <w:p w14:paraId="1986998B" w14:textId="77777777" w:rsidR="00DD25A7" w:rsidRDefault="00DD25A7" w:rsidP="00621E05">
      <w:pPr>
        <w:numPr>
          <w:ilvl w:val="0"/>
          <w:numId w:val="8"/>
        </w:numPr>
        <w:tabs>
          <w:tab w:val="left" w:pos="567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>Распространение опыта реализации подобных форм и технологий в педагогической среде;</w:t>
      </w:r>
    </w:p>
    <w:p w14:paraId="5BBD2CDB" w14:textId="77777777" w:rsidR="00DD25A7" w:rsidRDefault="00DD25A7" w:rsidP="00621E05">
      <w:pPr>
        <w:numPr>
          <w:ilvl w:val="0"/>
          <w:numId w:val="8"/>
        </w:numPr>
        <w:tabs>
          <w:tab w:val="left" w:pos="567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ЦДТ «Радуга» появились новые практики, опыт реализации которых можно транслировать и в других образовательных учреждениях различного типа, в организациях по реализации молодёжной политики, не привлекая дополнительных материальных ресурсов, кроме информационных.</w:t>
      </w:r>
    </w:p>
    <w:p w14:paraId="036EB2B7" w14:textId="77777777" w:rsidR="00DD25A7" w:rsidRDefault="00DD25A7" w:rsidP="006E3463">
      <w:pPr>
        <w:tabs>
          <w:tab w:val="left" w:pos="567"/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4"/>
          <w:u w:val="single"/>
        </w:rPr>
        <w:t>Общие:</w:t>
      </w:r>
    </w:p>
    <w:p w14:paraId="48CAD233" w14:textId="77777777" w:rsidR="00DD25A7" w:rsidRDefault="00DD25A7" w:rsidP="00621E05">
      <w:pPr>
        <w:pStyle w:val="a5"/>
        <w:numPr>
          <w:ilvl w:val="0"/>
          <w:numId w:val="7"/>
        </w:numPr>
        <w:tabs>
          <w:tab w:val="left" w:pos="360"/>
          <w:tab w:val="left" w:pos="567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мероприятиях акции приняло участие более 70 детей, вместе с ними педагоги, представители старшего поколения. Общее количество – более 120 очных участников и зрителей;</w:t>
      </w:r>
    </w:p>
    <w:p w14:paraId="27EEBF74" w14:textId="77777777" w:rsidR="00DD25A7" w:rsidRDefault="00DD25A7" w:rsidP="00DD25A7">
      <w:pPr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Участниками стали не только дети (прямая целевая аудитория), но и родители, взрослые, сторонние наблюдатели (косвенная) – подписчики аккаунтов в социальных сетях, где освещались мероприятия;</w:t>
      </w:r>
    </w:p>
    <w:p w14:paraId="0D337F37" w14:textId="77777777" w:rsidR="00DD25A7" w:rsidRDefault="00DD25A7" w:rsidP="00DD25A7">
      <w:pPr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и внедрение мероприятий нового типа помогли создать «сеть взаимодействия», привлечь новых партнёров и вместе разработать планы на будущие совместные проекты.</w:t>
      </w:r>
    </w:p>
    <w:p w14:paraId="0BA40BB1" w14:textId="77777777" w:rsidR="00D2261E" w:rsidRPr="00D2261E" w:rsidRDefault="00D2261E" w:rsidP="00D2261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D2261E">
        <w:rPr>
          <w:rFonts w:ascii="Times New Roman" w:hAnsi="Times New Roman" w:cs="Times New Roman"/>
          <w:i/>
          <w:sz w:val="28"/>
        </w:rPr>
        <w:t xml:space="preserve">Полезный эффект для участников образовательных отношений данной практики заключается в том, что: </w:t>
      </w:r>
    </w:p>
    <w:p w14:paraId="2F614D4F" w14:textId="77777777" w:rsidR="00D2261E" w:rsidRPr="00D2261E" w:rsidRDefault="00D2261E" w:rsidP="00D226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D2261E">
        <w:rPr>
          <w:rFonts w:ascii="Times New Roman" w:hAnsi="Times New Roman" w:cs="Times New Roman"/>
          <w:sz w:val="28"/>
        </w:rPr>
        <w:t xml:space="preserve">- для педагогов разработан новый подход к воспитанию, социализации, развитию ученического самоуправления, детского общественного, добровольческого движения. </w:t>
      </w:r>
    </w:p>
    <w:p w14:paraId="42DF9888" w14:textId="77777777" w:rsidR="00D2261E" w:rsidRPr="00D2261E" w:rsidRDefault="00D2261E" w:rsidP="00D226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D2261E">
        <w:rPr>
          <w:rFonts w:ascii="Times New Roman" w:hAnsi="Times New Roman" w:cs="Times New Roman"/>
          <w:sz w:val="28"/>
        </w:rPr>
        <w:lastRenderedPageBreak/>
        <w:t xml:space="preserve">- изучен и внедрен инструментарий для последующего использования в проведении мероприятий нового многоэтапного типа: многоступенчатый марафон + слёт, как подведение итогов. </w:t>
      </w:r>
    </w:p>
    <w:p w14:paraId="16EB622A" w14:textId="77777777" w:rsidR="00D2261E" w:rsidRPr="00D2261E" w:rsidRDefault="00D2261E" w:rsidP="00D226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D2261E">
        <w:rPr>
          <w:rFonts w:ascii="Times New Roman" w:hAnsi="Times New Roman" w:cs="Times New Roman"/>
          <w:sz w:val="28"/>
        </w:rPr>
        <w:t xml:space="preserve">- в ЦДТ «Радуга» появились новые практики, опыт реализации которых можно транслировать и в других образовательных учреждениях различного типа, в организациях по реализации молодёжной политики. </w:t>
      </w:r>
    </w:p>
    <w:p w14:paraId="5F21A70B" w14:textId="77777777" w:rsidR="00D2261E" w:rsidRPr="00D2261E" w:rsidRDefault="00D2261E" w:rsidP="00D226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D2261E">
        <w:rPr>
          <w:rFonts w:ascii="Times New Roman" w:hAnsi="Times New Roman" w:cs="Times New Roman"/>
          <w:sz w:val="28"/>
        </w:rPr>
        <w:t xml:space="preserve">- в процессе </w:t>
      </w:r>
      <w:r w:rsidR="006B35D9">
        <w:rPr>
          <w:rFonts w:ascii="Times New Roman" w:hAnsi="Times New Roman" w:cs="Times New Roman"/>
          <w:sz w:val="28"/>
        </w:rPr>
        <w:t xml:space="preserve">коллективно-творческой деятельности </w:t>
      </w:r>
      <w:r w:rsidRPr="00D2261E">
        <w:rPr>
          <w:rFonts w:ascii="Times New Roman" w:hAnsi="Times New Roman" w:cs="Times New Roman"/>
          <w:sz w:val="28"/>
        </w:rPr>
        <w:t>воспитанники могут оценить свои возможности и способности, определить сферу своих интересов</w:t>
      </w:r>
      <w:r w:rsidR="006B35D9">
        <w:rPr>
          <w:rFonts w:ascii="Times New Roman" w:hAnsi="Times New Roman" w:cs="Times New Roman"/>
          <w:sz w:val="28"/>
        </w:rPr>
        <w:t xml:space="preserve">, </w:t>
      </w:r>
      <w:r w:rsidRPr="00D2261E">
        <w:rPr>
          <w:rFonts w:ascii="Times New Roman" w:hAnsi="Times New Roman" w:cs="Times New Roman"/>
          <w:sz w:val="28"/>
        </w:rPr>
        <w:t xml:space="preserve">а значит, понять, какие предпрофесиональные навыки необходимы </w:t>
      </w:r>
      <w:r w:rsidR="006B35D9">
        <w:rPr>
          <w:rFonts w:ascii="Times New Roman" w:hAnsi="Times New Roman" w:cs="Times New Roman"/>
          <w:sz w:val="28"/>
        </w:rPr>
        <w:t>на будущее для профессионального самоопределения и самореализации</w:t>
      </w:r>
      <w:r w:rsidRPr="00D2261E">
        <w:rPr>
          <w:rFonts w:ascii="Times New Roman" w:hAnsi="Times New Roman" w:cs="Times New Roman"/>
          <w:sz w:val="28"/>
        </w:rPr>
        <w:t xml:space="preserve">. </w:t>
      </w:r>
    </w:p>
    <w:p w14:paraId="29123D45" w14:textId="77777777" w:rsidR="006B35D9" w:rsidRPr="00D2261E" w:rsidRDefault="006B35D9" w:rsidP="006B35D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D2261E">
        <w:rPr>
          <w:rFonts w:ascii="Times New Roman" w:hAnsi="Times New Roman" w:cs="Times New Roman"/>
          <w:sz w:val="28"/>
        </w:rPr>
        <w:t xml:space="preserve">- дети </w:t>
      </w:r>
      <w:r>
        <w:rPr>
          <w:rFonts w:ascii="Times New Roman" w:hAnsi="Times New Roman" w:cs="Times New Roman"/>
          <w:sz w:val="28"/>
        </w:rPr>
        <w:t xml:space="preserve">в образовательных организациях </w:t>
      </w:r>
      <w:r w:rsidRPr="00D2261E">
        <w:rPr>
          <w:rFonts w:ascii="Times New Roman" w:hAnsi="Times New Roman" w:cs="Times New Roman"/>
          <w:sz w:val="28"/>
        </w:rPr>
        <w:t>могут быть включены не только в процессы</w:t>
      </w:r>
      <w:r>
        <w:rPr>
          <w:rFonts w:ascii="Times New Roman" w:hAnsi="Times New Roman" w:cs="Times New Roman"/>
          <w:sz w:val="28"/>
        </w:rPr>
        <w:t xml:space="preserve"> обучения</w:t>
      </w:r>
      <w:r w:rsidRPr="00D2261E">
        <w:rPr>
          <w:rFonts w:ascii="Times New Roman" w:hAnsi="Times New Roman" w:cs="Times New Roman"/>
          <w:sz w:val="28"/>
        </w:rPr>
        <w:t xml:space="preserve">, но и в воспитательные мероприятия: проекты, акции, </w:t>
      </w:r>
      <w:r>
        <w:rPr>
          <w:rFonts w:ascii="Times New Roman" w:hAnsi="Times New Roman" w:cs="Times New Roman"/>
          <w:sz w:val="28"/>
        </w:rPr>
        <w:t>профильные смены.</w:t>
      </w:r>
      <w:r w:rsidRPr="006B35D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Так, </w:t>
      </w:r>
      <w:r w:rsidRPr="00D2261E">
        <w:rPr>
          <w:rFonts w:ascii="Times New Roman" w:hAnsi="Times New Roman" w:cs="Times New Roman"/>
          <w:sz w:val="28"/>
        </w:rPr>
        <w:t xml:space="preserve">процесс социализации </w:t>
      </w:r>
      <w:r>
        <w:rPr>
          <w:rFonts w:ascii="Times New Roman" w:hAnsi="Times New Roman" w:cs="Times New Roman"/>
          <w:sz w:val="28"/>
        </w:rPr>
        <w:t xml:space="preserve">становится </w:t>
      </w:r>
      <w:r w:rsidRPr="00D2261E">
        <w:rPr>
          <w:rFonts w:ascii="Times New Roman" w:hAnsi="Times New Roman" w:cs="Times New Roman"/>
          <w:sz w:val="28"/>
        </w:rPr>
        <w:t>увлекательным</w:t>
      </w:r>
      <w:r>
        <w:rPr>
          <w:rFonts w:ascii="Times New Roman" w:hAnsi="Times New Roman" w:cs="Times New Roman"/>
          <w:sz w:val="28"/>
        </w:rPr>
        <w:t>.</w:t>
      </w:r>
    </w:p>
    <w:p w14:paraId="3BC5459A" w14:textId="77777777" w:rsidR="00621E05" w:rsidRDefault="00D2261E" w:rsidP="00D226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D2261E">
        <w:rPr>
          <w:rFonts w:ascii="Times New Roman" w:hAnsi="Times New Roman" w:cs="Times New Roman"/>
          <w:sz w:val="28"/>
        </w:rPr>
        <w:t xml:space="preserve">- </w:t>
      </w:r>
      <w:r w:rsidR="006B35D9">
        <w:rPr>
          <w:rFonts w:ascii="Times New Roman" w:hAnsi="Times New Roman" w:cs="Times New Roman"/>
          <w:sz w:val="28"/>
        </w:rPr>
        <w:t>педагог, в свою очередь, может</w:t>
      </w:r>
      <w:r w:rsidR="006B35D9" w:rsidRPr="00D2261E">
        <w:rPr>
          <w:rFonts w:ascii="Times New Roman" w:hAnsi="Times New Roman" w:cs="Times New Roman"/>
          <w:sz w:val="28"/>
        </w:rPr>
        <w:t xml:space="preserve"> выстроить </w:t>
      </w:r>
      <w:r w:rsidR="006B35D9">
        <w:rPr>
          <w:rFonts w:ascii="Times New Roman" w:hAnsi="Times New Roman" w:cs="Times New Roman"/>
          <w:sz w:val="28"/>
        </w:rPr>
        <w:t xml:space="preserve">процесс воспитания и социализации </w:t>
      </w:r>
      <w:r w:rsidR="006B35D9" w:rsidRPr="00D2261E">
        <w:rPr>
          <w:rFonts w:ascii="Times New Roman" w:hAnsi="Times New Roman" w:cs="Times New Roman"/>
          <w:sz w:val="28"/>
        </w:rPr>
        <w:t>в соответствии с базовыми ценностями детского д</w:t>
      </w:r>
      <w:r w:rsidR="006B35D9">
        <w:rPr>
          <w:rFonts w:ascii="Times New Roman" w:hAnsi="Times New Roman" w:cs="Times New Roman"/>
          <w:sz w:val="28"/>
        </w:rPr>
        <w:t xml:space="preserve">вижения: добром и справедливостью. Отсюда </w:t>
      </w:r>
      <w:r w:rsidRPr="00D2261E">
        <w:rPr>
          <w:rFonts w:ascii="Times New Roman" w:hAnsi="Times New Roman" w:cs="Times New Roman"/>
          <w:sz w:val="28"/>
        </w:rPr>
        <w:t>появляется возможность помочь детям взрастить потребность с каждым днем становится лучше, быть толерантными и общительными. Вместе они приобщаются к идеалам и общественным ценностям, традициям и истории своего народа. Проходя через этапы игровых маршрутов, они становятся уверенными в своих силах, творческими, свободно осуществляющими свой жизненный выбор личностям. Легко адаптирующимися к любым изменениям в окружающей среде (социальной, природной), адекватно оценивающими св</w:t>
      </w:r>
      <w:r w:rsidR="006B35D9">
        <w:rPr>
          <w:rFonts w:ascii="Times New Roman" w:hAnsi="Times New Roman" w:cs="Times New Roman"/>
          <w:sz w:val="28"/>
        </w:rPr>
        <w:t>ои способности и возможности.</w:t>
      </w:r>
    </w:p>
    <w:p w14:paraId="1A0BEE01" w14:textId="77777777" w:rsidR="006B35D9" w:rsidRDefault="006B35D9" w:rsidP="00D226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14:paraId="56B653A9" w14:textId="77777777" w:rsidR="00621E05" w:rsidRDefault="009525E5" w:rsidP="00621E05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</w:rPr>
      </w:pPr>
      <w:r w:rsidRPr="00621E05">
        <w:rPr>
          <w:rFonts w:ascii="Times New Roman" w:hAnsi="Times New Roman" w:cs="Times New Roman"/>
          <w:b/>
          <w:caps/>
          <w:color w:val="002060"/>
          <w:sz w:val="28"/>
        </w:rPr>
        <w:t xml:space="preserve">Место воспитательной практики </w:t>
      </w:r>
    </w:p>
    <w:p w14:paraId="2BB4562F" w14:textId="77777777" w:rsidR="009525E5" w:rsidRPr="00621E05" w:rsidRDefault="009525E5" w:rsidP="00621E05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</w:rPr>
      </w:pPr>
      <w:r w:rsidRPr="00621E05">
        <w:rPr>
          <w:rFonts w:ascii="Times New Roman" w:hAnsi="Times New Roman" w:cs="Times New Roman"/>
          <w:b/>
          <w:caps/>
          <w:color w:val="002060"/>
          <w:sz w:val="28"/>
        </w:rPr>
        <w:t>в системе воспитания образовательной организации</w:t>
      </w:r>
    </w:p>
    <w:p w14:paraId="405B101B" w14:textId="77777777" w:rsidR="00521B04" w:rsidRDefault="00521B04" w:rsidP="006E34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Пионерская организация в своё время была ценностным ядром системы воспитания школ. Поддержка детских общественных инициатив и ученического самоуправления в образовательных организациях сейчас – воспитательный стержень новой истории, который проходит только период укрепления и </w:t>
      </w:r>
      <w:r>
        <w:rPr>
          <w:rFonts w:ascii="Times New Roman" w:hAnsi="Times New Roman" w:cs="Times New Roman"/>
          <w:sz w:val="28"/>
        </w:rPr>
        <w:lastRenderedPageBreak/>
        <w:t>наращивание пластов ценностей и смысловых ориентиров. По-прежнему актуальна включенность всех участников образовательного процесса, наставничество, связь поколений, семейное воспитание.</w:t>
      </w:r>
    </w:p>
    <w:p w14:paraId="0085BD25" w14:textId="77777777" w:rsidR="000F4C0B" w:rsidRPr="00DD25A7" w:rsidRDefault="00521B04" w:rsidP="006E34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F4C0B" w:rsidRPr="00DD25A7">
        <w:rPr>
          <w:rFonts w:ascii="Times New Roman" w:hAnsi="Times New Roman" w:cs="Times New Roman"/>
          <w:sz w:val="28"/>
        </w:rPr>
        <w:t xml:space="preserve">Данный </w:t>
      </w:r>
      <w:r w:rsidR="000F4C0B">
        <w:rPr>
          <w:rFonts w:ascii="Times New Roman" w:hAnsi="Times New Roman" w:cs="Times New Roman"/>
          <w:sz w:val="28"/>
        </w:rPr>
        <w:t>подход</w:t>
      </w:r>
      <w:r w:rsidR="000F4C0B" w:rsidRPr="00DD25A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предлагает свои пути решения воспитательных задач, </w:t>
      </w:r>
      <w:r w:rsidR="000F4C0B" w:rsidRPr="00DD25A7">
        <w:rPr>
          <w:rFonts w:ascii="Times New Roman" w:hAnsi="Times New Roman" w:cs="Times New Roman"/>
          <w:sz w:val="28"/>
        </w:rPr>
        <w:t>отвечает современным запросам государства на модернизацию содержан</w:t>
      </w:r>
      <w:r>
        <w:rPr>
          <w:rFonts w:ascii="Times New Roman" w:hAnsi="Times New Roman" w:cs="Times New Roman"/>
          <w:sz w:val="28"/>
        </w:rPr>
        <w:t xml:space="preserve">ия и организации воспитания </w:t>
      </w:r>
      <w:r w:rsidR="000F4C0B" w:rsidRPr="00DD25A7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>включает в себя</w:t>
      </w:r>
      <w:r w:rsidR="000F4C0B" w:rsidRPr="00DD25A7">
        <w:rPr>
          <w:rFonts w:ascii="Times New Roman" w:hAnsi="Times New Roman" w:cs="Times New Roman"/>
          <w:sz w:val="28"/>
        </w:rPr>
        <w:t>:</w:t>
      </w:r>
    </w:p>
    <w:p w14:paraId="25B5E60C" w14:textId="77777777" w:rsidR="000F4C0B" w:rsidRPr="00DD25A7" w:rsidRDefault="000F4C0B" w:rsidP="000A743C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 xml:space="preserve">внедрение новых форм активностей, мероприятий, вовлекающих в образовательную, социально-преобразующую, воспитательную деятельность на основе традиций общественного детского движения; </w:t>
      </w:r>
    </w:p>
    <w:p w14:paraId="4E471747" w14:textId="77777777" w:rsidR="000F4C0B" w:rsidRPr="00DD25A7" w:rsidRDefault="000F4C0B" w:rsidP="000A743C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решение проблем продуктивного досуга детей и молодежи</w:t>
      </w:r>
      <w:r w:rsidR="006A0C26">
        <w:rPr>
          <w:rFonts w:ascii="Times New Roman" w:hAnsi="Times New Roman" w:cs="Times New Roman"/>
          <w:sz w:val="28"/>
        </w:rPr>
        <w:t xml:space="preserve"> и, тем самым предупреждение проявлений негативных девиаций</w:t>
      </w:r>
      <w:r w:rsidRPr="00DD25A7">
        <w:rPr>
          <w:rFonts w:ascii="Times New Roman" w:hAnsi="Times New Roman" w:cs="Times New Roman"/>
          <w:sz w:val="28"/>
        </w:rPr>
        <w:t>;</w:t>
      </w:r>
    </w:p>
    <w:p w14:paraId="1854D7A0" w14:textId="77777777" w:rsidR="000F4C0B" w:rsidRPr="00DD25A7" w:rsidRDefault="000F4C0B" w:rsidP="000A743C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развитие универсальных компетентностей детей подростков;</w:t>
      </w:r>
    </w:p>
    <w:p w14:paraId="09E0C23C" w14:textId="77777777" w:rsidR="000F4C0B" w:rsidRPr="00DD25A7" w:rsidRDefault="000F4C0B" w:rsidP="000A743C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включение в образовательно-воспитательный процесс представителей родительской общественности;</w:t>
      </w:r>
    </w:p>
    <w:p w14:paraId="0E88389D" w14:textId="77777777" w:rsidR="000F4C0B" w:rsidRDefault="000F4C0B" w:rsidP="000A743C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25A7">
        <w:rPr>
          <w:rFonts w:ascii="Times New Roman" w:hAnsi="Times New Roman" w:cs="Times New Roman"/>
          <w:sz w:val="28"/>
        </w:rPr>
        <w:t>создание успешных практик и трансляция позитивного опыта в педагогическом сообществе.</w:t>
      </w:r>
    </w:p>
    <w:p w14:paraId="1AF09716" w14:textId="77777777" w:rsidR="00447FC8" w:rsidRPr="00447FC8" w:rsidRDefault="00447FC8" w:rsidP="00447FC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447FC8">
        <w:rPr>
          <w:rFonts w:ascii="Times New Roman" w:hAnsi="Times New Roman" w:cs="Times New Roman"/>
          <w:sz w:val="28"/>
        </w:rPr>
        <w:t xml:space="preserve">Применение данной воспитательной практики может быть рекомендовано как способ организации деятельности </w:t>
      </w:r>
      <w:r>
        <w:rPr>
          <w:rFonts w:ascii="Times New Roman" w:hAnsi="Times New Roman" w:cs="Times New Roman"/>
          <w:sz w:val="28"/>
        </w:rPr>
        <w:t>детских общественных объединений, самоуправления</w:t>
      </w:r>
      <w:r w:rsidRPr="00447FC8">
        <w:rPr>
          <w:rFonts w:ascii="Times New Roman" w:hAnsi="Times New Roman" w:cs="Times New Roman"/>
          <w:sz w:val="28"/>
        </w:rPr>
        <w:t>, так и как одно из школьных дел, охватывающее всех обучающихся, педагогический коллектив и родительскую общественность образовательной организации.</w:t>
      </w:r>
    </w:p>
    <w:p w14:paraId="1AE0D560" w14:textId="77777777" w:rsidR="006E3463" w:rsidRDefault="00032188" w:rsidP="006E34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E3463">
        <w:rPr>
          <w:rFonts w:ascii="Times New Roman" w:hAnsi="Times New Roman" w:cs="Times New Roman"/>
          <w:sz w:val="28"/>
          <w:szCs w:val="24"/>
        </w:rPr>
        <w:t xml:space="preserve">19 мая 2022 года, в день 100-летия советской пионерии был внесён законопроект о создании общественного движения детей и молодёжи, которое должно стать самым масштабным в России. </w:t>
      </w:r>
      <w:r w:rsidR="00E2661A">
        <w:rPr>
          <w:rFonts w:ascii="Times New Roman" w:hAnsi="Times New Roman" w:cs="Times New Roman"/>
          <w:sz w:val="28"/>
          <w:szCs w:val="24"/>
        </w:rPr>
        <w:t xml:space="preserve">РДДМ </w:t>
      </w:r>
      <w:r w:rsidR="006E3463" w:rsidRPr="006E3463">
        <w:rPr>
          <w:rFonts w:ascii="Times New Roman" w:hAnsi="Times New Roman" w:cs="Times New Roman"/>
          <w:sz w:val="28"/>
          <w:szCs w:val="24"/>
        </w:rPr>
        <w:t xml:space="preserve">«Движение Первых» уже постепенно набирает обороты. </w:t>
      </w:r>
      <w:r w:rsidRPr="006E3463">
        <w:rPr>
          <w:rFonts w:ascii="Times New Roman" w:hAnsi="Times New Roman" w:cs="Times New Roman"/>
          <w:sz w:val="28"/>
          <w:szCs w:val="24"/>
        </w:rPr>
        <w:t>Внешкольная жизнь</w:t>
      </w:r>
      <w:r w:rsidR="006E3463" w:rsidRPr="006E3463">
        <w:rPr>
          <w:rFonts w:ascii="Times New Roman" w:hAnsi="Times New Roman" w:cs="Times New Roman"/>
          <w:sz w:val="28"/>
          <w:szCs w:val="24"/>
        </w:rPr>
        <w:t>,</w:t>
      </w:r>
      <w:r w:rsidRPr="006E3463">
        <w:rPr>
          <w:rFonts w:ascii="Times New Roman" w:hAnsi="Times New Roman" w:cs="Times New Roman"/>
          <w:sz w:val="28"/>
          <w:szCs w:val="24"/>
        </w:rPr>
        <w:t xml:space="preserve"> общественная и волонтёрская работа, имеют огромное значение для формирования социальности у подростков. </w:t>
      </w:r>
      <w:r w:rsidR="006E3463" w:rsidRPr="006E3463">
        <w:rPr>
          <w:rFonts w:ascii="Times New Roman" w:hAnsi="Times New Roman" w:cs="Times New Roman"/>
          <w:sz w:val="28"/>
          <w:szCs w:val="24"/>
        </w:rPr>
        <w:t xml:space="preserve">Необходимо создавать условия для развития лидерского и творческого потенциала детей; привлекать детей к участию в социально значимых, познавательных, творческих, культурных, краеведческих, </w:t>
      </w:r>
      <w:r w:rsidR="006E3463" w:rsidRPr="006E3463">
        <w:rPr>
          <w:rFonts w:ascii="Times New Roman" w:hAnsi="Times New Roman" w:cs="Times New Roman"/>
          <w:sz w:val="28"/>
          <w:szCs w:val="24"/>
        </w:rPr>
        <w:lastRenderedPageBreak/>
        <w:t xml:space="preserve">спортивных и благотворительных проектах, к самореализации в волонтерском движении. </w:t>
      </w:r>
    </w:p>
    <w:p w14:paraId="3E66880F" w14:textId="77777777" w:rsidR="00403CE5" w:rsidRPr="006E3463" w:rsidRDefault="00403CE5" w:rsidP="006E34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Также имеет значение увеличение разновидностей воспитательных практик для пополнения арсенала советников директоров по воспитанию – Навигаторов детства. Поддержка детских инициатив, развитие детских объединений и многое другое – их функционал и ключевые задачи. Проект для региона пилотный, значит, дополнительные виды практик могут послужить подспорьем для педагогов, чья миссия теперь напрямую связана именно с воспитанием.</w:t>
      </w:r>
    </w:p>
    <w:p w14:paraId="7E7E8C86" w14:textId="77777777" w:rsidR="00032188" w:rsidRPr="006E3463" w:rsidRDefault="006E3463" w:rsidP="006E34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E3463">
        <w:rPr>
          <w:rFonts w:ascii="Times New Roman" w:hAnsi="Times New Roman" w:cs="Times New Roman"/>
          <w:sz w:val="28"/>
          <w:szCs w:val="24"/>
        </w:rPr>
        <w:t>Воспитательные практики</w:t>
      </w:r>
      <w:r w:rsidR="00032188" w:rsidRPr="006E3463">
        <w:rPr>
          <w:rFonts w:ascii="Times New Roman" w:hAnsi="Times New Roman" w:cs="Times New Roman"/>
          <w:sz w:val="28"/>
          <w:szCs w:val="24"/>
        </w:rPr>
        <w:t xml:space="preserve">, созданные на основе сложившихся воспитательных традиций, созвучных с историей России и детского общественного движения, будут особенно актуальны. Это кладезь лучшего, светлого, вечного, основанного на ценностях добра и справедливости, патриотизма и гражданственности. </w:t>
      </w:r>
    </w:p>
    <w:p w14:paraId="57E1F228" w14:textId="77777777" w:rsidR="00032188" w:rsidRPr="006E3463" w:rsidRDefault="00032188" w:rsidP="006E34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E3463">
        <w:rPr>
          <w:rFonts w:ascii="Times New Roman" w:hAnsi="Times New Roman" w:cs="Times New Roman"/>
          <w:sz w:val="28"/>
          <w:szCs w:val="24"/>
        </w:rPr>
        <w:t>Будущее начинается здесь и сейчас через воспитание в единении с судьбой своей страны на традициях, истории российского общества и ценностях счастливого детства.</w:t>
      </w:r>
    </w:p>
    <w:p w14:paraId="1213BD94" w14:textId="77777777" w:rsidR="006E3463" w:rsidRDefault="006E3463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5C9077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1ED375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5A3327A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D45FA5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65F104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DC0982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659F02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92074F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2F5E02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363364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5E53CE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C1BC76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67BE4D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9FC7C18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3182C0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71FE60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38A82F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98B77E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C41AE3" w14:textId="77777777" w:rsidR="00521B04" w:rsidRDefault="00521B04" w:rsidP="0003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48668F" w14:textId="77777777" w:rsidR="00032188" w:rsidRDefault="00032188" w:rsidP="009525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B934B9A" w14:textId="77777777" w:rsidR="00A73676" w:rsidRDefault="00A73676" w:rsidP="009525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CC809A4" w14:textId="77777777" w:rsidR="009525E5" w:rsidRPr="006E3463" w:rsidRDefault="009525E5" w:rsidP="006E3463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</w:rPr>
      </w:pPr>
      <w:r w:rsidRPr="006E3463">
        <w:rPr>
          <w:rFonts w:ascii="Times New Roman" w:hAnsi="Times New Roman" w:cs="Times New Roman"/>
          <w:b/>
          <w:caps/>
          <w:color w:val="002060"/>
          <w:sz w:val="28"/>
        </w:rPr>
        <w:lastRenderedPageBreak/>
        <w:t>Дополнительны</w:t>
      </w:r>
      <w:r w:rsidR="00032188" w:rsidRPr="006E3463">
        <w:rPr>
          <w:rFonts w:ascii="Times New Roman" w:hAnsi="Times New Roman" w:cs="Times New Roman"/>
          <w:b/>
          <w:caps/>
          <w:color w:val="002060"/>
          <w:sz w:val="28"/>
        </w:rPr>
        <w:t>е</w:t>
      </w:r>
      <w:r w:rsidRPr="006E3463">
        <w:rPr>
          <w:rFonts w:ascii="Times New Roman" w:hAnsi="Times New Roman" w:cs="Times New Roman"/>
          <w:b/>
          <w:caps/>
          <w:color w:val="002060"/>
          <w:sz w:val="28"/>
        </w:rPr>
        <w:t xml:space="preserve"> материалы</w:t>
      </w:r>
    </w:p>
    <w:p w14:paraId="2126C959" w14:textId="77777777" w:rsidR="00032188" w:rsidRDefault="00032188" w:rsidP="00DD25A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8071D0B" w14:textId="77777777" w:rsidR="00DD25A7" w:rsidRPr="00032188" w:rsidRDefault="00DD25A7" w:rsidP="00DD25A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2188">
        <w:rPr>
          <w:rFonts w:ascii="Times New Roman" w:hAnsi="Times New Roman" w:cs="Times New Roman"/>
          <w:b/>
          <w:i/>
          <w:sz w:val="28"/>
          <w:szCs w:val="28"/>
        </w:rPr>
        <w:t xml:space="preserve">Брендбук </w:t>
      </w:r>
      <w:r w:rsidR="00032188" w:rsidRPr="00032188">
        <w:rPr>
          <w:rFonts w:ascii="Times New Roman" w:hAnsi="Times New Roman" w:cs="Times New Roman"/>
          <w:b/>
          <w:i/>
          <w:sz w:val="28"/>
          <w:szCs w:val="28"/>
        </w:rPr>
        <w:t>воспитательной практики «100 секретов Пионерии»</w:t>
      </w:r>
    </w:p>
    <w:p w14:paraId="73F2144C" w14:textId="77777777" w:rsidR="00DD25A7" w:rsidRDefault="00DD25A7" w:rsidP="00DD25A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FC4A46" wp14:editId="0DF93614">
            <wp:extent cx="2642235" cy="3733800"/>
            <wp:effectExtent l="0" t="0" r="5715" b="0"/>
            <wp:docPr id="5" name="Рисунок 5" descr="C:\Users\Пользователь\Desktop\Наська\ПИОНЕРИЯ\К викторине о пионерии\Афиша акц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Пользователь\Desktop\Наська\ПИОНЕРИЯ\К викторине о пионерии\Афиша акци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2EB22" wp14:editId="7943456C">
            <wp:extent cx="2626659" cy="3721100"/>
            <wp:effectExtent l="0" t="0" r="2540" b="0"/>
            <wp:docPr id="2" name="Рисунок 2" descr="должен знать кажд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лжен знать кажды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39" cy="373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97A1" w14:textId="77777777" w:rsidR="00DD25A7" w:rsidRDefault="00DD25A7" w:rsidP="00DD25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22C43F" w14:textId="77777777" w:rsidR="00032188" w:rsidRPr="00032188" w:rsidRDefault="00032188" w:rsidP="0003218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2188">
        <w:rPr>
          <w:rFonts w:ascii="Times New Roman" w:hAnsi="Times New Roman" w:cs="Times New Roman"/>
          <w:b/>
          <w:i/>
          <w:sz w:val="28"/>
          <w:szCs w:val="28"/>
        </w:rPr>
        <w:t>Ссылки к воспитательной практике «100 секретов Пионерии»</w:t>
      </w:r>
    </w:p>
    <w:p w14:paraId="79CF66AC" w14:textId="77777777" w:rsidR="00032188" w:rsidRPr="00EA31A0" w:rsidRDefault="00000000" w:rsidP="00EA31A0">
      <w:pPr>
        <w:pStyle w:val="a5"/>
        <w:numPr>
          <w:ilvl w:val="0"/>
          <w:numId w:val="11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3" w:history="1">
        <w:r w:rsidR="00EA31A0" w:rsidRPr="00EA31A0">
          <w:rPr>
            <w:rStyle w:val="a3"/>
            <w:rFonts w:ascii="Times New Roman" w:hAnsi="Times New Roman" w:cs="Times New Roman"/>
            <w:color w:val="0070C0"/>
            <w:sz w:val="28"/>
            <w:szCs w:val="28"/>
            <w:u w:val="none"/>
          </w:rPr>
          <w:t>https://disk.yandex.ru/d/gy0vEM-mbrNdUw</w:t>
        </w:r>
      </w:hyperlink>
      <w:r w:rsidR="00EA31A0" w:rsidRPr="00EA31A0">
        <w:rPr>
          <w:rStyle w:val="a3"/>
          <w:rFonts w:ascii="Times New Roman" w:hAnsi="Times New Roman" w:cs="Times New Roman"/>
          <w:color w:val="0070C0"/>
          <w:sz w:val="28"/>
          <w:szCs w:val="28"/>
          <w:u w:val="none"/>
        </w:rPr>
        <w:t xml:space="preserve">  </w:t>
      </w:r>
      <w:r w:rsidR="00032188" w:rsidRPr="00EA31A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- положение об Акции</w:t>
      </w:r>
    </w:p>
    <w:p w14:paraId="24A2C0C2" w14:textId="77777777" w:rsidR="00032188" w:rsidRPr="00EA31A0" w:rsidRDefault="00000000" w:rsidP="00032188">
      <w:pPr>
        <w:pStyle w:val="a5"/>
        <w:numPr>
          <w:ilvl w:val="0"/>
          <w:numId w:val="11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4" w:history="1">
        <w:r w:rsidR="00032188" w:rsidRPr="00EA31A0">
          <w:rPr>
            <w:rStyle w:val="a3"/>
            <w:rFonts w:ascii="Times New Roman" w:hAnsi="Times New Roman" w:cs="Times New Roman"/>
            <w:color w:val="0070C0"/>
            <w:sz w:val="28"/>
            <w:szCs w:val="28"/>
            <w:u w:val="none"/>
          </w:rPr>
          <w:t>https://docs.google.com/forms/d/e/1FAIpQLSfghkF8at7jbtlMmQN330u_d7DJuSi6Jw3uAsm-QUHZ9aY5Yg/viewform?usp=sf_link</w:t>
        </w:r>
      </w:hyperlink>
      <w:r w:rsidR="00EA31A0" w:rsidRPr="00EA31A0">
        <w:rPr>
          <w:rStyle w:val="a3"/>
          <w:rFonts w:ascii="Times New Roman" w:hAnsi="Times New Roman" w:cs="Times New Roman"/>
          <w:color w:val="0070C0"/>
          <w:sz w:val="28"/>
          <w:szCs w:val="28"/>
          <w:u w:val="none"/>
        </w:rPr>
        <w:t xml:space="preserve"> </w:t>
      </w:r>
      <w:r w:rsidR="00032188" w:rsidRPr="00EA31A0">
        <w:rPr>
          <w:rStyle w:val="a3"/>
          <w:rFonts w:ascii="Times New Roman" w:hAnsi="Times New Roman" w:cs="Times New Roman"/>
          <w:color w:val="0070C0"/>
          <w:sz w:val="28"/>
          <w:szCs w:val="28"/>
          <w:u w:val="none"/>
        </w:rPr>
        <w:t xml:space="preserve">  </w:t>
      </w:r>
      <w:r w:rsidR="00032188" w:rsidRPr="00EA31A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- ссылка на викторину</w:t>
      </w:r>
    </w:p>
    <w:p w14:paraId="12C99817" w14:textId="77777777" w:rsidR="00032188" w:rsidRPr="00EA31A0" w:rsidRDefault="00000000" w:rsidP="00032188">
      <w:pPr>
        <w:pStyle w:val="a5"/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hyperlink r:id="rId15" w:history="1">
        <w:r w:rsidR="00032188" w:rsidRPr="00EA31A0">
          <w:rPr>
            <w:rStyle w:val="a3"/>
            <w:rFonts w:ascii="Times New Roman" w:eastAsia="Calibri" w:hAnsi="Times New Roman" w:cs="Times New Roman"/>
            <w:color w:val="0070C0"/>
            <w:sz w:val="28"/>
            <w:szCs w:val="28"/>
            <w:u w:val="none"/>
          </w:rPr>
          <w:t>https://disk.yandex.ru/d/tjepo3mVXKDOSw</w:t>
        </w:r>
      </w:hyperlink>
      <w:r w:rsidR="00032188" w:rsidRPr="00EA31A0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="00032188" w:rsidRPr="00EA31A0">
        <w:rPr>
          <w:rFonts w:ascii="Times New Roman" w:eastAsia="Calibri" w:hAnsi="Times New Roman" w:cs="Times New Roman"/>
          <w:sz w:val="28"/>
          <w:szCs w:val="28"/>
        </w:rPr>
        <w:t>- медиа материалы для викторины</w:t>
      </w:r>
    </w:p>
    <w:p w14:paraId="5ADC5404" w14:textId="77777777" w:rsidR="00592855" w:rsidRDefault="00000000" w:rsidP="00032188">
      <w:pPr>
        <w:pStyle w:val="a5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hyperlink r:id="rId16" w:history="1">
        <w:r w:rsidR="00032188" w:rsidRPr="00EA31A0">
          <w:rPr>
            <w:rStyle w:val="a3"/>
            <w:rFonts w:ascii="Times New Roman" w:hAnsi="Times New Roman" w:cs="Times New Roman"/>
            <w:color w:val="0070C0"/>
            <w:sz w:val="28"/>
            <w:szCs w:val="24"/>
            <w:u w:val="none"/>
          </w:rPr>
          <w:t>https://www.youtube.com/watch?v=jarqwfi0Jg8</w:t>
        </w:r>
      </w:hyperlink>
      <w:r w:rsidR="00032188" w:rsidRPr="00EA31A0">
        <w:rPr>
          <w:rFonts w:ascii="Times New Roman" w:hAnsi="Times New Roman" w:cs="Times New Roman"/>
          <w:color w:val="0070C0"/>
          <w:sz w:val="28"/>
          <w:szCs w:val="24"/>
        </w:rPr>
        <w:t xml:space="preserve"> </w:t>
      </w:r>
      <w:r w:rsidR="00592855">
        <w:rPr>
          <w:rFonts w:ascii="Times New Roman" w:hAnsi="Times New Roman" w:cs="Times New Roman"/>
          <w:sz w:val="28"/>
          <w:szCs w:val="24"/>
        </w:rPr>
        <w:t>– промо видео Акции</w:t>
      </w:r>
    </w:p>
    <w:p w14:paraId="518FF6FE" w14:textId="77777777" w:rsidR="00032188" w:rsidRPr="00EA31A0" w:rsidRDefault="00000000" w:rsidP="00032188">
      <w:pPr>
        <w:pStyle w:val="a5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hyperlink r:id="rId17" w:history="1">
        <w:r w:rsidR="00032188" w:rsidRPr="00EA31A0">
          <w:rPr>
            <w:rStyle w:val="a3"/>
            <w:rFonts w:ascii="Times New Roman" w:hAnsi="Times New Roman" w:cs="Times New Roman"/>
            <w:color w:val="0070C0"/>
            <w:sz w:val="28"/>
            <w:szCs w:val="24"/>
            <w:u w:val="none"/>
          </w:rPr>
          <w:t>https://youtu.be/Lb4av6LGp4s</w:t>
        </w:r>
      </w:hyperlink>
      <w:r w:rsidR="00032188" w:rsidRPr="00EA31A0">
        <w:rPr>
          <w:rFonts w:ascii="Times New Roman" w:hAnsi="Times New Roman" w:cs="Times New Roman"/>
          <w:color w:val="0070C0"/>
          <w:sz w:val="28"/>
          <w:szCs w:val="24"/>
        </w:rPr>
        <w:t xml:space="preserve"> </w:t>
      </w:r>
      <w:r w:rsidR="00032188" w:rsidRPr="00EA31A0">
        <w:rPr>
          <w:rFonts w:ascii="Times New Roman" w:hAnsi="Times New Roman" w:cs="Times New Roman"/>
          <w:sz w:val="28"/>
          <w:szCs w:val="24"/>
        </w:rPr>
        <w:t xml:space="preserve">- </w:t>
      </w:r>
      <w:r w:rsidR="00403CE5">
        <w:rPr>
          <w:rFonts w:ascii="Times New Roman" w:hAnsi="Times New Roman" w:cs="Times New Roman"/>
          <w:sz w:val="28"/>
          <w:szCs w:val="24"/>
        </w:rPr>
        <w:t xml:space="preserve">видеоролик по </w:t>
      </w:r>
      <w:r w:rsidR="00032188" w:rsidRPr="00EA31A0">
        <w:rPr>
          <w:rFonts w:ascii="Times New Roman" w:hAnsi="Times New Roman" w:cs="Times New Roman"/>
          <w:sz w:val="28"/>
          <w:szCs w:val="24"/>
        </w:rPr>
        <w:t>итог</w:t>
      </w:r>
      <w:r w:rsidR="00403CE5">
        <w:rPr>
          <w:rFonts w:ascii="Times New Roman" w:hAnsi="Times New Roman" w:cs="Times New Roman"/>
          <w:sz w:val="28"/>
          <w:szCs w:val="24"/>
        </w:rPr>
        <w:t>ам</w:t>
      </w:r>
      <w:r w:rsidR="00032188" w:rsidRPr="00EA31A0">
        <w:rPr>
          <w:rFonts w:ascii="Times New Roman" w:hAnsi="Times New Roman" w:cs="Times New Roman"/>
          <w:sz w:val="28"/>
          <w:szCs w:val="24"/>
        </w:rPr>
        <w:t xml:space="preserve"> Акции</w:t>
      </w:r>
      <w:r w:rsidR="00403CE5">
        <w:rPr>
          <w:rFonts w:ascii="Times New Roman" w:hAnsi="Times New Roman" w:cs="Times New Roman"/>
          <w:sz w:val="28"/>
          <w:szCs w:val="24"/>
        </w:rPr>
        <w:t xml:space="preserve"> «100 секретов Пионерии»</w:t>
      </w:r>
    </w:p>
    <w:p w14:paraId="1B034A70" w14:textId="77777777" w:rsidR="00032188" w:rsidRPr="00EA31A0" w:rsidRDefault="00032188" w:rsidP="00DD25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2188" w:rsidRPr="00EA31A0">
          <w:pgSz w:w="11906" w:h="16838"/>
          <w:pgMar w:top="1134" w:right="1134" w:bottom="1134" w:left="1134" w:header="709" w:footer="284" w:gutter="0"/>
          <w:cols w:space="720"/>
        </w:sectPr>
      </w:pPr>
    </w:p>
    <w:p w14:paraId="684B6E32" w14:textId="77777777" w:rsidR="00DD25A7" w:rsidRDefault="00DD25A7" w:rsidP="00DD25A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21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Публикаци</w:t>
      </w:r>
      <w:r w:rsidR="000321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0321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СМИ</w:t>
      </w:r>
    </w:p>
    <w:p w14:paraId="30CF6741" w14:textId="77777777" w:rsidR="00EA31A0" w:rsidRDefault="00EA31A0" w:rsidP="00DD25A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FB90274" w14:textId="77777777" w:rsidR="00EA31A0" w:rsidRDefault="00000000" w:rsidP="00EA31A0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8" w:history="1">
        <w:r w:rsidR="00EA31A0" w:rsidRPr="000077C4">
          <w:rPr>
            <w:rStyle w:val="a3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https://vk.com/wall-187831389_1057</w:t>
        </w:r>
      </w:hyperlink>
      <w:r w:rsidR="00EA31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- пост-анонс </w:t>
      </w:r>
    </w:p>
    <w:p w14:paraId="179FEDD1" w14:textId="77777777" w:rsidR="004162BF" w:rsidRPr="00032188" w:rsidRDefault="00000000" w:rsidP="00EA31A0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9" w:history="1">
        <w:r w:rsidR="004162BF" w:rsidRPr="000077C4">
          <w:rPr>
            <w:rStyle w:val="a3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https://vk.com/wall-187831389_1079</w:t>
        </w:r>
      </w:hyperlink>
      <w:r w:rsidR="004162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A31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пост о подведении итогов и районном слёте</w:t>
      </w:r>
    </w:p>
    <w:p w14:paraId="6D731DF3" w14:textId="77777777" w:rsidR="00DD25A7" w:rsidRDefault="00EA31A0" w:rsidP="00DD2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4CB4AC7" wp14:editId="22FAE393">
            <wp:simplePos x="0" y="0"/>
            <wp:positionH relativeFrom="column">
              <wp:posOffset>-22225</wp:posOffset>
            </wp:positionH>
            <wp:positionV relativeFrom="paragraph">
              <wp:posOffset>6985</wp:posOffset>
            </wp:positionV>
            <wp:extent cx="5972795" cy="7963535"/>
            <wp:effectExtent l="0" t="0" r="9525" b="0"/>
            <wp:wrapNone/>
            <wp:docPr id="3" name="Рисунок 3" descr="IMG_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78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95" cy="796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0E7DD" w14:textId="77777777" w:rsidR="00DD25A7" w:rsidRDefault="00DD25A7" w:rsidP="00DD2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DBFB66" w14:textId="77777777" w:rsidR="00DD25A7" w:rsidRDefault="00DD25A7" w:rsidP="00DD2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86A79" w14:textId="77777777" w:rsidR="00DD25A7" w:rsidRDefault="00DD25A7" w:rsidP="00DD25A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4D296572" w14:textId="77777777" w:rsidR="00DD25A7" w:rsidRPr="009525E5" w:rsidRDefault="00DD25A7" w:rsidP="009525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sectPr w:rsidR="00DD25A7" w:rsidRPr="00952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04B7"/>
    <w:multiLevelType w:val="hybridMultilevel"/>
    <w:tmpl w:val="458EB2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C4CDD"/>
    <w:multiLevelType w:val="hybridMultilevel"/>
    <w:tmpl w:val="23889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B015B2"/>
    <w:multiLevelType w:val="hybridMultilevel"/>
    <w:tmpl w:val="A984D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C556C"/>
    <w:multiLevelType w:val="hybridMultilevel"/>
    <w:tmpl w:val="9B5CC0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7135554"/>
    <w:multiLevelType w:val="hybridMultilevel"/>
    <w:tmpl w:val="19902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17283"/>
    <w:multiLevelType w:val="hybridMultilevel"/>
    <w:tmpl w:val="B44E9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1C962AF"/>
    <w:multiLevelType w:val="hybridMultilevel"/>
    <w:tmpl w:val="47D2A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A90EE1"/>
    <w:multiLevelType w:val="hybridMultilevel"/>
    <w:tmpl w:val="FDEA9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13CFF"/>
    <w:multiLevelType w:val="hybridMultilevel"/>
    <w:tmpl w:val="6F408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35625"/>
    <w:multiLevelType w:val="hybridMultilevel"/>
    <w:tmpl w:val="27149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3051678">
    <w:abstractNumId w:val="4"/>
  </w:num>
  <w:num w:numId="2" w16cid:durableId="1144157232">
    <w:abstractNumId w:val="5"/>
  </w:num>
  <w:num w:numId="3" w16cid:durableId="1048408543">
    <w:abstractNumId w:val="9"/>
  </w:num>
  <w:num w:numId="4" w16cid:durableId="1819951642">
    <w:abstractNumId w:val="1"/>
  </w:num>
  <w:num w:numId="5" w16cid:durableId="1941522591">
    <w:abstractNumId w:val="0"/>
  </w:num>
  <w:num w:numId="6" w16cid:durableId="1346832126">
    <w:abstractNumId w:val="6"/>
  </w:num>
  <w:num w:numId="7" w16cid:durableId="504980637">
    <w:abstractNumId w:val="2"/>
  </w:num>
  <w:num w:numId="8" w16cid:durableId="1128739089">
    <w:abstractNumId w:val="3"/>
  </w:num>
  <w:num w:numId="9" w16cid:durableId="1943686644">
    <w:abstractNumId w:val="0"/>
  </w:num>
  <w:num w:numId="10" w16cid:durableId="800001206">
    <w:abstractNumId w:val="2"/>
  </w:num>
  <w:num w:numId="11" w16cid:durableId="1776896841">
    <w:abstractNumId w:val="8"/>
  </w:num>
  <w:num w:numId="12" w16cid:durableId="1499531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5BA"/>
    <w:rsid w:val="00011A83"/>
    <w:rsid w:val="00032188"/>
    <w:rsid w:val="000A743C"/>
    <w:rsid w:val="000B2B81"/>
    <w:rsid w:val="000F4C0B"/>
    <w:rsid w:val="00197D9B"/>
    <w:rsid w:val="001F26EE"/>
    <w:rsid w:val="00373D73"/>
    <w:rsid w:val="00403CE5"/>
    <w:rsid w:val="004162BF"/>
    <w:rsid w:val="00416319"/>
    <w:rsid w:val="00447FC8"/>
    <w:rsid w:val="00521B04"/>
    <w:rsid w:val="00534531"/>
    <w:rsid w:val="00592855"/>
    <w:rsid w:val="00621E05"/>
    <w:rsid w:val="006A0C26"/>
    <w:rsid w:val="006B35D9"/>
    <w:rsid w:val="006E3463"/>
    <w:rsid w:val="00752527"/>
    <w:rsid w:val="009525E5"/>
    <w:rsid w:val="00A73676"/>
    <w:rsid w:val="00AB4326"/>
    <w:rsid w:val="00B908EC"/>
    <w:rsid w:val="00BA409B"/>
    <w:rsid w:val="00C9647A"/>
    <w:rsid w:val="00CD45BA"/>
    <w:rsid w:val="00D2261E"/>
    <w:rsid w:val="00DD25A7"/>
    <w:rsid w:val="00E2661A"/>
    <w:rsid w:val="00EA31A0"/>
    <w:rsid w:val="00F82EA3"/>
    <w:rsid w:val="00FB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279AE"/>
  <w15:chartTrackingRefBased/>
  <w15:docId w15:val="{5FAC78F1-7DF7-4D30-86DD-8FC8F1863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03c9fbcc5ba826aee4a9f8b8244e64p1">
    <w:name w:val="2003c9fbcc5ba826aee4a9f8b8244e64p1"/>
    <w:basedOn w:val="a"/>
    <w:rsid w:val="00FB1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fbbc9574f1126d0e623268c383f13bbs1">
    <w:name w:val="8fbbc9574f1126d0e623268c383f13bbs1"/>
    <w:basedOn w:val="a0"/>
    <w:rsid w:val="00FB1270"/>
  </w:style>
  <w:style w:type="character" w:styleId="a3">
    <w:name w:val="Hyperlink"/>
    <w:basedOn w:val="a0"/>
    <w:uiPriority w:val="99"/>
    <w:unhideWhenUsed/>
    <w:rsid w:val="00DD25A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D25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D2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hyperlink" Target="https://disk.yandex.ru/d/gy0vEM-mbrNdUw" TargetMode="External"/><Relationship Id="rId18" Type="http://schemas.openxmlformats.org/officeDocument/2006/relationships/hyperlink" Target="https://vk.com/wall-187831389_1057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hyperlink" Target="https://youtu.be/Lb4av6LGp4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arqwfi0Jg8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hyperlink" Target="https://disk.yandex.ru/d/tjepo3mVXKDOSw" TargetMode="External"/><Relationship Id="rId10" Type="http://schemas.microsoft.com/office/2007/relationships/diagramDrawing" Target="diagrams/drawing1.xml"/><Relationship Id="rId19" Type="http://schemas.openxmlformats.org/officeDocument/2006/relationships/hyperlink" Target="https://vk.com/wall-187831389_1079" TargetMode="Externa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hyperlink" Target="https://docs.google.com/forms/d/e/1FAIpQLSfghkF8at7jbtlMmQN330u_d7DJuSi6Jw3uAsm-QUHZ9aY5Yg/viewform?usp=sf_link" TargetMode="Externa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664348-FC72-4903-9D7F-DCA47145C0B9}" type="doc">
      <dgm:prSet loTypeId="urn:microsoft.com/office/officeart/2005/8/layout/target3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D0E6C7F-FDF6-4B3A-B569-5E612AE8EE22}">
      <dgm:prSet phldrT="[Текст]"/>
      <dgm:spPr>
        <a:xfrm>
          <a:off x="771098" y="0"/>
          <a:ext cx="5506511" cy="15421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Проактивная позиция</a:t>
          </a:r>
        </a:p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(целеполагание и личный успех) </a:t>
          </a:r>
        </a:p>
      </dgm:t>
    </dgm:pt>
    <dgm:pt modelId="{22C16CA9-7BE1-40DD-B739-BDEE21B59999}" type="parTrans" cxnId="{08240F4A-8272-4A2D-9496-04ED93028B59}">
      <dgm:prSet/>
      <dgm:spPr/>
      <dgm:t>
        <a:bodyPr/>
        <a:lstStyle/>
        <a:p>
          <a:pPr algn="ctr"/>
          <a:endParaRPr lang="ru-RU"/>
        </a:p>
      </dgm:t>
    </dgm:pt>
    <dgm:pt modelId="{C3FCB2CF-4D98-495C-B89A-E7B769F674EE}" type="sibTrans" cxnId="{08240F4A-8272-4A2D-9496-04ED93028B59}">
      <dgm:prSet/>
      <dgm:spPr/>
      <dgm:t>
        <a:bodyPr/>
        <a:lstStyle/>
        <a:p>
          <a:pPr algn="ctr"/>
          <a:endParaRPr lang="ru-RU"/>
        </a:p>
      </dgm:t>
    </dgm:pt>
    <dgm:pt modelId="{4FEAF724-D59B-496B-88D5-CE219B126C07}">
      <dgm:prSet phldrT="[Текст]"/>
      <dgm:spPr>
        <a:xfrm>
          <a:off x="3524354" y="0"/>
          <a:ext cx="2753255" cy="462660"/>
        </a:xfr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"Строю будущее"</a:t>
          </a:r>
        </a:p>
      </dgm:t>
    </dgm:pt>
    <dgm:pt modelId="{395E625E-785E-4F4F-9220-90FFAE0569AD}" type="parTrans" cxnId="{F917E310-5080-401A-B093-896E8BD135CD}">
      <dgm:prSet/>
      <dgm:spPr/>
      <dgm:t>
        <a:bodyPr/>
        <a:lstStyle/>
        <a:p>
          <a:pPr algn="ctr"/>
          <a:endParaRPr lang="ru-RU"/>
        </a:p>
      </dgm:t>
    </dgm:pt>
    <dgm:pt modelId="{59FE7A1B-489F-49EC-B63A-50FEECE52C66}" type="sibTrans" cxnId="{F917E310-5080-401A-B093-896E8BD135CD}">
      <dgm:prSet/>
      <dgm:spPr/>
      <dgm:t>
        <a:bodyPr/>
        <a:lstStyle/>
        <a:p>
          <a:pPr algn="ctr"/>
          <a:endParaRPr lang="ru-RU"/>
        </a:p>
      </dgm:t>
    </dgm:pt>
    <dgm:pt modelId="{0E94996C-53F8-4DA5-BEE8-61A1AFD82754}">
      <dgm:prSet phldrT="[Текст]"/>
      <dgm:spPr>
        <a:xfrm>
          <a:off x="771098" y="462660"/>
          <a:ext cx="5506511" cy="10024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5197846"/>
              <a:satOff val="-23984"/>
              <a:lumOff val="883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Гражданская позиция</a:t>
          </a:r>
        </a:p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(патриотизм и добровольчество)</a:t>
          </a:r>
        </a:p>
      </dgm:t>
    </dgm:pt>
    <dgm:pt modelId="{88E8B771-1B50-4F76-B592-DCBD593E8B6B}" type="parTrans" cxnId="{18E04BA5-1294-49EE-AE4E-CD189BDD5800}">
      <dgm:prSet/>
      <dgm:spPr/>
      <dgm:t>
        <a:bodyPr/>
        <a:lstStyle/>
        <a:p>
          <a:pPr algn="ctr"/>
          <a:endParaRPr lang="ru-RU"/>
        </a:p>
      </dgm:t>
    </dgm:pt>
    <dgm:pt modelId="{87B9AB80-0102-47FA-90C0-38B195EFF889}" type="sibTrans" cxnId="{18E04BA5-1294-49EE-AE4E-CD189BDD5800}">
      <dgm:prSet/>
      <dgm:spPr/>
      <dgm:t>
        <a:bodyPr/>
        <a:lstStyle/>
        <a:p>
          <a:pPr algn="ctr"/>
          <a:endParaRPr lang="ru-RU"/>
        </a:p>
      </dgm:t>
    </dgm:pt>
    <dgm:pt modelId="{B83AD33F-DBBC-4D39-8A9C-689E590118DF}">
      <dgm:prSet phldrT="[Текст]"/>
      <dgm:spPr>
        <a:xfrm>
          <a:off x="3524354" y="462660"/>
          <a:ext cx="2753255" cy="462658"/>
        </a:xfr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"Знаю историю, меняю настоящее"</a:t>
          </a:r>
        </a:p>
      </dgm:t>
    </dgm:pt>
    <dgm:pt modelId="{F31DE30D-628E-4775-9166-7DE4E961D18D}" type="parTrans" cxnId="{36F2BA4E-22E4-4210-865B-832898416DED}">
      <dgm:prSet/>
      <dgm:spPr/>
      <dgm:t>
        <a:bodyPr/>
        <a:lstStyle/>
        <a:p>
          <a:pPr algn="ctr"/>
          <a:endParaRPr lang="ru-RU"/>
        </a:p>
      </dgm:t>
    </dgm:pt>
    <dgm:pt modelId="{23CF27D9-A214-4BEC-9151-171424FB9199}" type="sibTrans" cxnId="{36F2BA4E-22E4-4210-865B-832898416DED}">
      <dgm:prSet/>
      <dgm:spPr/>
      <dgm:t>
        <a:bodyPr/>
        <a:lstStyle/>
        <a:p>
          <a:pPr algn="ctr"/>
          <a:endParaRPr lang="ru-RU"/>
        </a:p>
      </dgm:t>
    </dgm:pt>
    <dgm:pt modelId="{95A21787-EB69-41D6-9D3A-62BB10407885}">
      <dgm:prSet phldrT="[Текст]"/>
      <dgm:spPr>
        <a:xfrm>
          <a:off x="771098" y="925318"/>
          <a:ext cx="5506511" cy="46265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10395692"/>
              <a:satOff val="-47968"/>
              <a:lumOff val="176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Базис</a:t>
          </a:r>
        </a:p>
      </dgm:t>
    </dgm:pt>
    <dgm:pt modelId="{1C0908AB-EF48-4E58-BEF9-2DD02B44092A}" type="parTrans" cxnId="{3CBDB0F7-3CA7-49F8-9D85-60AE2253F73E}">
      <dgm:prSet/>
      <dgm:spPr/>
      <dgm:t>
        <a:bodyPr/>
        <a:lstStyle/>
        <a:p>
          <a:pPr algn="ctr"/>
          <a:endParaRPr lang="ru-RU"/>
        </a:p>
      </dgm:t>
    </dgm:pt>
    <dgm:pt modelId="{BB1EFD74-4233-4F39-8C98-20BCA92DE4E0}" type="sibTrans" cxnId="{3CBDB0F7-3CA7-49F8-9D85-60AE2253F73E}">
      <dgm:prSet/>
      <dgm:spPr/>
      <dgm:t>
        <a:bodyPr/>
        <a:lstStyle/>
        <a:p>
          <a:pPr algn="ctr"/>
          <a:endParaRPr lang="ru-RU"/>
        </a:p>
      </dgm:t>
    </dgm:pt>
    <dgm:pt modelId="{C45DADC8-1359-44D8-B724-C3C5C0357226}">
      <dgm:prSet phldrT="[Текст]"/>
      <dgm:spPr>
        <a:xfrm>
          <a:off x="3524354" y="925318"/>
          <a:ext cx="2753255" cy="462658"/>
        </a:xfr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"Изучаю, участвую</a:t>
          </a:r>
        </a:p>
      </dgm:t>
    </dgm:pt>
    <dgm:pt modelId="{DA44D5EA-1A46-4AE5-9C33-8E6E3663AF4B}" type="parTrans" cxnId="{78FEF931-BE46-4B25-8187-0CA72BB96F2B}">
      <dgm:prSet/>
      <dgm:spPr/>
      <dgm:t>
        <a:bodyPr/>
        <a:lstStyle/>
        <a:p>
          <a:pPr algn="ctr"/>
          <a:endParaRPr lang="ru-RU"/>
        </a:p>
      </dgm:t>
    </dgm:pt>
    <dgm:pt modelId="{A77AB668-FC12-493A-B566-CE4F39F3A33D}" type="sibTrans" cxnId="{78FEF931-BE46-4B25-8187-0CA72BB96F2B}">
      <dgm:prSet/>
      <dgm:spPr/>
      <dgm:t>
        <a:bodyPr/>
        <a:lstStyle/>
        <a:p>
          <a:pPr algn="ctr"/>
          <a:endParaRPr lang="ru-RU"/>
        </a:p>
      </dgm:t>
    </dgm:pt>
    <dgm:pt modelId="{AFC34B78-6A33-46D6-92A0-A2CAD1B42CB5}" type="pres">
      <dgm:prSet presAssocID="{67664348-FC72-4903-9D7F-DCA47145C0B9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30E15370-33EA-4CBF-A89D-30099E44B57E}" type="pres">
      <dgm:prSet presAssocID="{CD0E6C7F-FDF6-4B3A-B569-5E612AE8EE22}" presName="circle1" presStyleLbl="node1" presStyleIdx="0" presStyleCnt="3"/>
      <dgm:spPr>
        <a:xfrm>
          <a:off x="0" y="0"/>
          <a:ext cx="1542196" cy="1542196"/>
        </a:xfrm>
        <a:prstGeom prst="pie">
          <a:avLst>
            <a:gd name="adj1" fmla="val 5400000"/>
            <a:gd name="adj2" fmla="val 1620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0D4B7A5-54CF-482E-85EC-11E8C94A3C08}" type="pres">
      <dgm:prSet presAssocID="{CD0E6C7F-FDF6-4B3A-B569-5E612AE8EE22}" presName="space" presStyleCnt="0"/>
      <dgm:spPr/>
    </dgm:pt>
    <dgm:pt modelId="{009D3E4A-23E5-4452-A210-FB2E77773A0C}" type="pres">
      <dgm:prSet presAssocID="{CD0E6C7F-FDF6-4B3A-B569-5E612AE8EE22}" presName="rect1" presStyleLbl="alignAcc1" presStyleIdx="0" presStyleCnt="3"/>
      <dgm:spPr>
        <a:prstGeom prst="rect">
          <a:avLst/>
        </a:prstGeom>
      </dgm:spPr>
    </dgm:pt>
    <dgm:pt modelId="{05AC23F2-3EAA-443D-8889-01BD3B510F05}" type="pres">
      <dgm:prSet presAssocID="{0E94996C-53F8-4DA5-BEE8-61A1AFD82754}" presName="vertSpace2" presStyleLbl="node1" presStyleIdx="0" presStyleCnt="3"/>
      <dgm:spPr/>
    </dgm:pt>
    <dgm:pt modelId="{09182688-E026-4C9F-B6C5-3895F25B45C7}" type="pres">
      <dgm:prSet presAssocID="{0E94996C-53F8-4DA5-BEE8-61A1AFD82754}" presName="circle2" presStyleLbl="node1" presStyleIdx="1" presStyleCnt="3"/>
      <dgm:spPr>
        <a:xfrm>
          <a:off x="269884" y="462660"/>
          <a:ext cx="1002427" cy="1002427"/>
        </a:xfrm>
        <a:prstGeom prst="pie">
          <a:avLst>
            <a:gd name="adj1" fmla="val 5400000"/>
            <a:gd name="adj2" fmla="val 16200000"/>
          </a:avLst>
        </a:prstGeom>
        <a:solidFill>
          <a:srgbClr val="FFC000">
            <a:hueOff val="5197846"/>
            <a:satOff val="-23984"/>
            <a:lumOff val="88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3D78F974-B04F-42C9-9D80-287675A59857}" type="pres">
      <dgm:prSet presAssocID="{0E94996C-53F8-4DA5-BEE8-61A1AFD82754}" presName="rect2" presStyleLbl="alignAcc1" presStyleIdx="1" presStyleCnt="3"/>
      <dgm:spPr>
        <a:prstGeom prst="rect">
          <a:avLst/>
        </a:prstGeom>
      </dgm:spPr>
    </dgm:pt>
    <dgm:pt modelId="{178AB6E4-1AA9-4764-A13B-690DEBC65198}" type="pres">
      <dgm:prSet presAssocID="{95A21787-EB69-41D6-9D3A-62BB10407885}" presName="vertSpace3" presStyleLbl="node1" presStyleIdx="1" presStyleCnt="3"/>
      <dgm:spPr/>
    </dgm:pt>
    <dgm:pt modelId="{01730429-C364-4BC6-B9C8-1DBE7995A4D4}" type="pres">
      <dgm:prSet presAssocID="{95A21787-EB69-41D6-9D3A-62BB10407885}" presName="circle3" presStyleLbl="node1" presStyleIdx="2" presStyleCnt="3"/>
      <dgm:spPr>
        <a:xfrm>
          <a:off x="539769" y="925318"/>
          <a:ext cx="462658" cy="462658"/>
        </a:xfrm>
        <a:prstGeom prst="pie">
          <a:avLst>
            <a:gd name="adj1" fmla="val 5400000"/>
            <a:gd name="adj2" fmla="val 16200000"/>
          </a:avLst>
        </a:prstGeom>
        <a:solidFill>
          <a:srgbClr val="FFC000">
            <a:hueOff val="10395692"/>
            <a:satOff val="-47968"/>
            <a:lumOff val="1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35CE8B82-0B30-4C54-9525-B1C92058F8A1}" type="pres">
      <dgm:prSet presAssocID="{95A21787-EB69-41D6-9D3A-62BB10407885}" presName="rect3" presStyleLbl="alignAcc1" presStyleIdx="2" presStyleCnt="3"/>
      <dgm:spPr>
        <a:prstGeom prst="rect">
          <a:avLst/>
        </a:prstGeom>
      </dgm:spPr>
    </dgm:pt>
    <dgm:pt modelId="{960F1FEC-A615-4CD8-A3BE-7AF6572DA05A}" type="pres">
      <dgm:prSet presAssocID="{CD0E6C7F-FDF6-4B3A-B569-5E612AE8EE22}" presName="rect1ParTx" presStyleLbl="alignAcc1" presStyleIdx="2" presStyleCnt="3">
        <dgm:presLayoutVars>
          <dgm:chMax val="1"/>
          <dgm:bulletEnabled val="1"/>
        </dgm:presLayoutVars>
      </dgm:prSet>
      <dgm:spPr/>
    </dgm:pt>
    <dgm:pt modelId="{AA14886E-31C9-4128-BAF4-C7DD2EADE943}" type="pres">
      <dgm:prSet presAssocID="{CD0E6C7F-FDF6-4B3A-B569-5E612AE8EE22}" presName="rect1ChTx" presStyleLbl="alignAcc1" presStyleIdx="2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B9C89464-DE0B-4368-A18A-F50FB29DBD61}" type="pres">
      <dgm:prSet presAssocID="{0E94996C-53F8-4DA5-BEE8-61A1AFD82754}" presName="rect2ParTx" presStyleLbl="alignAcc1" presStyleIdx="2" presStyleCnt="3">
        <dgm:presLayoutVars>
          <dgm:chMax val="1"/>
          <dgm:bulletEnabled val="1"/>
        </dgm:presLayoutVars>
      </dgm:prSet>
      <dgm:spPr/>
    </dgm:pt>
    <dgm:pt modelId="{37A8060B-A278-4913-9EB7-EB7321081777}" type="pres">
      <dgm:prSet presAssocID="{0E94996C-53F8-4DA5-BEE8-61A1AFD82754}" presName="rect2ChTx" presStyleLbl="alignAcc1" presStyleIdx="2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D72F67F1-83D0-4B78-BF2A-C674EAABB3AD}" type="pres">
      <dgm:prSet presAssocID="{95A21787-EB69-41D6-9D3A-62BB10407885}" presName="rect3ParTx" presStyleLbl="alignAcc1" presStyleIdx="2" presStyleCnt="3">
        <dgm:presLayoutVars>
          <dgm:chMax val="1"/>
          <dgm:bulletEnabled val="1"/>
        </dgm:presLayoutVars>
      </dgm:prSet>
      <dgm:spPr/>
    </dgm:pt>
    <dgm:pt modelId="{ADF3BD25-890B-4758-8766-4860C2573AC7}" type="pres">
      <dgm:prSet presAssocID="{95A21787-EB69-41D6-9D3A-62BB10407885}" presName="rect3ChTx" presStyleLbl="alignAcc1" presStyleIdx="2" presStyleCnt="3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53339905-03FF-4B98-A6C7-3D39F362B71D}" type="presOf" srcId="{B83AD33F-DBBC-4D39-8A9C-689E590118DF}" destId="{37A8060B-A278-4913-9EB7-EB7321081777}" srcOrd="0" destOrd="0" presId="urn:microsoft.com/office/officeart/2005/8/layout/target3"/>
    <dgm:cxn modelId="{1E09820C-846A-43D6-A0C8-1034F94D0B15}" type="presOf" srcId="{C45DADC8-1359-44D8-B724-C3C5C0357226}" destId="{ADF3BD25-890B-4758-8766-4860C2573AC7}" srcOrd="0" destOrd="0" presId="urn:microsoft.com/office/officeart/2005/8/layout/target3"/>
    <dgm:cxn modelId="{F917E310-5080-401A-B093-896E8BD135CD}" srcId="{CD0E6C7F-FDF6-4B3A-B569-5E612AE8EE22}" destId="{4FEAF724-D59B-496B-88D5-CE219B126C07}" srcOrd="0" destOrd="0" parTransId="{395E625E-785E-4F4F-9220-90FFAE0569AD}" sibTransId="{59FE7A1B-489F-49EC-B63A-50FEECE52C66}"/>
    <dgm:cxn modelId="{708F5328-B965-4AD3-A316-50A9CE9B82FB}" type="presOf" srcId="{CD0E6C7F-FDF6-4B3A-B569-5E612AE8EE22}" destId="{009D3E4A-23E5-4452-A210-FB2E77773A0C}" srcOrd="0" destOrd="0" presId="urn:microsoft.com/office/officeart/2005/8/layout/target3"/>
    <dgm:cxn modelId="{78FEF931-BE46-4B25-8187-0CA72BB96F2B}" srcId="{95A21787-EB69-41D6-9D3A-62BB10407885}" destId="{C45DADC8-1359-44D8-B724-C3C5C0357226}" srcOrd="0" destOrd="0" parTransId="{DA44D5EA-1A46-4AE5-9C33-8E6E3663AF4B}" sibTransId="{A77AB668-FC12-493A-B566-CE4F39F3A33D}"/>
    <dgm:cxn modelId="{C63BB95C-41B5-4251-94A3-33A435A071EA}" type="presOf" srcId="{95A21787-EB69-41D6-9D3A-62BB10407885}" destId="{D72F67F1-83D0-4B78-BF2A-C674EAABB3AD}" srcOrd="1" destOrd="0" presId="urn:microsoft.com/office/officeart/2005/8/layout/target3"/>
    <dgm:cxn modelId="{4D2B3844-AD63-41F3-A886-A819E5364927}" type="presOf" srcId="{CD0E6C7F-FDF6-4B3A-B569-5E612AE8EE22}" destId="{960F1FEC-A615-4CD8-A3BE-7AF6572DA05A}" srcOrd="1" destOrd="0" presId="urn:microsoft.com/office/officeart/2005/8/layout/target3"/>
    <dgm:cxn modelId="{9D534C68-49D3-4D3A-9EBD-66A27B7D2BDA}" type="presOf" srcId="{67664348-FC72-4903-9D7F-DCA47145C0B9}" destId="{AFC34B78-6A33-46D6-92A0-A2CAD1B42CB5}" srcOrd="0" destOrd="0" presId="urn:microsoft.com/office/officeart/2005/8/layout/target3"/>
    <dgm:cxn modelId="{08240F4A-8272-4A2D-9496-04ED93028B59}" srcId="{67664348-FC72-4903-9D7F-DCA47145C0B9}" destId="{CD0E6C7F-FDF6-4B3A-B569-5E612AE8EE22}" srcOrd="0" destOrd="0" parTransId="{22C16CA9-7BE1-40DD-B739-BDEE21B59999}" sibTransId="{C3FCB2CF-4D98-495C-B89A-E7B769F674EE}"/>
    <dgm:cxn modelId="{8343796C-F81E-4721-961D-45C33C1E8F89}" type="presOf" srcId="{95A21787-EB69-41D6-9D3A-62BB10407885}" destId="{35CE8B82-0B30-4C54-9525-B1C92058F8A1}" srcOrd="0" destOrd="0" presId="urn:microsoft.com/office/officeart/2005/8/layout/target3"/>
    <dgm:cxn modelId="{36F2BA4E-22E4-4210-865B-832898416DED}" srcId="{0E94996C-53F8-4DA5-BEE8-61A1AFD82754}" destId="{B83AD33F-DBBC-4D39-8A9C-689E590118DF}" srcOrd="0" destOrd="0" parTransId="{F31DE30D-628E-4775-9166-7DE4E961D18D}" sibTransId="{23CF27D9-A214-4BEC-9151-171424FB9199}"/>
    <dgm:cxn modelId="{41298098-3E02-4CC8-8ECC-807F77E37B13}" type="presOf" srcId="{0E94996C-53F8-4DA5-BEE8-61A1AFD82754}" destId="{3D78F974-B04F-42C9-9D80-287675A59857}" srcOrd="0" destOrd="0" presId="urn:microsoft.com/office/officeart/2005/8/layout/target3"/>
    <dgm:cxn modelId="{18E04BA5-1294-49EE-AE4E-CD189BDD5800}" srcId="{67664348-FC72-4903-9D7F-DCA47145C0B9}" destId="{0E94996C-53F8-4DA5-BEE8-61A1AFD82754}" srcOrd="1" destOrd="0" parTransId="{88E8B771-1B50-4F76-B592-DCBD593E8B6B}" sibTransId="{87B9AB80-0102-47FA-90C0-38B195EFF889}"/>
    <dgm:cxn modelId="{E04AF4A8-5489-4875-BC76-F3BB3EE6E472}" type="presOf" srcId="{4FEAF724-D59B-496B-88D5-CE219B126C07}" destId="{AA14886E-31C9-4128-BAF4-C7DD2EADE943}" srcOrd="0" destOrd="0" presId="urn:microsoft.com/office/officeart/2005/8/layout/target3"/>
    <dgm:cxn modelId="{AD6C09CC-D996-4E92-B53F-DB0B52218C0F}" type="presOf" srcId="{0E94996C-53F8-4DA5-BEE8-61A1AFD82754}" destId="{B9C89464-DE0B-4368-A18A-F50FB29DBD61}" srcOrd="1" destOrd="0" presId="urn:microsoft.com/office/officeart/2005/8/layout/target3"/>
    <dgm:cxn modelId="{3CBDB0F7-3CA7-49F8-9D85-60AE2253F73E}" srcId="{67664348-FC72-4903-9D7F-DCA47145C0B9}" destId="{95A21787-EB69-41D6-9D3A-62BB10407885}" srcOrd="2" destOrd="0" parTransId="{1C0908AB-EF48-4E58-BEF9-2DD02B44092A}" sibTransId="{BB1EFD74-4233-4F39-8C98-20BCA92DE4E0}"/>
    <dgm:cxn modelId="{498B4A43-AD89-41F9-BD4F-86D84F468CE6}" type="presParOf" srcId="{AFC34B78-6A33-46D6-92A0-A2CAD1B42CB5}" destId="{30E15370-33EA-4CBF-A89D-30099E44B57E}" srcOrd="0" destOrd="0" presId="urn:microsoft.com/office/officeart/2005/8/layout/target3"/>
    <dgm:cxn modelId="{94E94259-3708-4B61-A080-1D38A6DE036E}" type="presParOf" srcId="{AFC34B78-6A33-46D6-92A0-A2CAD1B42CB5}" destId="{20D4B7A5-54CF-482E-85EC-11E8C94A3C08}" srcOrd="1" destOrd="0" presId="urn:microsoft.com/office/officeart/2005/8/layout/target3"/>
    <dgm:cxn modelId="{1BAD4C25-A6A2-4DF6-8E5C-DE5FAB810204}" type="presParOf" srcId="{AFC34B78-6A33-46D6-92A0-A2CAD1B42CB5}" destId="{009D3E4A-23E5-4452-A210-FB2E77773A0C}" srcOrd="2" destOrd="0" presId="urn:microsoft.com/office/officeart/2005/8/layout/target3"/>
    <dgm:cxn modelId="{205FDCCD-A1CF-43D4-A5B8-D0E534808CB6}" type="presParOf" srcId="{AFC34B78-6A33-46D6-92A0-A2CAD1B42CB5}" destId="{05AC23F2-3EAA-443D-8889-01BD3B510F05}" srcOrd="3" destOrd="0" presId="urn:microsoft.com/office/officeart/2005/8/layout/target3"/>
    <dgm:cxn modelId="{5B14CDAE-C471-4101-8984-0DD6C819DB24}" type="presParOf" srcId="{AFC34B78-6A33-46D6-92A0-A2CAD1B42CB5}" destId="{09182688-E026-4C9F-B6C5-3895F25B45C7}" srcOrd="4" destOrd="0" presId="urn:microsoft.com/office/officeart/2005/8/layout/target3"/>
    <dgm:cxn modelId="{E65729B6-B7AB-4C62-8497-220BBBF848CE}" type="presParOf" srcId="{AFC34B78-6A33-46D6-92A0-A2CAD1B42CB5}" destId="{3D78F974-B04F-42C9-9D80-287675A59857}" srcOrd="5" destOrd="0" presId="urn:microsoft.com/office/officeart/2005/8/layout/target3"/>
    <dgm:cxn modelId="{EB8D865F-296A-4069-AE39-2A56C7B6E255}" type="presParOf" srcId="{AFC34B78-6A33-46D6-92A0-A2CAD1B42CB5}" destId="{178AB6E4-1AA9-4764-A13B-690DEBC65198}" srcOrd="6" destOrd="0" presId="urn:microsoft.com/office/officeart/2005/8/layout/target3"/>
    <dgm:cxn modelId="{76DA101E-5A76-4A64-A2FD-1BA79C2C8B95}" type="presParOf" srcId="{AFC34B78-6A33-46D6-92A0-A2CAD1B42CB5}" destId="{01730429-C364-4BC6-B9C8-1DBE7995A4D4}" srcOrd="7" destOrd="0" presId="urn:microsoft.com/office/officeart/2005/8/layout/target3"/>
    <dgm:cxn modelId="{72DE0E6A-047A-4547-BB20-B8CF95153A9B}" type="presParOf" srcId="{AFC34B78-6A33-46D6-92A0-A2CAD1B42CB5}" destId="{35CE8B82-0B30-4C54-9525-B1C92058F8A1}" srcOrd="8" destOrd="0" presId="urn:microsoft.com/office/officeart/2005/8/layout/target3"/>
    <dgm:cxn modelId="{C34C2B65-45C4-4768-ABF3-D9764E586094}" type="presParOf" srcId="{AFC34B78-6A33-46D6-92A0-A2CAD1B42CB5}" destId="{960F1FEC-A615-4CD8-A3BE-7AF6572DA05A}" srcOrd="9" destOrd="0" presId="urn:microsoft.com/office/officeart/2005/8/layout/target3"/>
    <dgm:cxn modelId="{73F13B52-16C6-4DBE-82E1-BF26C6C6BFE5}" type="presParOf" srcId="{AFC34B78-6A33-46D6-92A0-A2CAD1B42CB5}" destId="{AA14886E-31C9-4128-BAF4-C7DD2EADE943}" srcOrd="10" destOrd="0" presId="urn:microsoft.com/office/officeart/2005/8/layout/target3"/>
    <dgm:cxn modelId="{A6FA7E04-46F2-4B07-9E33-AD1AD1D4D276}" type="presParOf" srcId="{AFC34B78-6A33-46D6-92A0-A2CAD1B42CB5}" destId="{B9C89464-DE0B-4368-A18A-F50FB29DBD61}" srcOrd="11" destOrd="0" presId="urn:microsoft.com/office/officeart/2005/8/layout/target3"/>
    <dgm:cxn modelId="{5BFAB0A4-56B5-4C9B-BCA5-9E3AA2A39BC8}" type="presParOf" srcId="{AFC34B78-6A33-46D6-92A0-A2CAD1B42CB5}" destId="{37A8060B-A278-4913-9EB7-EB7321081777}" srcOrd="12" destOrd="0" presId="urn:microsoft.com/office/officeart/2005/8/layout/target3"/>
    <dgm:cxn modelId="{C620C712-1AFC-42D4-9D23-B5C64F1CDE79}" type="presParOf" srcId="{AFC34B78-6A33-46D6-92A0-A2CAD1B42CB5}" destId="{D72F67F1-83D0-4B78-BF2A-C674EAABB3AD}" srcOrd="13" destOrd="0" presId="urn:microsoft.com/office/officeart/2005/8/layout/target3"/>
    <dgm:cxn modelId="{56702598-73DB-4A33-84C5-3BC5DF4BC6C3}" type="presParOf" srcId="{AFC34B78-6A33-46D6-92A0-A2CAD1B42CB5}" destId="{ADF3BD25-890B-4758-8766-4860C2573AC7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E15370-33EA-4CBF-A89D-30099E44B57E}">
      <dsp:nvSpPr>
        <dsp:cNvPr id="0" name=""/>
        <dsp:cNvSpPr/>
      </dsp:nvSpPr>
      <dsp:spPr>
        <a:xfrm>
          <a:off x="0" y="0"/>
          <a:ext cx="1562100" cy="1562100"/>
        </a:xfrm>
        <a:prstGeom prst="pie">
          <a:avLst>
            <a:gd name="adj1" fmla="val 5400000"/>
            <a:gd name="adj2" fmla="val 1620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9D3E4A-23E5-4452-A210-FB2E77773A0C}">
      <dsp:nvSpPr>
        <dsp:cNvPr id="0" name=""/>
        <dsp:cNvSpPr/>
      </dsp:nvSpPr>
      <dsp:spPr>
        <a:xfrm>
          <a:off x="781050" y="0"/>
          <a:ext cx="5518150" cy="15621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Проактивная позиция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(целеполагание и личный успех) </a:t>
          </a:r>
        </a:p>
      </dsp:txBody>
      <dsp:txXfrm>
        <a:off x="781050" y="0"/>
        <a:ext cx="2759075" cy="468631"/>
      </dsp:txXfrm>
    </dsp:sp>
    <dsp:sp modelId="{09182688-E026-4C9F-B6C5-3895F25B45C7}">
      <dsp:nvSpPr>
        <dsp:cNvPr id="0" name=""/>
        <dsp:cNvSpPr/>
      </dsp:nvSpPr>
      <dsp:spPr>
        <a:xfrm>
          <a:off x="273368" y="468631"/>
          <a:ext cx="1015363" cy="1015363"/>
        </a:xfrm>
        <a:prstGeom prst="pie">
          <a:avLst>
            <a:gd name="adj1" fmla="val 5400000"/>
            <a:gd name="adj2" fmla="val 16200000"/>
          </a:avLst>
        </a:prstGeom>
        <a:solidFill>
          <a:srgbClr val="FFC000">
            <a:hueOff val="5197846"/>
            <a:satOff val="-23984"/>
            <a:lumOff val="88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78F974-B04F-42C9-9D80-287675A59857}">
      <dsp:nvSpPr>
        <dsp:cNvPr id="0" name=""/>
        <dsp:cNvSpPr/>
      </dsp:nvSpPr>
      <dsp:spPr>
        <a:xfrm>
          <a:off x="781050" y="468631"/>
          <a:ext cx="5518150" cy="101536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5197846"/>
              <a:satOff val="-23984"/>
              <a:lumOff val="883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Гражданская позиция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(патриотизм и добровольчество)</a:t>
          </a:r>
        </a:p>
      </dsp:txBody>
      <dsp:txXfrm>
        <a:off x="781050" y="468631"/>
        <a:ext cx="2759075" cy="468629"/>
      </dsp:txXfrm>
    </dsp:sp>
    <dsp:sp modelId="{01730429-C364-4BC6-B9C8-1DBE7995A4D4}">
      <dsp:nvSpPr>
        <dsp:cNvPr id="0" name=""/>
        <dsp:cNvSpPr/>
      </dsp:nvSpPr>
      <dsp:spPr>
        <a:xfrm>
          <a:off x="546735" y="937260"/>
          <a:ext cx="468629" cy="468629"/>
        </a:xfrm>
        <a:prstGeom prst="pie">
          <a:avLst>
            <a:gd name="adj1" fmla="val 5400000"/>
            <a:gd name="adj2" fmla="val 16200000"/>
          </a:avLst>
        </a:prstGeom>
        <a:solidFill>
          <a:srgbClr val="FFC000">
            <a:hueOff val="10395692"/>
            <a:satOff val="-47968"/>
            <a:lumOff val="1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CE8B82-0B30-4C54-9525-B1C92058F8A1}">
      <dsp:nvSpPr>
        <dsp:cNvPr id="0" name=""/>
        <dsp:cNvSpPr/>
      </dsp:nvSpPr>
      <dsp:spPr>
        <a:xfrm>
          <a:off x="781050" y="937260"/>
          <a:ext cx="5518150" cy="46862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10395692"/>
              <a:satOff val="-47968"/>
              <a:lumOff val="176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Базис</a:t>
          </a:r>
        </a:p>
      </dsp:txBody>
      <dsp:txXfrm>
        <a:off x="781050" y="937260"/>
        <a:ext cx="2759075" cy="468629"/>
      </dsp:txXfrm>
    </dsp:sp>
    <dsp:sp modelId="{AA14886E-31C9-4128-BAF4-C7DD2EADE943}">
      <dsp:nvSpPr>
        <dsp:cNvPr id="0" name=""/>
        <dsp:cNvSpPr/>
      </dsp:nvSpPr>
      <dsp:spPr>
        <a:xfrm>
          <a:off x="3540125" y="0"/>
          <a:ext cx="2759075" cy="46863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"Строю будущее"</a:t>
          </a:r>
        </a:p>
      </dsp:txBody>
      <dsp:txXfrm>
        <a:off x="3540125" y="0"/>
        <a:ext cx="2759075" cy="468631"/>
      </dsp:txXfrm>
    </dsp:sp>
    <dsp:sp modelId="{37A8060B-A278-4913-9EB7-EB7321081777}">
      <dsp:nvSpPr>
        <dsp:cNvPr id="0" name=""/>
        <dsp:cNvSpPr/>
      </dsp:nvSpPr>
      <dsp:spPr>
        <a:xfrm>
          <a:off x="3540125" y="468631"/>
          <a:ext cx="2759075" cy="46862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"Знаю историю, меняю настоящее"</a:t>
          </a:r>
        </a:p>
      </dsp:txBody>
      <dsp:txXfrm>
        <a:off x="3540125" y="468631"/>
        <a:ext cx="2759075" cy="468629"/>
      </dsp:txXfrm>
    </dsp:sp>
    <dsp:sp modelId="{ADF3BD25-890B-4758-8766-4860C2573AC7}">
      <dsp:nvSpPr>
        <dsp:cNvPr id="0" name=""/>
        <dsp:cNvSpPr/>
      </dsp:nvSpPr>
      <dsp:spPr>
        <a:xfrm>
          <a:off x="3540125" y="937260"/>
          <a:ext cx="2759075" cy="46862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"Изучаю, участвую</a:t>
          </a:r>
        </a:p>
      </dsp:txBody>
      <dsp:txXfrm>
        <a:off x="3540125" y="937260"/>
        <a:ext cx="2759075" cy="4686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2842</Words>
  <Characters>16200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2023-10-11T11:41:00Z</dcterms:created>
  <dcterms:modified xsi:type="dcterms:W3CDTF">2023-10-11T11:41:00Z</dcterms:modified>
</cp:coreProperties>
</file>