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5" w:rsidRPr="007167C6" w:rsidRDefault="007149B5" w:rsidP="007149B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>Юго-Восточное управление министерства образования и науки Самарской области</w:t>
      </w:r>
    </w:p>
    <w:p w:rsidR="007149B5" w:rsidRPr="007167C6" w:rsidRDefault="007149B5" w:rsidP="007149B5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Государственное бюджетное учреждение</w:t>
      </w:r>
    </w:p>
    <w:p w:rsidR="007149B5" w:rsidRPr="007167C6" w:rsidRDefault="007149B5" w:rsidP="007149B5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дополнительного профессионального образования Самарской области</w:t>
      </w:r>
    </w:p>
    <w:p w:rsidR="007149B5" w:rsidRPr="007167C6" w:rsidRDefault="007149B5" w:rsidP="007149B5">
      <w:pPr>
        <w:suppressLineNumbers/>
        <w:pBdr>
          <w:bottom w:val="single" w:sz="8" w:space="0" w:color="000000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«Нефтегорский Ресурсный центр»</w:t>
      </w:r>
    </w:p>
    <w:p w:rsidR="007149B5" w:rsidRPr="007167C6" w:rsidRDefault="007149B5" w:rsidP="007149B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</w:p>
    <w:p w:rsidR="007149B5" w:rsidRPr="00AF0CC7" w:rsidRDefault="007149B5" w:rsidP="007149B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AF0CC7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Программа </w:t>
      </w:r>
    </w:p>
    <w:p w:rsidR="007149B5" w:rsidRPr="00AF0CC7" w:rsidRDefault="007149B5" w:rsidP="007149B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AF0CC7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заседания окружного методического объединения </w:t>
      </w:r>
    </w:p>
    <w:p w:rsidR="007149B5" w:rsidRPr="00AF0CC7" w:rsidRDefault="007149B5" w:rsidP="007149B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AF0CC7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учителей начальных классов </w:t>
      </w:r>
    </w:p>
    <w:p w:rsidR="00C6044F" w:rsidRDefault="00C6044F"/>
    <w:p w:rsidR="007149B5" w:rsidRPr="001C2A99" w:rsidRDefault="007149B5" w:rsidP="007149B5">
      <w:pPr>
        <w:tabs>
          <w:tab w:val="left" w:pos="708"/>
        </w:tabs>
        <w:suppressAutoHyphens/>
        <w:spacing w:after="0" w:line="360" w:lineRule="auto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  <w:r w:rsidRPr="001C2A99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Дата проведения</w:t>
      </w:r>
      <w:r w:rsidRPr="001C2A99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>: 17.01.2023</w:t>
      </w:r>
    </w:p>
    <w:p w:rsidR="007149B5" w:rsidRPr="001C2A99" w:rsidRDefault="007149B5" w:rsidP="007149B5">
      <w:pPr>
        <w:tabs>
          <w:tab w:val="left" w:pos="708"/>
        </w:tabs>
        <w:suppressAutoHyphens/>
        <w:spacing w:after="0" w:line="360" w:lineRule="auto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  <w:r w:rsidRPr="001C2A99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Время проведения: </w:t>
      </w:r>
      <w:r w:rsidRPr="001C2A99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>15.00</w:t>
      </w:r>
    </w:p>
    <w:p w:rsidR="007149B5" w:rsidRPr="001C2A99" w:rsidRDefault="007149B5" w:rsidP="007149B5">
      <w:pPr>
        <w:tabs>
          <w:tab w:val="left" w:pos="708"/>
        </w:tabs>
        <w:suppressAutoHyphens/>
        <w:spacing w:after="0" w:line="360" w:lineRule="auto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1C2A99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Место проведения</w:t>
      </w:r>
      <w:r w:rsidRPr="001C2A99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 xml:space="preserve">: </w:t>
      </w:r>
      <w:r w:rsidR="00492A44" w:rsidRPr="00492A44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 xml:space="preserve"> </w:t>
      </w:r>
      <w:hyperlink r:id="rId4" w:history="1">
        <w:r w:rsidR="00492A44" w:rsidRPr="008F46A7">
          <w:rPr>
            <w:rStyle w:val="a4"/>
            <w:rFonts w:ascii="Times New Roman" w:eastAsia="Droid Sans Fallback" w:hAnsi="Times New Roman" w:cs="FreeSans"/>
            <w:kern w:val="1"/>
            <w:sz w:val="24"/>
            <w:szCs w:val="24"/>
            <w:lang w:eastAsia="hi-IN" w:bidi="hi-IN"/>
          </w:rPr>
          <w:t>https://telemost.yandex.ru/j/76342369118607</w:t>
        </w:r>
      </w:hyperlink>
      <w:r w:rsidR="00492A44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7149B5" w:rsidRPr="001C2A99" w:rsidRDefault="007149B5" w:rsidP="001C2A99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FreeSans"/>
          <w:color w:val="00000A"/>
          <w:kern w:val="1"/>
          <w:sz w:val="24"/>
          <w:szCs w:val="24"/>
          <w:lang w:bidi="hi-IN"/>
        </w:rPr>
      </w:pPr>
      <w:r w:rsidRPr="001C2A99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Участники секции</w:t>
      </w:r>
      <w:r w:rsidRPr="001C2A99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>: учителя начальных классов</w:t>
      </w:r>
      <w:r w:rsidRPr="001C2A99">
        <w:rPr>
          <w:rFonts w:ascii="Times New Roman" w:eastAsia="Calibri" w:hAnsi="Times New Roman" w:cs="FreeSans"/>
          <w:color w:val="00000A"/>
          <w:kern w:val="1"/>
          <w:sz w:val="24"/>
          <w:szCs w:val="24"/>
          <w:lang w:bidi="hi-IN"/>
        </w:rPr>
        <w:t xml:space="preserve"> образовательных учреждений Алексеевского, Борского, Нефтегорского районов, подведомственных Юго-Восточному управлению МОиН Самарской области</w:t>
      </w:r>
    </w:p>
    <w:p w:rsidR="007149B5" w:rsidRPr="001C2A99" w:rsidRDefault="007149B5" w:rsidP="001C2A99">
      <w:pPr>
        <w:tabs>
          <w:tab w:val="left" w:pos="708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99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Ведущий секции: </w:t>
      </w:r>
      <w:r w:rsidRPr="001C2A99">
        <w:rPr>
          <w:rFonts w:ascii="Times New Roman" w:hAnsi="Times New Roman" w:cs="Times New Roman"/>
          <w:sz w:val="24"/>
          <w:szCs w:val="24"/>
        </w:rPr>
        <w:t>Зайцева Людмила Николаевна, руководитель ОМО учителей начальных классов, учитель ГБОУ СОШ № 2 «ОЦ» с.Борское</w:t>
      </w:r>
    </w:p>
    <w:p w:rsidR="007149B5" w:rsidRPr="001C2A99" w:rsidRDefault="007149B5" w:rsidP="001C2A99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2A99">
        <w:rPr>
          <w:rFonts w:ascii="Times New Roman" w:hAnsi="Times New Roman" w:cs="Times New Roman"/>
          <w:b/>
          <w:sz w:val="24"/>
          <w:szCs w:val="24"/>
        </w:rPr>
        <w:t xml:space="preserve">Куратор ОМО: </w:t>
      </w:r>
      <w:r w:rsidRPr="001C2A99">
        <w:rPr>
          <w:rFonts w:ascii="Times New Roman" w:hAnsi="Times New Roman" w:cs="Times New Roman"/>
          <w:sz w:val="24"/>
          <w:szCs w:val="24"/>
        </w:rPr>
        <w:t>Бережнова Алина Павловна, методист Нефтегорского  Ресурсного центра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478"/>
      </w:tblGrid>
      <w:tr w:rsidR="006E5049" w:rsidRPr="00E5035C" w:rsidTr="005D7B1A">
        <w:tc>
          <w:tcPr>
            <w:tcW w:w="2093" w:type="dxa"/>
          </w:tcPr>
          <w:p w:rsidR="006E5049" w:rsidRPr="00E5035C" w:rsidRDefault="006E5049" w:rsidP="005D7B1A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78" w:type="dxa"/>
          </w:tcPr>
          <w:p w:rsidR="006E5049" w:rsidRPr="00E5035C" w:rsidRDefault="006E5049" w:rsidP="001C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E5049" w:rsidRPr="006E5049" w:rsidTr="005D7B1A">
        <w:tc>
          <w:tcPr>
            <w:tcW w:w="2093" w:type="dxa"/>
          </w:tcPr>
          <w:p w:rsidR="006E5049" w:rsidRPr="006E5049" w:rsidRDefault="006E5049" w:rsidP="005D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7478" w:type="dxa"/>
          </w:tcPr>
          <w:p w:rsidR="006E5049" w:rsidRPr="00D12662" w:rsidRDefault="006E5049" w:rsidP="005D7B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66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6E5049" w:rsidRPr="006E5049" w:rsidTr="005D7B1A">
        <w:tc>
          <w:tcPr>
            <w:tcW w:w="2093" w:type="dxa"/>
          </w:tcPr>
          <w:p w:rsidR="006E5049" w:rsidRPr="006E5049" w:rsidRDefault="006E5049" w:rsidP="005D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15.05-15.10</w:t>
            </w:r>
          </w:p>
        </w:tc>
        <w:tc>
          <w:tcPr>
            <w:tcW w:w="7478" w:type="dxa"/>
          </w:tcPr>
          <w:p w:rsidR="006E5049" w:rsidRPr="00D12662" w:rsidRDefault="006E5049" w:rsidP="006E5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6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семинара. Определение целей и задач на 2023 год. Утверждение плана работы на 2023 год </w:t>
            </w:r>
          </w:p>
          <w:p w:rsidR="006E5049" w:rsidRPr="00D12662" w:rsidRDefault="006E5049" w:rsidP="006E5049">
            <w:pPr>
              <w:spacing w:after="0" w:line="240" w:lineRule="auto"/>
              <w:ind w:left="34"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>Зайцева Людмила Николаевна,</w:t>
            </w:r>
          </w:p>
          <w:p w:rsidR="006E5049" w:rsidRPr="006E5049" w:rsidRDefault="006E5049" w:rsidP="00D12662">
            <w:pPr>
              <w:spacing w:after="0" w:line="240" w:lineRule="auto"/>
              <w:ind w:left="34" w:right="-1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ОМО</w:t>
            </w:r>
            <w:r w:rsidR="00D12662"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2 «ОЦ» с.Борское</w:t>
            </w:r>
          </w:p>
        </w:tc>
      </w:tr>
      <w:tr w:rsidR="006E5049" w:rsidRPr="006E5049" w:rsidTr="005D7B1A">
        <w:tc>
          <w:tcPr>
            <w:tcW w:w="2093" w:type="dxa"/>
          </w:tcPr>
          <w:p w:rsidR="006E5049" w:rsidRPr="006E5049" w:rsidRDefault="006E5049" w:rsidP="00D126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15.10-15.</w:t>
            </w:r>
            <w:r w:rsidR="00D126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78" w:type="dxa"/>
          </w:tcPr>
          <w:p w:rsidR="00D12662" w:rsidRPr="0004675F" w:rsidRDefault="00D12662" w:rsidP="00D1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и объективности образовательных результатов при организации и проведении оценочных процедур в начальных классах. </w:t>
            </w:r>
          </w:p>
          <w:p w:rsidR="006E5049" w:rsidRPr="00D12662" w:rsidRDefault="006E5049" w:rsidP="00D12662">
            <w:pPr>
              <w:spacing w:after="0" w:line="276" w:lineRule="auto"/>
              <w:ind w:left="34"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>Зайцева Людмила Николаевна,</w:t>
            </w:r>
          </w:p>
          <w:p w:rsidR="006E5049" w:rsidRPr="00D12662" w:rsidRDefault="00D12662" w:rsidP="00D12662">
            <w:pPr>
              <w:spacing w:after="0"/>
              <w:ind w:left="34"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ОМ,</w:t>
            </w:r>
            <w:r w:rsidR="006E5049"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2 «ОЦ» с.Борское</w:t>
            </w:r>
          </w:p>
        </w:tc>
      </w:tr>
      <w:tr w:rsidR="006E5049" w:rsidRPr="006E5049" w:rsidTr="005D7B1A">
        <w:tc>
          <w:tcPr>
            <w:tcW w:w="2093" w:type="dxa"/>
          </w:tcPr>
          <w:p w:rsidR="006E5049" w:rsidRPr="006E5049" w:rsidRDefault="006E5049" w:rsidP="00D12662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126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D1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D12662" w:rsidRPr="0004675F" w:rsidRDefault="00D12662" w:rsidP="00D1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оценивание, приемы и возможности использования</w:t>
            </w:r>
          </w:p>
          <w:p w:rsidR="00D12662" w:rsidRDefault="00D12662" w:rsidP="00D12662">
            <w:pPr>
              <w:spacing w:after="0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>Юрежева Светлана Евгеньевна</w:t>
            </w:r>
            <w:r w:rsidR="006E5049"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E5049" w:rsidRPr="00D12662" w:rsidRDefault="00D12662" w:rsidP="00D12662">
            <w:pPr>
              <w:spacing w:after="0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2 «ОЦ» с.Борское</w:t>
            </w:r>
            <w:r w:rsidR="006E5049" w:rsidRPr="00D126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5049" w:rsidRPr="006E5049" w:rsidTr="005D7B1A">
        <w:tc>
          <w:tcPr>
            <w:tcW w:w="2093" w:type="dxa"/>
          </w:tcPr>
          <w:p w:rsidR="006E5049" w:rsidRPr="006E5049" w:rsidRDefault="006E5049" w:rsidP="00A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F0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5 – 15.</w:t>
            </w:r>
            <w:r w:rsidR="00AF0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478" w:type="dxa"/>
          </w:tcPr>
          <w:p w:rsidR="001C2A99" w:rsidRPr="0004675F" w:rsidRDefault="001C2A99" w:rsidP="001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Мотивация на обучение: виды и способы формирования у обучающихся с ОВЗ</w:t>
            </w:r>
          </w:p>
          <w:p w:rsidR="00AF0CC7" w:rsidRDefault="00AF0CC7" w:rsidP="00AF0CC7">
            <w:pPr>
              <w:spacing w:after="0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Долгих Дарья Николаевна, </w:t>
            </w:r>
          </w:p>
          <w:p w:rsidR="006E5049" w:rsidRPr="00AF0CC7" w:rsidRDefault="00AF0CC7" w:rsidP="00AF0CC7">
            <w:pPr>
              <w:spacing w:after="0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ГБОУ ООШ с.Заплавное</w:t>
            </w:r>
          </w:p>
        </w:tc>
      </w:tr>
      <w:tr w:rsidR="006E5049" w:rsidRPr="006E5049" w:rsidTr="005D7B1A">
        <w:tc>
          <w:tcPr>
            <w:tcW w:w="2093" w:type="dxa"/>
          </w:tcPr>
          <w:p w:rsidR="006E5049" w:rsidRPr="006E5049" w:rsidRDefault="006E5049" w:rsidP="00A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F0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AF0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5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0C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78" w:type="dxa"/>
          </w:tcPr>
          <w:p w:rsidR="00AF0CC7" w:rsidRPr="0004675F" w:rsidRDefault="00AF0CC7" w:rsidP="00AF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Система мотивации и поощрения первоклассников</w:t>
            </w:r>
          </w:p>
          <w:p w:rsidR="006E5049" w:rsidRPr="00AF0CC7" w:rsidRDefault="00AF0CC7" w:rsidP="00AF0CC7">
            <w:pPr>
              <w:spacing w:after="0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CC7">
              <w:rPr>
                <w:rFonts w:ascii="Times New Roman" w:hAnsi="Times New Roman" w:cs="Times New Roman"/>
                <w:i/>
                <w:sz w:val="24"/>
                <w:szCs w:val="24"/>
              </w:rPr>
              <w:t>Белоконь Ольга Сергеевна,</w:t>
            </w:r>
          </w:p>
          <w:p w:rsidR="00AF0CC7" w:rsidRPr="00AF0CC7" w:rsidRDefault="00AF0CC7" w:rsidP="00AF0CC7">
            <w:pPr>
              <w:spacing w:after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ГБОУ СОШ № 1 г.Нефтегорска</w:t>
            </w:r>
          </w:p>
        </w:tc>
      </w:tr>
      <w:tr w:rsidR="00AF0CC7" w:rsidRPr="006E5049" w:rsidTr="005D7B1A">
        <w:tc>
          <w:tcPr>
            <w:tcW w:w="2093" w:type="dxa"/>
          </w:tcPr>
          <w:p w:rsidR="00AF0CC7" w:rsidRPr="006E5049" w:rsidRDefault="00AF0CC7" w:rsidP="00A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16.05</w:t>
            </w:r>
          </w:p>
        </w:tc>
        <w:tc>
          <w:tcPr>
            <w:tcW w:w="7478" w:type="dxa"/>
          </w:tcPr>
          <w:p w:rsidR="00AF0CC7" w:rsidRPr="0004675F" w:rsidRDefault="00AF0CC7" w:rsidP="00AF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F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 начальных классов: направления работы и способы формирования</w:t>
            </w:r>
          </w:p>
          <w:p w:rsidR="00AF0CC7" w:rsidRPr="00AF0CC7" w:rsidRDefault="00AF0CC7" w:rsidP="00AF0CC7">
            <w:pPr>
              <w:spacing w:after="0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CC7">
              <w:rPr>
                <w:rFonts w:ascii="Times New Roman" w:hAnsi="Times New Roman" w:cs="Times New Roman"/>
                <w:i/>
                <w:sz w:val="24"/>
                <w:szCs w:val="24"/>
              </w:rPr>
              <w:t>Краснослабодцев Илья Григорьевич,</w:t>
            </w:r>
          </w:p>
          <w:p w:rsidR="00AF0CC7" w:rsidRPr="00AF0CC7" w:rsidRDefault="00AF0CC7" w:rsidP="00AF0CC7">
            <w:pPr>
              <w:spacing w:after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ГБОУ СОШ с.Петровка</w:t>
            </w:r>
          </w:p>
        </w:tc>
      </w:tr>
      <w:tr w:rsidR="00AF0CC7" w:rsidRPr="006E5049" w:rsidTr="005D7B1A">
        <w:tc>
          <w:tcPr>
            <w:tcW w:w="2093" w:type="dxa"/>
          </w:tcPr>
          <w:p w:rsidR="00AF0CC7" w:rsidRDefault="00AF0CC7" w:rsidP="00A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16.05 – 16.15 </w:t>
            </w:r>
          </w:p>
        </w:tc>
        <w:tc>
          <w:tcPr>
            <w:tcW w:w="7478" w:type="dxa"/>
          </w:tcPr>
          <w:p w:rsidR="00AF0CC7" w:rsidRDefault="00A80CC3" w:rsidP="00A80CC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Федеральной образовательной программы начального  и основного общего образования. Федеральные рабочие программы по предметам. Новый ФПУ 2022</w:t>
            </w:r>
          </w:p>
          <w:p w:rsidR="00A80CC3" w:rsidRPr="00A80CC3" w:rsidRDefault="00A80CC3" w:rsidP="00A80CC3">
            <w:pPr>
              <w:spacing w:after="0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C3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Бережнова Алина Павловна</w:t>
            </w:r>
          </w:p>
          <w:p w:rsidR="00A80CC3" w:rsidRPr="00A80CC3" w:rsidRDefault="00A80CC3" w:rsidP="00A80CC3">
            <w:pPr>
              <w:spacing w:after="0"/>
              <w:ind w:right="-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C3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ГБУ ДПО ЦПК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CC3">
              <w:rPr>
                <w:rFonts w:ascii="Times New Roman" w:hAnsi="Times New Roman" w:cs="Times New Roman"/>
                <w:i/>
                <w:sz w:val="24"/>
                <w:szCs w:val="24"/>
              </w:rPr>
              <w:t>«Нефтегорский РЦ»</w:t>
            </w:r>
          </w:p>
        </w:tc>
      </w:tr>
      <w:tr w:rsidR="00AF0CC7" w:rsidRPr="006E5049" w:rsidTr="005D7B1A">
        <w:tc>
          <w:tcPr>
            <w:tcW w:w="2093" w:type="dxa"/>
          </w:tcPr>
          <w:p w:rsidR="00AF0CC7" w:rsidRDefault="00E5035C" w:rsidP="00AF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16.15 -16.20</w:t>
            </w:r>
          </w:p>
        </w:tc>
        <w:tc>
          <w:tcPr>
            <w:tcW w:w="7478" w:type="dxa"/>
          </w:tcPr>
          <w:p w:rsidR="00AF0CC7" w:rsidRPr="00E5035C" w:rsidRDefault="00E5035C" w:rsidP="00E5035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AF0CC7" w:rsidRPr="00E503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149B5" w:rsidRDefault="007149B5"/>
    <w:sectPr w:rsidR="007149B5" w:rsidSect="001C2A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49B5"/>
    <w:rsid w:val="001C2A99"/>
    <w:rsid w:val="00492A44"/>
    <w:rsid w:val="006E5049"/>
    <w:rsid w:val="007149B5"/>
    <w:rsid w:val="00786C9B"/>
    <w:rsid w:val="00A80CC3"/>
    <w:rsid w:val="00AF0CC7"/>
    <w:rsid w:val="00C6044F"/>
    <w:rsid w:val="00D12662"/>
    <w:rsid w:val="00E5035C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most.yandex.ru/j/76342369118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2023-01-16T06:21:00Z</dcterms:created>
  <dcterms:modified xsi:type="dcterms:W3CDTF">2023-01-16T10:11:00Z</dcterms:modified>
</cp:coreProperties>
</file>