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Самарской области средняя общеобразовательная школа </w:t>
      </w:r>
      <w:proofErr w:type="gramStart"/>
      <w:r w:rsidRPr="00546D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6D64">
        <w:rPr>
          <w:rFonts w:ascii="Times New Roman" w:hAnsi="Times New Roman" w:cs="Times New Roman"/>
          <w:sz w:val="28"/>
          <w:szCs w:val="28"/>
        </w:rPr>
        <w:t>. Герасимовка</w:t>
      </w: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gramStart"/>
      <w:r w:rsidRPr="00546D64">
        <w:rPr>
          <w:rFonts w:ascii="Times New Roman" w:hAnsi="Times New Roman" w:cs="Times New Roman"/>
          <w:sz w:val="28"/>
          <w:szCs w:val="28"/>
        </w:rPr>
        <w:t>Алексеевский</w:t>
      </w:r>
      <w:proofErr w:type="gramEnd"/>
      <w:r w:rsidRPr="00546D64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D9193D" w:rsidRPr="00546D64" w:rsidRDefault="002F187A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 xml:space="preserve">Юго-Восточное управление МОиН </w:t>
      </w:r>
      <w:proofErr w:type="gramStart"/>
      <w:r w:rsidRPr="00546D64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DD22CB" w:rsidRPr="00546D64" w:rsidRDefault="00DD22CB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2F187A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>Р</w:t>
      </w:r>
      <w:r w:rsidR="00DD22CB" w:rsidRPr="00546D64">
        <w:rPr>
          <w:rFonts w:ascii="Times New Roman" w:hAnsi="Times New Roman" w:cs="Times New Roman"/>
          <w:sz w:val="28"/>
          <w:szCs w:val="28"/>
        </w:rPr>
        <w:t>егиональн</w:t>
      </w:r>
      <w:r w:rsidRPr="00546D64">
        <w:rPr>
          <w:rFonts w:ascii="Times New Roman" w:hAnsi="Times New Roman" w:cs="Times New Roman"/>
          <w:sz w:val="28"/>
          <w:szCs w:val="28"/>
        </w:rPr>
        <w:t>ый</w:t>
      </w:r>
      <w:r w:rsidR="00DD22CB" w:rsidRPr="00546D64">
        <w:rPr>
          <w:rFonts w:ascii="Times New Roman" w:hAnsi="Times New Roman" w:cs="Times New Roman"/>
          <w:sz w:val="28"/>
          <w:szCs w:val="28"/>
        </w:rPr>
        <w:t xml:space="preserve"> конкурс лучших воспитательных практик</w:t>
      </w:r>
    </w:p>
    <w:p w:rsidR="00DD22CB" w:rsidRPr="00546D64" w:rsidRDefault="002F187A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 xml:space="preserve">Номинация: Общешкольные воспитательные дела  </w:t>
      </w:r>
    </w:p>
    <w:p w:rsidR="00DD22CB" w:rsidRPr="00546D64" w:rsidRDefault="002F187A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 xml:space="preserve">«Акция </w:t>
      </w:r>
      <w:r w:rsidR="00DD22CB" w:rsidRPr="00546D64">
        <w:rPr>
          <w:rFonts w:ascii="Times New Roman" w:hAnsi="Times New Roman" w:cs="Times New Roman"/>
          <w:sz w:val="28"/>
          <w:szCs w:val="28"/>
        </w:rPr>
        <w:t xml:space="preserve"> «Дорога </w:t>
      </w:r>
      <w:r w:rsidRPr="00546D64">
        <w:rPr>
          <w:rFonts w:ascii="Times New Roman" w:hAnsi="Times New Roman" w:cs="Times New Roman"/>
          <w:sz w:val="28"/>
          <w:szCs w:val="28"/>
        </w:rPr>
        <w:t xml:space="preserve"> </w:t>
      </w:r>
      <w:r w:rsidR="00DD22CB" w:rsidRPr="00546D64">
        <w:rPr>
          <w:rFonts w:ascii="Times New Roman" w:hAnsi="Times New Roman" w:cs="Times New Roman"/>
          <w:sz w:val="28"/>
          <w:szCs w:val="28"/>
        </w:rPr>
        <w:t>Памяти»</w:t>
      </w:r>
      <w:r w:rsidRPr="00546D64">
        <w:rPr>
          <w:rFonts w:ascii="Times New Roman" w:hAnsi="Times New Roman" w:cs="Times New Roman"/>
          <w:sz w:val="28"/>
          <w:szCs w:val="28"/>
        </w:rPr>
        <w:t>»</w:t>
      </w: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DD22CB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CB" w:rsidRPr="00546D64" w:rsidRDefault="002F187A" w:rsidP="00546D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46D6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46D6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546D64">
        <w:rPr>
          <w:rFonts w:ascii="Times New Roman" w:hAnsi="Times New Roman" w:cs="Times New Roman"/>
          <w:sz w:val="28"/>
          <w:szCs w:val="28"/>
        </w:rPr>
        <w:t>ерасимовка</w:t>
      </w:r>
      <w:proofErr w:type="spellEnd"/>
      <w:r w:rsidRPr="00546D64">
        <w:rPr>
          <w:rFonts w:ascii="Times New Roman" w:hAnsi="Times New Roman" w:cs="Times New Roman"/>
          <w:sz w:val="28"/>
          <w:szCs w:val="28"/>
        </w:rPr>
        <w:t>, 2022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Воспитательной практики</w:t>
            </w:r>
          </w:p>
        </w:tc>
        <w:tc>
          <w:tcPr>
            <w:tcW w:w="4786" w:type="dxa"/>
          </w:tcPr>
          <w:p w:rsidR="00762E60" w:rsidRPr="00546D64" w:rsidRDefault="004107C1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Акция  «Дорога Памяти»</w:t>
            </w: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Цель Воспитательной практики</w:t>
            </w:r>
          </w:p>
        </w:tc>
        <w:tc>
          <w:tcPr>
            <w:tcW w:w="4786" w:type="dxa"/>
          </w:tcPr>
          <w:p w:rsidR="00762E60" w:rsidRPr="00546D64" w:rsidRDefault="00CD2F52" w:rsidP="000358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воспитание патриотизма и гражданственности подрастающего поколения</w:t>
            </w: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Задачи Воспитательной практики</w:t>
            </w:r>
          </w:p>
        </w:tc>
        <w:tc>
          <w:tcPr>
            <w:tcW w:w="4786" w:type="dxa"/>
          </w:tcPr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-сохранение исторического и культурного наследия нашей Родины и села</w:t>
            </w:r>
            <w:r w:rsidR="00CF36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CF36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ривитие уважение к памяти павших бойцов в годы Великой Отечественной войны</w:t>
            </w:r>
            <w:r w:rsidR="00CF36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-привлечение воспитанников к эстетическому оформлению и образцовому содержанию воинск</w:t>
            </w:r>
            <w:r w:rsidR="002F187A"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их</w:t>
            </w:r>
            <w:r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обелиск</w:t>
            </w:r>
            <w:r w:rsidR="002F187A" w:rsidRPr="00546D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</w:t>
            </w:r>
            <w:r w:rsidR="00CF36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250809" w:rsidRPr="00546D64" w:rsidRDefault="00250809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-сохранение  и развитие  чувства гордости за сво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страну и народ;</w:t>
            </w:r>
          </w:p>
          <w:p w:rsidR="00250809" w:rsidRPr="00546D64" w:rsidRDefault="00250809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-  изучение  героического  прошлого нашей страны;</w:t>
            </w:r>
          </w:p>
          <w:p w:rsidR="00250809" w:rsidRPr="00546D64" w:rsidRDefault="00250809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- воспитание  чувств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долга перед Родиной, чувств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привязанности к тем местам, где человек родился и вырос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62E60" w:rsidRPr="00546D64" w:rsidRDefault="00CD2F52" w:rsidP="000358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46D64" w:rsidRPr="00546D6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овышение  социальной  активности подростков через организацию общественно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значимой деятельности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Участники Воспитательной практики</w:t>
            </w:r>
          </w:p>
        </w:tc>
        <w:tc>
          <w:tcPr>
            <w:tcW w:w="4786" w:type="dxa"/>
          </w:tcPr>
          <w:p w:rsidR="00CD2F52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Волонтерский отряд «Горящие сердца»,  </w:t>
            </w:r>
            <w:r w:rsidR="00CD2F52" w:rsidRPr="00546D64">
              <w:rPr>
                <w:rFonts w:ascii="Times New Roman" w:hAnsi="Times New Roman" w:cs="Times New Roman"/>
                <w:sz w:val="28"/>
                <w:szCs w:val="28"/>
              </w:rPr>
              <w:t>обучающиеся 4-11 классов, родители обучающихся, педагоги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 ГБОУ СОШ </w:t>
            </w:r>
            <w:proofErr w:type="spellStart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ерасимовка</w:t>
            </w:r>
            <w:proofErr w:type="spellEnd"/>
            <w:r w:rsidR="00CD2F52" w:rsidRPr="00546D64">
              <w:rPr>
                <w:rFonts w:ascii="Times New Roman" w:hAnsi="Times New Roman" w:cs="Times New Roman"/>
                <w:sz w:val="28"/>
                <w:szCs w:val="28"/>
              </w:rPr>
              <w:t>, жители сельского поселения Герасимовка.</w:t>
            </w:r>
          </w:p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Оригинальная идея Воспитательной практики</w:t>
            </w:r>
          </w:p>
        </w:tc>
        <w:tc>
          <w:tcPr>
            <w:tcW w:w="4786" w:type="dxa"/>
          </w:tcPr>
          <w:p w:rsidR="00762E60" w:rsidRPr="00546D64" w:rsidRDefault="00CB0C14" w:rsidP="000358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Учащиеся школы в рамках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Акции «Дорога Памяти» совершат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автобусно-пешеходн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>ю по соседним селам</w:t>
            </w:r>
            <w:r w:rsidR="002F187A" w:rsidRPr="00546D6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. Герасимовка, с. Корнеевка, п. Дальний, п. Седыши, с. Осиповка, познакомятся с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достопримечательностями соседних сел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природными памятниками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«Березов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>й овраг»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>Крестн</w:t>
            </w:r>
            <w:r w:rsidR="002F187A" w:rsidRPr="00546D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>ковая</w:t>
            </w:r>
            <w:proofErr w:type="spellEnd"/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гора»,  «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емляничные поляны», «Вишневый пруд», 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поляна «11 берёзок», часовня «Покрова Пресвятой Богородицы»,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  с </w:t>
            </w:r>
            <w:r w:rsidR="002F187A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историей создания  Обелисков в этих  селах</w:t>
            </w:r>
            <w:r w:rsidR="00A31C0C" w:rsidRPr="00546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Ценностно-смысловое наполнение  Воспитательной практики</w:t>
            </w:r>
          </w:p>
        </w:tc>
        <w:tc>
          <w:tcPr>
            <w:tcW w:w="4786" w:type="dxa"/>
          </w:tcPr>
          <w:p w:rsidR="00CB0C14" w:rsidRPr="00546D64" w:rsidRDefault="00CB0C14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Наше государство переживает сейчас не лучшие времена. На нашу страну обрушился шквал лжи, подтасовок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исторических фактов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, угроз, одёргиваний, освещения нашего прошлого в  нелицеприятных красках, </w:t>
            </w:r>
            <w:r w:rsidRPr="00546D6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переписывание истории</w:t>
            </w:r>
            <w:r w:rsidR="002F187A" w:rsidRPr="00546D6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 xml:space="preserve">.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87A" w:rsidRPr="00546D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тановится очевидным — нашими недругами поставлена определённая цель — разделить нашу нацию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внести сомнения в головы наших соотечественников и особенно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 xml:space="preserve"> детей и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молодёжи. Ведь единое понимание истории всеми гражданами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государства — основа сильного государства. </w:t>
            </w:r>
            <w:r w:rsidR="00035833">
              <w:rPr>
                <w:rFonts w:ascii="Times New Roman" w:hAnsi="Times New Roman" w:cs="Times New Roman"/>
                <w:sz w:val="28"/>
                <w:szCs w:val="28"/>
              </w:rPr>
              <w:t>Возник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ла необходимость, как в годы Отечественных войн, нашествий орд, стихийных бедствий, объединиться, проникнуться благородными порывами и отстоять честь и достоинство, правду и величие нашей Родины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оказать всему миру и самим себе любовь к России, к своей родной земле. Показать всем, что мы патриоты Отечества. Завтрашний день России зависит от того, насколько выверенными и дальновидными будут принимаемые сегодня меры по воспитанию патриотизма в подрастающем поколении.</w:t>
            </w:r>
          </w:p>
          <w:p w:rsidR="00643E1E" w:rsidRPr="00546D64" w:rsidRDefault="00643E1E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Данная  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оспитательная практика способствует </w:t>
            </w:r>
            <w:r w:rsidR="00250809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развитию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у учащихся чувств патриотизма и сохранению памяти о героической истории нашего народа,  предоставляет возможность «прикоснуться» к славным страницам нашего великого прошлого, отдать дань уважения  защитникам Отечества  и осознать цену, которую  заплатил наш народ за Великую Победу</w:t>
            </w:r>
            <w:r w:rsidR="00250809" w:rsidRPr="00546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Способствует</w:t>
            </w:r>
            <w:r w:rsidR="00250809"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50809" w:rsidRPr="00546D64">
              <w:rPr>
                <w:rFonts w:ascii="Times New Roman" w:hAnsi="Times New Roman" w:cs="Times New Roman"/>
                <w:sz w:val="28"/>
                <w:szCs w:val="28"/>
              </w:rPr>
              <w:t>оспитани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и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гордости за Отчизну.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F36A1">
              <w:rPr>
                <w:rFonts w:ascii="Times New Roman" w:hAnsi="Times New Roman" w:cs="Times New Roman"/>
                <w:sz w:val="28"/>
                <w:szCs w:val="28"/>
              </w:rPr>
              <w:t>Направлена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социализаци</w:t>
            </w:r>
            <w:r w:rsidR="00CF36A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 обучающихся посредством вовлечения  их, педагогов, родителей в активную деятельность по патриотическому воспитанию.</w:t>
            </w:r>
            <w:proofErr w:type="gramEnd"/>
          </w:p>
          <w:p w:rsidR="00762E60" w:rsidRPr="00546D64" w:rsidRDefault="00250809" w:rsidP="00400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Ключевые слова: патриотизм, Великая Отечественная война, </w:t>
            </w:r>
            <w:r w:rsidR="00546D64">
              <w:rPr>
                <w:rFonts w:ascii="Times New Roman" w:hAnsi="Times New Roman" w:cs="Times New Roman"/>
                <w:sz w:val="28"/>
                <w:szCs w:val="28"/>
              </w:rPr>
              <w:t xml:space="preserve"> народ,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героизм, Россия, Малая Родина, история, родная земля, родной край.</w:t>
            </w:r>
            <w:proofErr w:type="gramEnd"/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400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Результаты 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оспитательной практики</w:t>
            </w:r>
          </w:p>
        </w:tc>
        <w:tc>
          <w:tcPr>
            <w:tcW w:w="4786" w:type="dxa"/>
          </w:tcPr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Качественный результат</w:t>
            </w:r>
          </w:p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1. Благоустройство  территорий обелисков.</w:t>
            </w:r>
          </w:p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2. Приобретение учащимися социальных навыков: умение работать в группе, организовывать свою деятельность, общаться </w:t>
            </w:r>
            <w:proofErr w:type="gramStart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взрослыми, умение руководить.</w:t>
            </w:r>
          </w:p>
          <w:p w:rsidR="00CD2F52" w:rsidRPr="00546D64" w:rsidRDefault="00CD2F52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3.  Воспитание чувства уважения и любви к своим корням, людям старшего поколения, к 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алой Родине.</w:t>
            </w:r>
          </w:p>
          <w:p w:rsidR="00762E60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4. Расширение кругозора о достоприм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чательностях и природных объектах, памятниках сел Алексеевского района 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Количественный результат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Израсходовано и использовано: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бумага офисная для листовок,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сценарного плана  для проведения митингов,  печати фотографий участников Великой Отечественной войны и информации о них  - 80 листов;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пакеты для мусора – 5 упаковок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отростки многолетних кустарников – 10 штук;</w:t>
            </w:r>
          </w:p>
          <w:p w:rsidR="00522D4A" w:rsidRPr="00546D64" w:rsidRDefault="00522D4A" w:rsidP="00400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букеты из живых  цветов – 15 штук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762E60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Описание основных этапов реализации практики</w:t>
            </w:r>
            <w:r w:rsidR="00400B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 полезные эффекты для участников образовательных отношений </w:t>
            </w:r>
          </w:p>
        </w:tc>
        <w:tc>
          <w:tcPr>
            <w:tcW w:w="4786" w:type="dxa"/>
          </w:tcPr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1. Активисты волонтерского отряда «Горящие сердца» заручились поддержкой со стороны Администрации школы, получили одобрение со стороны директора школы и согласие на всяческое содействие при реализации Акции «Дорога Памяти»;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2.  Ребята, проживающие в населенных пунктах  </w:t>
            </w:r>
            <w:proofErr w:type="gramStart"/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Герасимовка</w:t>
            </w:r>
            <w:proofErr w:type="gramEnd"/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п. Дальний, с. Корнеевка, п. Седыши, с. Осиповка посетили Обелиски в своих селах и определили будущий  фронт работы и необходимый инвентарь; 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3. Выступили перед школьной  общественностью, рассказали о своей идее  провести Акцию «Дорога Памяти» и пригласили всех желающих учащихся, педагогов и родителей присоединиться к ней; </w:t>
            </w:r>
          </w:p>
          <w:p w:rsidR="00522D4A" w:rsidRPr="00546D64" w:rsidRDefault="00522D4A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4.  Активисты волонтерского отряда  разработали сценарный план митинга,  используя материалы школьной экспозиции</w:t>
            </w:r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подготовили фотографии земляков-участников Великой Отечественной войны и краткую информацию об их боевом пути; подготовили краткую информацию об истории создания данного мемориального комплекса</w:t>
            </w:r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а также нашли информацию о</w:t>
            </w:r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</w:t>
            </w:r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уникальных природных объектах</w:t>
            </w:r>
            <w:r w:rsidR="00CF36A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 территории которых будет проходит</w:t>
            </w:r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ь</w:t>
            </w:r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автобусно</w:t>
            </w:r>
            <w:proofErr w:type="spellEnd"/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-пешеходная экскурсия.</w:t>
            </w:r>
          </w:p>
          <w:p w:rsidR="00400B82" w:rsidRDefault="00522D4A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</w:t>
            </w:r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риняли решение, что   весь инвентарь,  саженцы многолетних растений и букеты из живых цветов ребята принесут из дома в день реализации проекта</w:t>
            </w:r>
            <w:r w:rsidR="003C5341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</w:t>
            </w:r>
          </w:p>
          <w:p w:rsidR="004820F8" w:rsidRPr="00546D64" w:rsidRDefault="003C5341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 день проведения Акции «Дорога Памяти»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школьных автобусах участники  проекта  отправились по памятным местам сел Герасимовка, Корнеевка, Осиповка, поселков Дальний, Седыши. В каждом населённом пункте 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совершили пешеходную экскурсию, осмотрели достопримечательности, природные объекты и  совершили полную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остановку 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около 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Обелиск</w:t>
            </w:r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ов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павшим 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воинам в годы Великой Отечественной войны. В рамках трудового десанта ученики вм</w:t>
            </w:r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есте с родителями и педагогами,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жител</w:t>
            </w:r>
            <w:r w:rsidR="00400B8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ями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сел, 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вооружившись необходимым инвентарем, привели в порядок территории возле обелисков. Убрали листву, вырубили и вырезали  сухие ветки, подмели и вытерли основания обелисков, подправили изгородь обелиска в п. Седыши, клумбы, посадили в них многолетние кустарники.   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 окончании трудового десанта  активисты волонтерского отряда «Горящие сердца», используя школьные  музейные материалы, рассказали о боевом пути участников Великой Отечественной войны населенных пунктов. Прочитали высеченные на памятных плитах имена земляков, которые ценой своей жизни приближали час Великой Победы. Почтили минутой молчания павших в годы войны и умерших ветеранов после войны. Возложили к обелискам цветы. Торжественно прочитали стихи.</w:t>
            </w:r>
          </w:p>
          <w:p w:rsidR="004820F8" w:rsidRPr="00546D64" w:rsidRDefault="004820F8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Полезные эффекты:</w:t>
            </w:r>
          </w:p>
          <w:p w:rsidR="004820F8" w:rsidRPr="00546D64" w:rsidRDefault="004820F8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1. Сельскому социуму – сохранение </w:t>
            </w: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культурных ценностей села. </w:t>
            </w:r>
          </w:p>
          <w:p w:rsidR="004820F8" w:rsidRPr="00546D64" w:rsidRDefault="004820F8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2. Учащимся – память об участии их прадедов, земляков в Великой Отечественной войне.</w:t>
            </w:r>
          </w:p>
          <w:p w:rsidR="004820F8" w:rsidRPr="00546D64" w:rsidRDefault="004820F8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4. Школе – съёмка хроники Акции, </w:t>
            </w:r>
          </w:p>
          <w:p w:rsidR="004820F8" w:rsidRPr="00546D64" w:rsidRDefault="004820F8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>5. Всем участникам Акции – моральное удовлетворение.</w:t>
            </w:r>
          </w:p>
          <w:p w:rsidR="00400B82" w:rsidRDefault="00400B82" w:rsidP="00546D64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762E60" w:rsidRPr="00546D64" w:rsidRDefault="003C5341" w:rsidP="008B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Акция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«Дорога памяти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объединил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и взрослых, по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зволила </w:t>
            </w:r>
            <w:r w:rsidR="004820F8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учащимся, педагогам и родителям 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интересно 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и с пользой</w:t>
            </w:r>
            <w:r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22D4A" w:rsidRPr="00546D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провести время вместе. Приятно было видеть результат своего труда, каждый внес в доброе дело частичку своего тепла. </w:t>
            </w:r>
          </w:p>
        </w:tc>
      </w:tr>
      <w:tr w:rsidR="00762E60" w:rsidRPr="00546D64" w:rsidTr="00762E60">
        <w:tc>
          <w:tcPr>
            <w:tcW w:w="4785" w:type="dxa"/>
          </w:tcPr>
          <w:p w:rsidR="00762E60" w:rsidRPr="00546D64" w:rsidRDefault="004107C1" w:rsidP="00546D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Воспитательной практики в системе воспитания образовательной организации</w:t>
            </w:r>
          </w:p>
        </w:tc>
        <w:tc>
          <w:tcPr>
            <w:tcW w:w="4786" w:type="dxa"/>
          </w:tcPr>
          <w:p w:rsidR="00762E60" w:rsidRPr="00546D64" w:rsidRDefault="004820F8" w:rsidP="00BB15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D64">
              <w:rPr>
                <w:rFonts w:ascii="Times New Roman" w:hAnsi="Times New Roman" w:cs="Times New Roman"/>
                <w:sz w:val="28"/>
                <w:szCs w:val="28"/>
              </w:rPr>
              <w:t xml:space="preserve">Акция «Дорога Памяти» </w:t>
            </w:r>
            <w:r w:rsidR="00BB156F">
              <w:rPr>
                <w:rFonts w:ascii="Times New Roman" w:hAnsi="Times New Roman" w:cs="Times New Roman"/>
                <w:sz w:val="28"/>
                <w:szCs w:val="28"/>
              </w:rPr>
              <w:t xml:space="preserve">  прописана в Рабочей программе воспитания во 2 разделе «Содержательный»  в  пункте «Традиции школы», а также  </w:t>
            </w:r>
            <w:r w:rsidR="00546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156F">
              <w:rPr>
                <w:rFonts w:ascii="Times New Roman" w:hAnsi="Times New Roman" w:cs="Times New Roman"/>
                <w:sz w:val="28"/>
                <w:szCs w:val="28"/>
              </w:rPr>
              <w:t xml:space="preserve"> входит в перечень </w:t>
            </w:r>
            <w:r w:rsidR="00546D64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в </w:t>
            </w:r>
            <w:r w:rsidR="00BB156F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46D64">
              <w:rPr>
                <w:rFonts w:ascii="Times New Roman" w:hAnsi="Times New Roman" w:cs="Times New Roman"/>
                <w:sz w:val="28"/>
                <w:szCs w:val="28"/>
              </w:rPr>
              <w:t>одуле  «Основные школьные дела»</w:t>
            </w:r>
            <w:r w:rsidR="00BB156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762E60" w:rsidRPr="00546D64" w:rsidRDefault="00762E60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2E60" w:rsidRDefault="004107C1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6D64">
        <w:rPr>
          <w:rFonts w:ascii="Times New Roman" w:hAnsi="Times New Roman" w:cs="Times New Roman"/>
          <w:sz w:val="28"/>
          <w:szCs w:val="28"/>
        </w:rPr>
        <w:t>10. Дополнительные материалы (фото, ссылки)</w:t>
      </w:r>
    </w:p>
    <w:p w:rsidR="00425B3E" w:rsidRDefault="00425B3E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C44A8F">
          <w:rPr>
            <w:rStyle w:val="a8"/>
            <w:rFonts w:ascii="Times New Roman" w:hAnsi="Times New Roman" w:cs="Times New Roman"/>
            <w:sz w:val="28"/>
            <w:szCs w:val="28"/>
          </w:rPr>
          <w:t>https://gerasimovka.ru/wordpress/%d0%b4%d0%be%d1%80%d0%be%d0%b3%d0%b0-%d0%bf%d0%b0%d0%bc%d1%8f%d1%82%d0%b8/</w:t>
        </w:r>
      </w:hyperlink>
    </w:p>
    <w:p w:rsidR="00425B3E" w:rsidRDefault="00425B3E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C44A8F">
          <w:rPr>
            <w:rStyle w:val="a8"/>
            <w:rFonts w:ascii="Times New Roman" w:hAnsi="Times New Roman" w:cs="Times New Roman"/>
            <w:sz w:val="28"/>
            <w:szCs w:val="28"/>
          </w:rPr>
          <w:t>https://gerasimovka.ru/wordpress/%d0%b0%d0%ba%d1%86%d0%b8%d1%8f-%d0%b2%d0%bc%d0%b5%d1%81%d1%82%d0%b5-%d0%b2%d1%81%d0%b5%d0%b9-%d1%81%d0%b5%d0%bc%d1%8c%d0%b5%d0%b9/</w:t>
        </w:r>
      </w:hyperlink>
    </w:p>
    <w:p w:rsidR="00762E60" w:rsidRDefault="00BB156F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15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1128" cy="3661128"/>
            <wp:effectExtent l="304800" t="304800" r="320322" b="263172"/>
            <wp:docPr id="2" name="Рисунок 2" descr="C:\Documents and Settings\анжелика\Рабочий стол\ПРОФИЛЬ\прое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желика\Рабочий стол\ПРОФИЛЬ\проек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30" cy="367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156F" w:rsidRDefault="00BB156F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1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928" cy="3457928"/>
            <wp:effectExtent l="304800" t="304800" r="294922" b="256822"/>
            <wp:docPr id="3" name="Рисунок 3" descr="C:\Documents and Settings\анжелика\Рабочий стол\ПРОФИЛЬ\прое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желика\Рабочий стол\ПРОФИЛЬ\проек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43" cy="3461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156F" w:rsidRPr="00546D64" w:rsidRDefault="00BB156F" w:rsidP="00546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15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4400" cy="3454400"/>
            <wp:effectExtent l="304800" t="304800" r="298450" b="260350"/>
            <wp:docPr id="5" name="Рисунок 5" descr="C:\Documents and Settings\анжелика\Рабочий стол\ПРОФИЛЬ\прое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желика\Рабочий стол\ПРОФИЛЬ\проек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97" cy="3458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2E60" w:rsidRDefault="00425B3E" w:rsidP="00425B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4740" cy="3482467"/>
            <wp:effectExtent l="0" t="0" r="0" b="0"/>
            <wp:docPr id="4" name="Рисунок 4" descr="C:\Users\USER\Desktop\hBw5MU5qx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Bw5MU5qx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78" cy="34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60" w:rsidRDefault="00425B3E" w:rsidP="00425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9921" cy="3673793"/>
            <wp:effectExtent l="0" t="0" r="0" b="0"/>
            <wp:docPr id="1" name="Рисунок 1" descr="C:\Users\USER\Desktop\H-39ycHo8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-39ycHo89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95" cy="36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60" w:rsidRDefault="00762E60" w:rsidP="00551E14"/>
    <w:p w:rsidR="00762E60" w:rsidRDefault="00425B3E" w:rsidP="00425B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6847" cy="4635796"/>
            <wp:effectExtent l="0" t="0" r="0" b="0"/>
            <wp:docPr id="6" name="Рисунок 6" descr="C:\Users\USER\Desktop\4NtPxDkUU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NtPxDkUUg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51" cy="46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3E" w:rsidRDefault="00425B3E" w:rsidP="00425B3E">
      <w:pPr>
        <w:jc w:val="center"/>
      </w:pPr>
    </w:p>
    <w:p w:rsidR="002070D3" w:rsidRDefault="00425B3E" w:rsidP="00425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0856" cy="4443702"/>
            <wp:effectExtent l="0" t="0" r="0" b="0"/>
            <wp:docPr id="9" name="Рисунок 9" descr="C:\Users\USER\Desktop\z5qqylpEj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5qqylpEjQ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3"/>
                    <a:stretch/>
                  </pic:blipFill>
                  <pic:spPr bwMode="auto">
                    <a:xfrm>
                      <a:off x="0" y="0"/>
                      <a:ext cx="4725367" cy="44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3E" w:rsidRDefault="00425B3E" w:rsidP="00425B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0344" cy="4424845"/>
            <wp:effectExtent l="0" t="0" r="0" b="0"/>
            <wp:docPr id="8" name="Рисунок 8" descr="C:\Users\USER\Desktop\IkDdavwtS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kDdavwtS4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0"/>
                    <a:stretch/>
                  </pic:blipFill>
                  <pic:spPr bwMode="auto">
                    <a:xfrm>
                      <a:off x="0" y="0"/>
                      <a:ext cx="4883891" cy="44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B3E" w:rsidSect="00D91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85E44"/>
    <w:multiLevelType w:val="hybridMultilevel"/>
    <w:tmpl w:val="4DD2FE28"/>
    <w:lvl w:ilvl="0" w:tplc="E93AFD02">
      <w:numFmt w:val="bullet"/>
      <w:lvlText w:val="●"/>
      <w:lvlJc w:val="left"/>
      <w:pPr>
        <w:ind w:left="1007" w:hanging="321"/>
      </w:pPr>
      <w:rPr>
        <w:rFonts w:ascii="Microsoft Sans Serif" w:eastAsia="Microsoft Sans Serif" w:hAnsi="Microsoft Sans Serif" w:cs="Microsoft Sans Serif" w:hint="default"/>
        <w:color w:val="DC0D1D"/>
        <w:w w:val="100"/>
        <w:sz w:val="28"/>
        <w:szCs w:val="28"/>
        <w:lang w:val="ru-RU" w:eastAsia="en-US" w:bidi="ar-SA"/>
      </w:rPr>
    </w:lvl>
    <w:lvl w:ilvl="1" w:tplc="F2D433D0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 w:tplc="406840B4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 w:tplc="844CCC44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 w:tplc="D97E5F6E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 w:tplc="531E3F30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 w:tplc="9588F6F8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3B24249E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 w:tplc="04F43DF8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22CB"/>
    <w:rsid w:val="00035833"/>
    <w:rsid w:val="000547D8"/>
    <w:rsid w:val="002070D3"/>
    <w:rsid w:val="00250809"/>
    <w:rsid w:val="002F187A"/>
    <w:rsid w:val="003C5341"/>
    <w:rsid w:val="00400B82"/>
    <w:rsid w:val="004107C1"/>
    <w:rsid w:val="00425B3E"/>
    <w:rsid w:val="004575FF"/>
    <w:rsid w:val="004820F8"/>
    <w:rsid w:val="00522D4A"/>
    <w:rsid w:val="00546D64"/>
    <w:rsid w:val="00551E14"/>
    <w:rsid w:val="00631083"/>
    <w:rsid w:val="00643E1E"/>
    <w:rsid w:val="006B65EC"/>
    <w:rsid w:val="00762E60"/>
    <w:rsid w:val="007C1CE6"/>
    <w:rsid w:val="007F5B01"/>
    <w:rsid w:val="008B1B15"/>
    <w:rsid w:val="008B5875"/>
    <w:rsid w:val="008E62AD"/>
    <w:rsid w:val="00A17ACF"/>
    <w:rsid w:val="00A31C0C"/>
    <w:rsid w:val="00A953DF"/>
    <w:rsid w:val="00A95AAF"/>
    <w:rsid w:val="00BB156F"/>
    <w:rsid w:val="00CB0C14"/>
    <w:rsid w:val="00CD2F52"/>
    <w:rsid w:val="00CF36A1"/>
    <w:rsid w:val="00D9193D"/>
    <w:rsid w:val="00DD22CB"/>
    <w:rsid w:val="00EF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E62AD"/>
    <w:pPr>
      <w:widowControl w:val="0"/>
      <w:autoSpaceDE w:val="0"/>
      <w:autoSpaceDN w:val="0"/>
      <w:spacing w:before="114" w:after="0" w:line="240" w:lineRule="auto"/>
      <w:ind w:left="1007" w:right="112" w:hanging="321"/>
      <w:jc w:val="both"/>
    </w:pPr>
    <w:rPr>
      <w:rFonts w:ascii="Microsoft Sans Serif" w:eastAsia="Microsoft Sans Serif" w:hAnsi="Microsoft Sans Serif" w:cs="Microsoft Sans Serif"/>
    </w:rPr>
  </w:style>
  <w:style w:type="character" w:customStyle="1" w:styleId="a4">
    <w:name w:val="Абзац списка Знак"/>
    <w:link w:val="a3"/>
    <w:uiPriority w:val="34"/>
    <w:qFormat/>
    <w:locked/>
    <w:rsid w:val="008E62AD"/>
    <w:rPr>
      <w:rFonts w:ascii="Microsoft Sans Serif" w:eastAsia="Microsoft Sans Serif" w:hAnsi="Microsoft Sans Serif" w:cs="Microsoft Sans Serif"/>
    </w:rPr>
  </w:style>
  <w:style w:type="table" w:styleId="a5">
    <w:name w:val="Table Grid"/>
    <w:basedOn w:val="a1"/>
    <w:uiPriority w:val="59"/>
    <w:rsid w:val="00762E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A31C0C"/>
  </w:style>
  <w:style w:type="paragraph" w:styleId="a6">
    <w:name w:val="Balloon Text"/>
    <w:basedOn w:val="a"/>
    <w:link w:val="a7"/>
    <w:uiPriority w:val="99"/>
    <w:semiHidden/>
    <w:unhideWhenUsed/>
    <w:rsid w:val="00BB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56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25B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gerasimovka.ru/wordpress/%d0%b0%d0%ba%d1%86%d0%b8%d1%8f-%d0%b2%d0%bc%d0%b5%d1%81%d1%82%d0%b5-%d0%b2%d1%81%d0%b5%d0%b9-%d1%81%d0%b5%d0%bc%d1%8c%d0%b5%d0%b9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erasimovka.ru/wordpress/%d0%b4%d0%be%d1%80%d0%be%d0%b3%d0%b0-%d0%bf%d0%b0%d0%bc%d1%8f%d1%82%d0%b8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USER</cp:lastModifiedBy>
  <cp:revision>7</cp:revision>
  <dcterms:created xsi:type="dcterms:W3CDTF">2022-11-28T03:06:00Z</dcterms:created>
  <dcterms:modified xsi:type="dcterms:W3CDTF">2022-11-28T05:56:00Z</dcterms:modified>
</cp:coreProperties>
</file>