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AA4" w:rsidRPr="00BC0696" w:rsidRDefault="003E4AA4" w:rsidP="00BD3D3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696">
        <w:rPr>
          <w:rFonts w:ascii="Times New Roman" w:eastAsia="Times New Roman" w:hAnsi="Times New Roman" w:cs="Times New Roman"/>
          <w:b/>
          <w:sz w:val="28"/>
          <w:szCs w:val="28"/>
        </w:rPr>
        <w:t>Эффективные формы работы по повышению качества подготовки к окружным и региональным соревнованиям одарённых детей</w:t>
      </w:r>
      <w:r w:rsidR="00BD3D39" w:rsidRPr="00BC069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E4AA4" w:rsidRPr="00BC0696" w:rsidRDefault="003E4AA4" w:rsidP="00BD3D3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469" w:rsidRDefault="002E0469" w:rsidP="00F951D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F951DB" w:rsidRPr="005F01FB" w:rsidRDefault="005F01FB" w:rsidP="005F01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951DB" w:rsidRPr="005F01FB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образования – </w:t>
      </w:r>
      <w:proofErr w:type="gramStart"/>
      <w:r w:rsidR="00F951DB" w:rsidRPr="005F01FB">
        <w:rPr>
          <w:rFonts w:ascii="Times New Roman" w:eastAsia="Times New Roman" w:hAnsi="Times New Roman" w:cs="Times New Roman"/>
          <w:sz w:val="28"/>
          <w:szCs w:val="28"/>
        </w:rPr>
        <w:t>актуальная  проблема</w:t>
      </w:r>
      <w:proofErr w:type="gramEnd"/>
      <w:r w:rsidR="00F951DB" w:rsidRPr="005F01F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 Ее решение связано с модернизацией содержания образования, оптимизацией способов и технологий организации образовательного процесса и, конечно, переосмыслением цели и результата образования.</w:t>
      </w:r>
    </w:p>
    <w:p w:rsidR="002E0469" w:rsidRPr="005F01FB" w:rsidRDefault="00F951DB" w:rsidP="005F01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</w:rPr>
        <w:t>Состояние здоровья школьников во многом зависит от работы преподавателя и особенно от качества занятий на тренировках</w:t>
      </w:r>
      <w:r w:rsidR="00263FEA" w:rsidRPr="005F01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0469" w:rsidRPr="005F01FB" w:rsidRDefault="00F951DB" w:rsidP="005F01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</w:rPr>
        <w:t>В современных условиях от</w:t>
      </w:r>
      <w:r w:rsidR="00640050" w:rsidRPr="005F0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F01FB"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Pr="005F0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t xml:space="preserve"> требуется</w:t>
      </w:r>
      <w:proofErr w:type="gramEnd"/>
      <w:r w:rsidRPr="005F01FB">
        <w:rPr>
          <w:rFonts w:ascii="Times New Roman" w:eastAsia="Times New Roman" w:hAnsi="Times New Roman" w:cs="Times New Roman"/>
          <w:sz w:val="28"/>
          <w:szCs w:val="28"/>
        </w:rPr>
        <w:t xml:space="preserve"> не только хорошая спортивная форма, но и глубокая теоретическая подготовка, широкая эрудиция, знание возрастной психологии, физиологии, высокие нравственные качества.</w:t>
      </w:r>
      <w:r w:rsidR="00BE6BC0" w:rsidRPr="005F0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27B7" w:rsidRPr="005F01FB" w:rsidRDefault="00034951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01FB">
        <w:rPr>
          <w:rFonts w:ascii="Times New Roman" w:eastAsia="Times New Roman" w:hAnsi="Times New Roman" w:cs="Times New Roman"/>
          <w:bCs/>
          <w:sz w:val="28"/>
          <w:szCs w:val="28"/>
        </w:rPr>
        <w:t>Одной из проблем является проблема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работы с одаренными детьми</w:t>
      </w:r>
      <w:r w:rsidR="001053BA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так как </w:t>
      </w:r>
      <w:r w:rsidR="001053BA" w:rsidRPr="005F01FB">
        <w:rPr>
          <w:rFonts w:ascii="Times New Roman" w:eastAsia="Times New Roman" w:hAnsi="Times New Roman" w:cs="Times New Roman"/>
          <w:sz w:val="28"/>
          <w:szCs w:val="28"/>
        </w:rPr>
        <w:t>высоки</w:t>
      </w:r>
      <w:r w:rsidR="005C27B7" w:rsidRPr="005F01F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053BA" w:rsidRPr="005F01FB">
        <w:rPr>
          <w:rFonts w:ascii="Times New Roman" w:eastAsia="Times New Roman" w:hAnsi="Times New Roman" w:cs="Times New Roman"/>
          <w:sz w:val="28"/>
          <w:szCs w:val="28"/>
        </w:rPr>
        <w:t xml:space="preserve"> достижени</w:t>
      </w:r>
      <w:r w:rsidR="005C27B7" w:rsidRPr="005F01F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053BA" w:rsidRPr="005F01FB">
        <w:rPr>
          <w:rFonts w:ascii="Times New Roman" w:eastAsia="Times New Roman" w:hAnsi="Times New Roman" w:cs="Times New Roman"/>
          <w:sz w:val="28"/>
          <w:szCs w:val="28"/>
        </w:rPr>
        <w:t xml:space="preserve"> в ра</w:t>
      </w:r>
      <w:r w:rsidR="006D778D" w:rsidRPr="005F01FB">
        <w:rPr>
          <w:rFonts w:ascii="Times New Roman" w:eastAsia="Times New Roman" w:hAnsi="Times New Roman" w:cs="Times New Roman"/>
          <w:sz w:val="28"/>
          <w:szCs w:val="28"/>
        </w:rPr>
        <w:t>зличных соревнованиях районного</w:t>
      </w:r>
      <w:r w:rsidR="001053BA" w:rsidRPr="005F01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778D" w:rsidRPr="005F01FB">
        <w:rPr>
          <w:rFonts w:ascii="Times New Roman" w:eastAsia="Times New Roman" w:hAnsi="Times New Roman" w:cs="Times New Roman"/>
          <w:sz w:val="28"/>
          <w:szCs w:val="28"/>
        </w:rPr>
        <w:t xml:space="preserve">окружного и областного и </w:t>
      </w:r>
      <w:r w:rsidR="001053BA" w:rsidRPr="005F01FB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5C27B7" w:rsidRPr="005F01FB">
        <w:rPr>
          <w:rFonts w:ascii="Times New Roman" w:eastAsia="Times New Roman" w:hAnsi="Times New Roman" w:cs="Times New Roman"/>
          <w:sz w:val="28"/>
          <w:szCs w:val="28"/>
        </w:rPr>
        <w:t xml:space="preserve"> добиваются именно одаренные дети. </w:t>
      </w:r>
    </w:p>
    <w:p w:rsidR="0082423E" w:rsidRPr="005F01FB" w:rsidRDefault="0082423E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Одаренность ребенка устанавливается по следующим направлениям: выдающиеся способности и потенциальные возможности. Следует помнить, что интерес ребенка к получаемой информации – это еще не одаренность. Одаренность начинается тогда, когда ребенок выдает результаты переработки полученной информации.</w:t>
      </w:r>
    </w:p>
    <w:p w:rsidR="0082423E" w:rsidRPr="005F01FB" w:rsidRDefault="0082423E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Ведущим в познании спортивной одаренности является определение возможностей моторной организации человека и его психических способностей, которые могут быть как врожденными, так и приобретенными в процессе деятельности. </w:t>
      </w:r>
    </w:p>
    <w:p w:rsidR="0082423E" w:rsidRPr="005F01FB" w:rsidRDefault="0082423E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 w:rsidR="00640050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преподавателя</w:t>
      </w:r>
      <w:r w:rsidR="00640050" w:rsidRPr="005F01F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состоит в том, чтобы создать такую ситуацию, которая максимально нагружала бы ведущую способность каждого ребенка – в данном случае его спортивную активность или создавать образовательную среду для развития уже проявившихся способностей, условий для раскрытия </w:t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его потенциала, на удовлетворение потребностей данного учащегося.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Важным фактором, влияющим на развитие одаренных учащихся и на выявление скрытой одаренности и способностей, является система </w:t>
      </w:r>
      <w:r w:rsidR="001D5BFB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внеурочной и секционной</w:t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работы в школе.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 развития одаренности ребенка должна быть тщательно выстроена, строго индивидуализирована</w:t>
      </w:r>
      <w:r w:rsidR="001D5BFB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ее реализация должна приходиться на достаточно благоприятный возрастной период.</w:t>
      </w:r>
    </w:p>
    <w:p w:rsidR="0082423E" w:rsidRPr="005F01FB" w:rsidRDefault="0082423E" w:rsidP="005F01F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Мною разработана система работы с одаренными детьми.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5F01F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F01FB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системы: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Создание благоприятных условий для развития талантливых учащихся через оптимальную структуру </w:t>
      </w:r>
      <w:r w:rsidR="001D5BFB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дополнительного</w:t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образования.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Формирование системы социально-психологической поддержки одаренных и способных детей.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системы: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совершенствование системы выявления, развития и сопровождения одарённых </w:t>
      </w:r>
      <w:r w:rsidR="005252B0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детей</w:t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выбор оптимальных форм и методов работы;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создание условий для укрепления здоровья одарённых детей;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расширение возможностей для участия способных и одарённых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="005252B0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детей</w:t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олимпиадах, соревнованиях и конкурсах.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системы: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Реализация системы призвана способствовать: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созданию условий для выявления, развития, сопровождения одарённых </w:t>
      </w:r>
      <w:r w:rsidR="005252B0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детей</w:t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созданию системы подготовки, переподготовки и повышения квалификации</w:t>
      </w:r>
      <w:r w:rsidR="005252B0" w:rsidRPr="005F0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393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тренера </w:t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работы с одарёнными детьми;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созданию условий для укрепления здоровья одарённых детей;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формирование банка, технологий и программ для ранней диагностики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способных и одаренных детей.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мероприятия: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разработка и внедрение индивидуальных программ для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одарённых детей;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организация  соревнований, конкурсов и мероприятий;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приобретение инвентаря и оборудования для оптимизации работы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одарёнными детьми;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приобретение научной и учебно-методической литературы, необходимой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работы с одарёнными детьми;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организация тесного взаимодействия с родителями,  медработниками и психологической службой.</w:t>
      </w:r>
    </w:p>
    <w:p w:rsidR="0082423E" w:rsidRPr="005F01FB" w:rsidRDefault="005F01FB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Выявление одарённых детей возможно различными путями. Самый простой и доступный – это наблюдение</w:t>
      </w:r>
      <w:r w:rsidR="0082423E" w:rsidRPr="005F01F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Наблюдать можно темперамент, характер, склонность, и непосредственно, способность ребёнка, появляющиеся в ведущем виде деятельности. Результаты наблюдений могут быть использованы при заполнении специальных анкет, разрабатываемых для родителей. Организуется индивидуальное обследование одарённых детей с помощью бесед, интервью, выясняются особенности взаимоотношений ребёнка со сверстниками, и взрослыми.</w:t>
      </w:r>
    </w:p>
    <w:p w:rsidR="0082423E" w:rsidRPr="005F01FB" w:rsidRDefault="005F01FB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Ещё один возможный путь – это тестирование, при помощи специальных заданий.</w:t>
      </w:r>
    </w:p>
    <w:p w:rsidR="0082423E" w:rsidRPr="005F01FB" w:rsidRDefault="005F01FB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с родителями должна вестись в четырех направлениях:</w:t>
      </w:r>
    </w:p>
    <w:p w:rsidR="0082423E" w:rsidRPr="005F01FB" w:rsidRDefault="0082423E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1.Психологическое сопровождение семьи способного ребенка. В целом работа с родителями должна быть направлена на то, чтобы научить их понимать и принимать своего ребенка, видеть его таким, какой он есть, а не только через призму его талантов. Главной целью психологической помощи родителям одаренных детей является помочь им понять, что их ребенок, какой бы он ни был – прежде всего, ребенок.</w:t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2.Информационная</w:t>
      </w:r>
      <w:proofErr w:type="gramEnd"/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среда. Организация информационной среды для родителей: групповые и общие родительские собрания, с использованием разнообразных форм работы по вопросам детской одаренности.</w:t>
      </w:r>
    </w:p>
    <w:p w:rsidR="0082423E" w:rsidRPr="005F01FB" w:rsidRDefault="0082423E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3.Совместная практическая деятельность одаренного ребенка и его родителей (совместные газеты, выставки спортивных достижений, подготовки презентаций).</w:t>
      </w:r>
    </w:p>
    <w:p w:rsidR="0082423E" w:rsidRPr="005F01FB" w:rsidRDefault="005F01FB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с одаренными детьми диктует определенные требования к личности </w:t>
      </w:r>
      <w:r w:rsidR="00640050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преподавателя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82423E" w:rsidRPr="005F01FB" w:rsidRDefault="00640050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Преподаватель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должен иметь высокие интеллектуальные способности, так как нельзя допускать существования интеллектуального разрыва в общении между одаренным ребенком и его </w:t>
      </w:r>
      <w:r w:rsidR="00D33FB3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тренером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2423E" w:rsidRPr="005F01FB" w:rsidRDefault="0082423E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Обладать достаточной компетентностью, чтобы осознанно способствовать развитию </w:t>
      </w:r>
      <w:r w:rsidR="00D33FB3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2423E" w:rsidRPr="005F01FB" w:rsidRDefault="0082423E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Глубоко владеть базовыми понятиями, подлежащими усвоению одаренными детьми.</w:t>
      </w:r>
    </w:p>
    <w:p w:rsidR="0082423E" w:rsidRPr="005F01FB" w:rsidRDefault="0082423E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Иметь опыт успешной </w:t>
      </w:r>
      <w:r w:rsidR="00D33FB3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тренерской</w:t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работы.</w:t>
      </w:r>
    </w:p>
    <w:p w:rsidR="0082423E" w:rsidRPr="005F01FB" w:rsidRDefault="0082423E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Обладать хорошей теоретической подготовкой, иметь представление о возможных моделях работы с одаренными детьми.</w:t>
      </w:r>
    </w:p>
    <w:p w:rsidR="0082423E" w:rsidRPr="005F01FB" w:rsidRDefault="0082423E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Постоянно повышать свою квалификацию.</w:t>
      </w:r>
    </w:p>
    <w:p w:rsidR="0082423E" w:rsidRPr="005F01FB" w:rsidRDefault="0082423E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Обмениваться опытом работы с другими </w:t>
      </w:r>
      <w:r w:rsidR="00D33FB3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тренерами</w:t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2423E" w:rsidRPr="005F01FB" w:rsidRDefault="0082423E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Создавать на занятиях атмосферу, которая может вдохновлять ребенка, развивать его интересы, стимулировать мысли.</w:t>
      </w:r>
    </w:p>
    <w:p w:rsidR="0082423E" w:rsidRPr="005F01FB" w:rsidRDefault="0082423E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Уметь выявлять </w:t>
      </w:r>
      <w:r w:rsidR="00D33FB3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детей</w:t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неординарными способностями.</w:t>
      </w:r>
    </w:p>
    <w:p w:rsidR="0082423E" w:rsidRPr="005F01FB" w:rsidRDefault="0082423E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Составлять специальные учебные программы.</w:t>
      </w:r>
    </w:p>
    <w:p w:rsidR="0082423E" w:rsidRPr="005F01FB" w:rsidRDefault="0082423E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Знать диагностические критерии выявления детской одаренности.</w:t>
      </w:r>
    </w:p>
    <w:p w:rsidR="0082423E" w:rsidRPr="005F01FB" w:rsidRDefault="0082423E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Уметь создавать такие условия, при которых </w:t>
      </w:r>
      <w:r w:rsidR="00D94DBB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</w:t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смогут научиться заниматься, то есть овладевать приемами учебной деятельности и достигать определенных результатов.</w:t>
      </w:r>
    </w:p>
    <w:p w:rsidR="0082423E" w:rsidRPr="005F01FB" w:rsidRDefault="0082423E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Знать возрастные особенности проявления признаков одаренности.</w:t>
      </w:r>
    </w:p>
    <w:p w:rsidR="0082423E" w:rsidRPr="005F01FB" w:rsidRDefault="0082423E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Подобрать актуальную для детей мотивацию деятельности.</w:t>
      </w:r>
    </w:p>
    <w:p w:rsidR="0082423E" w:rsidRPr="005F01FB" w:rsidRDefault="0082423E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Проявлять свои личностные творческие и физические способности.</w:t>
      </w:r>
    </w:p>
    <w:p w:rsidR="0082423E" w:rsidRPr="005F01FB" w:rsidRDefault="0082423E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Применять инновационные технологии и методики.</w:t>
      </w:r>
    </w:p>
    <w:p w:rsidR="0082423E" w:rsidRPr="005F01FB" w:rsidRDefault="0082423E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Организовывать оптимальные формы работы с детьми.</w:t>
      </w:r>
    </w:p>
    <w:p w:rsidR="0082423E" w:rsidRPr="005F01FB" w:rsidRDefault="0082423E" w:rsidP="005F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Организовывать работу с родителями.</w:t>
      </w:r>
    </w:p>
    <w:p w:rsidR="00D736CC" w:rsidRPr="005F01FB" w:rsidRDefault="005F01FB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выборе содержания и методов работы с одаренными детьми я учитываю, что каждому возрастному этапу детского развития соответствуют разные типы ведущей деятельности.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Так, например, у детей 5 классов </w:t>
      </w:r>
      <w:proofErr w:type="gramStart"/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это</w:t>
      </w:r>
      <w:proofErr w:type="gramEnd"/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игровая деятельность, направленная на развитие физических качеств, посредством игры. Стараюсь выявлять одаренных детей на начальных стадиях и привлекать их к регулярным занятиям физической культурой и посещать спортивные секции.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нашей школе действует несколько секций: баскетбол, волейбол, футбол.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Здесь и немаловажно привлечение родителей. Так как в развитии и формировании одаренности большое значение имеет и участие родителей. В свою очередь стараюсь привлекать родителей к совместной деятельности: выступать на родительских собраниях, привлекать к судейству соревнований и к их непосредственному участию. </w:t>
      </w:r>
    </w:p>
    <w:p w:rsidR="0082423E" w:rsidRPr="005F01FB" w:rsidRDefault="005F01FB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подросткового периода (11-15 лет) ведущим видом деятельности выступает социально-коммуникативная деятельность – совместная предметная деятельность: соревнования, конкурсы, концерты, как условие и средство формирования самооценки.</w:t>
      </w:r>
    </w:p>
    <w:p w:rsidR="0082423E" w:rsidRPr="005F01FB" w:rsidRDefault="005F01FB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Включаю одаренных детей в соревнования с такими же одаренными детьми или более старшими, поскольку конкуренция и даже опыт поражения дает хорошие результаты. В общении со сверстниками одаренный ребенок довольно часто берет на себя роль организатора групповых дел и игр. Поэтому привлекаю таких детей к демонстрации упражнений, инструкторской деятельности, судейству соревнований, к помощи в организации и проведении спортивных праздников и дней здоровья.</w:t>
      </w:r>
    </w:p>
    <w:p w:rsidR="007F032B" w:rsidRPr="005F01FB" w:rsidRDefault="005F01FB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старшего возраста (16-18 лет) ведущим типом деятельности является проектно-исследовательская деятельность как необходимое средство самоопределения школьника. При этом «объектом проектирования» для школьника выступает он сам. Он должен выбрать в окружающем мире и спрогнозировать у себя такие свои способности, которые необходимы для успешной социализации ребенка в самостоятельной жизни.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этом возрасте стараюсь привлекать ребят к участию в соревнованиях и конкурсах, участвовать в подготовке и разработке работ для научной деятельности учащихся, привлекаю к участию в предметных олимпиадах различного уровня, к выступлениям с пропагандой ЗОЖ, занятиям спортивной деятельностью перед младшими школьниками.</w:t>
      </w:r>
    </w:p>
    <w:p w:rsidR="0082423E" w:rsidRPr="005F01FB" w:rsidRDefault="005F01FB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Проводится мониторинг физич</w:t>
      </w:r>
      <w:r w:rsidR="007F032B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еской подготовленности детей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Цель которого, определение уровня физи</w:t>
      </w:r>
      <w:r w:rsidR="007F032B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ческой подготовленности детей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 раза в год (осенью и весной) проводится тестирование учащихся для определения уровня развития физических качеств: быстроты, ловкости, силы, гибкости, выносливости. Результаты оформляются в электронном виде, доводятся до сведения учащихся и родителей, вывешиваются на информационный стенд, освещаются в социальных сетях.</w:t>
      </w:r>
    </w:p>
    <w:p w:rsidR="0082423E" w:rsidRPr="005F01FB" w:rsidRDefault="005F01FB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Практика показала, что более всего в работе с одаренными учащимися подходят следующие формы работы:</w:t>
      </w:r>
    </w:p>
    <w:p w:rsidR="0082423E" w:rsidRPr="005F01FB" w:rsidRDefault="0082423E" w:rsidP="005F01F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внеурочные занятия по спортивно-оздоровительной направленности;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секционные занятия по </w:t>
      </w:r>
      <w:proofErr w:type="gramStart"/>
      <w:r w:rsidR="007E1528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волейболу </w:t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спортивного</w:t>
      </w:r>
      <w:proofErr w:type="gramEnd"/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клуба школы;</w:t>
      </w:r>
    </w:p>
    <w:p w:rsidR="0082423E" w:rsidRPr="005F01FB" w:rsidRDefault="0082423E" w:rsidP="005F01F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подготовка к соревнованиям по разным видам спорта;</w:t>
      </w:r>
    </w:p>
    <w:p w:rsidR="0082423E" w:rsidRPr="005F01FB" w:rsidRDefault="0082423E" w:rsidP="005F01F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спартакиада школы;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участие в спортивных соревнованиях различного уровня;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участие в творческих, интеллектуальных и спортивных конкурсах;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участие в предметных олимпиадах разного уровня;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работа по индивидуально-групповым планам;</w:t>
      </w:r>
    </w:p>
    <w:p w:rsidR="0082423E" w:rsidRPr="005F01FB" w:rsidRDefault="0082423E" w:rsidP="005F01F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подготовка к выполнению норм комплекса ГТО;</w:t>
      </w:r>
      <w:r w:rsidRPr="005F01FB">
        <w:rPr>
          <w:rFonts w:ascii="Times New Roman" w:eastAsia="Times New Roman" w:hAnsi="Times New Roman" w:cs="Times New Roman"/>
          <w:sz w:val="28"/>
          <w:szCs w:val="28"/>
        </w:rPr>
        <w:br/>
      </w: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сотрудничество с родителями, медиками, психологами, тренерами спортивной школы и сотрудничество с другими школами.</w:t>
      </w:r>
    </w:p>
    <w:p w:rsidR="0082423E" w:rsidRPr="005F01FB" w:rsidRDefault="005F01FB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процессе работы внеурочной деятельности и секционных занятий по </w:t>
      </w:r>
      <w:r w:rsidR="00470582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волейболу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применяю различные спортивные и подвижные игры разной сложности, специальные упражнения и спортивное оборудование для формирования физических качеств и навыков: </w:t>
      </w:r>
      <w:r w:rsidR="0082423E" w:rsidRPr="005F01FB">
        <w:rPr>
          <w:rFonts w:ascii="Times New Roman" w:eastAsia="Times New Roman" w:hAnsi="Times New Roman" w:cs="Times New Roman"/>
          <w:sz w:val="28"/>
          <w:szCs w:val="28"/>
        </w:rPr>
        <w:t>выносливости, ловкости, быстроты реакции</w:t>
      </w:r>
      <w:r w:rsidR="001C47BF" w:rsidRPr="005F0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601" w:rsidRPr="005F01FB" w:rsidRDefault="005F01FB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C46A9" w:rsidRPr="005F01FB">
        <w:rPr>
          <w:rFonts w:ascii="Times New Roman" w:eastAsia="Times New Roman" w:hAnsi="Times New Roman" w:cs="Times New Roman"/>
          <w:sz w:val="28"/>
          <w:szCs w:val="28"/>
        </w:rPr>
        <w:t>Так как я являюсь</w:t>
      </w:r>
      <w:r w:rsidR="0077757D" w:rsidRPr="005F0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7757D" w:rsidRPr="005F01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C46A9" w:rsidRPr="005F01FB">
        <w:rPr>
          <w:rFonts w:ascii="Times New Roman" w:eastAsia="Times New Roman" w:hAnsi="Times New Roman" w:cs="Times New Roman"/>
          <w:sz w:val="28"/>
          <w:szCs w:val="28"/>
        </w:rPr>
        <w:t xml:space="preserve"> учителем</w:t>
      </w:r>
      <w:proofErr w:type="gramEnd"/>
      <w:r w:rsidR="0077757D" w:rsidRPr="005F01FB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</w:t>
      </w:r>
      <w:r w:rsidR="00C136CC" w:rsidRPr="005F01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757D" w:rsidRPr="005F01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C46A9" w:rsidRPr="005F0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6CC" w:rsidRPr="005F01F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7601" w:rsidRPr="005F01FB">
        <w:rPr>
          <w:rFonts w:ascii="Times New Roman" w:eastAsia="Times New Roman" w:hAnsi="Times New Roman" w:cs="Times New Roman"/>
          <w:sz w:val="28"/>
          <w:szCs w:val="28"/>
        </w:rPr>
        <w:t>недрила в урочную деятельность и широко распространяю опыт по организации и проведению спортивно – оздоровительной программы </w:t>
      </w:r>
      <w:r w:rsidR="00F07601" w:rsidRPr="005F01FB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«Президентские состязания». </w:t>
      </w:r>
      <w:r w:rsidR="00F07601" w:rsidRPr="005F01FB">
        <w:rPr>
          <w:rFonts w:ascii="Times New Roman" w:eastAsia="Times New Roman" w:hAnsi="Times New Roman" w:cs="Times New Roman"/>
          <w:sz w:val="28"/>
          <w:szCs w:val="28"/>
        </w:rPr>
        <w:t>Мои ученики стан</w:t>
      </w:r>
      <w:r w:rsidR="00C136CC" w:rsidRPr="005F01FB">
        <w:rPr>
          <w:rFonts w:ascii="Times New Roman" w:eastAsia="Times New Roman" w:hAnsi="Times New Roman" w:cs="Times New Roman"/>
          <w:sz w:val="28"/>
          <w:szCs w:val="28"/>
        </w:rPr>
        <w:t xml:space="preserve">овились Победителями и призерами </w:t>
      </w:r>
      <w:r w:rsidR="00B8426B" w:rsidRPr="005F01FB">
        <w:rPr>
          <w:rFonts w:ascii="Times New Roman" w:eastAsia="Times New Roman" w:hAnsi="Times New Roman" w:cs="Times New Roman"/>
          <w:sz w:val="28"/>
          <w:szCs w:val="28"/>
        </w:rPr>
        <w:t xml:space="preserve">районных, </w:t>
      </w:r>
      <w:r w:rsidR="002F60E0" w:rsidRPr="005F01FB">
        <w:rPr>
          <w:rFonts w:ascii="Times New Roman" w:eastAsia="Times New Roman" w:hAnsi="Times New Roman" w:cs="Times New Roman"/>
          <w:sz w:val="28"/>
          <w:szCs w:val="28"/>
        </w:rPr>
        <w:t>окружных</w:t>
      </w:r>
      <w:r w:rsidR="00B8426B" w:rsidRPr="005F0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601" w:rsidRPr="005F01FB">
        <w:rPr>
          <w:rFonts w:ascii="Times New Roman" w:eastAsia="Times New Roman" w:hAnsi="Times New Roman" w:cs="Times New Roman"/>
          <w:sz w:val="28"/>
          <w:szCs w:val="28"/>
        </w:rPr>
        <w:t>соревнованиях по «П</w:t>
      </w:r>
      <w:r w:rsidR="002F60E0" w:rsidRPr="005F01FB">
        <w:rPr>
          <w:rFonts w:ascii="Times New Roman" w:eastAsia="Times New Roman" w:hAnsi="Times New Roman" w:cs="Times New Roman"/>
          <w:sz w:val="28"/>
          <w:szCs w:val="28"/>
        </w:rPr>
        <w:t>резидентским состязаниям» в 2021 22</w:t>
      </w:r>
      <w:r w:rsidR="00F07601" w:rsidRPr="005F01F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57A62" w:rsidRPr="005F01FB">
        <w:rPr>
          <w:rFonts w:ascii="Times New Roman" w:eastAsia="Times New Roman" w:hAnsi="Times New Roman" w:cs="Times New Roman"/>
          <w:sz w:val="28"/>
          <w:szCs w:val="28"/>
        </w:rPr>
        <w:t xml:space="preserve">и региональных по </w:t>
      </w:r>
      <w:r w:rsidR="00F07601" w:rsidRPr="005F01FB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«Президентским спортивным играм»</w:t>
      </w:r>
      <w:r w:rsidR="00012CF1" w:rsidRPr="005F01FB">
        <w:rPr>
          <w:rFonts w:ascii="Times New Roman" w:eastAsia="Times New Roman" w:hAnsi="Times New Roman" w:cs="Times New Roman"/>
          <w:sz w:val="28"/>
          <w:szCs w:val="28"/>
        </w:rPr>
        <w:t> в 2021</w:t>
      </w:r>
      <w:r w:rsidR="00F07601" w:rsidRPr="005F01FB">
        <w:rPr>
          <w:rFonts w:ascii="Times New Roman" w:eastAsia="Times New Roman" w:hAnsi="Times New Roman" w:cs="Times New Roman"/>
          <w:sz w:val="28"/>
          <w:szCs w:val="28"/>
        </w:rPr>
        <w:t xml:space="preserve">году. </w:t>
      </w:r>
    </w:p>
    <w:p w:rsidR="008C393D" w:rsidRPr="005F01FB" w:rsidRDefault="005F01FB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34AED" w:rsidRPr="005F01F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плодотворной </w:t>
      </w:r>
      <w:proofErr w:type="gramStart"/>
      <w:r w:rsidR="00434AED" w:rsidRPr="005F01FB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291859" w:rsidRPr="005F01FB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proofErr w:type="gramEnd"/>
      <w:r w:rsidR="00291859" w:rsidRPr="005F01FB">
        <w:rPr>
          <w:rFonts w:ascii="Times New Roman" w:eastAsia="Times New Roman" w:hAnsi="Times New Roman" w:cs="Times New Roman"/>
          <w:sz w:val="28"/>
          <w:szCs w:val="28"/>
        </w:rPr>
        <w:t xml:space="preserve"> успешно  выполняют</w:t>
      </w:r>
      <w:r w:rsidR="00434AED" w:rsidRPr="005F01FB">
        <w:rPr>
          <w:rFonts w:ascii="Times New Roman" w:eastAsia="Times New Roman" w:hAnsi="Times New Roman" w:cs="Times New Roman"/>
          <w:sz w:val="28"/>
          <w:szCs w:val="28"/>
        </w:rPr>
        <w:t xml:space="preserve"> нормативы ВФСК «ГТО» на золотые, серебряные и бронзовые знаки отличия II, III, IV, V ступени. К выполнению нормативов готовила своих воспитанников как на уроках, так и во внеурочную деятельность, на тренировках секционных занятий и в свое свободное время</w:t>
      </w:r>
      <w:r w:rsidR="001C47BF" w:rsidRPr="005F0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93D" w:rsidRPr="005F01FB" w:rsidRDefault="005F01FB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C393D" w:rsidRPr="005F01FB">
        <w:rPr>
          <w:rFonts w:ascii="Times New Roman" w:eastAsia="Times New Roman" w:hAnsi="Times New Roman" w:cs="Times New Roman"/>
          <w:sz w:val="28"/>
          <w:szCs w:val="28"/>
        </w:rPr>
        <w:t>Внеурочная форма организации соревнований позволяет раскрыться многим детям, а лучшим – совершенствовать свои спортивные навыки. Разнообразие видов состязаний в рамках Спартакиады школы, инициатором которой стали учителя физической культуры, открывают возможности для проявления своих способностей разных групп учащихся. В течение учебного года в соревнованиях участвует до 90% учащихся 3-11 классов. Учащиеся заняты спортивными мероприятиями, им прививается привычка к активному здоровому проведению свободного времени. Соперничество поддерживает интерес к результатам Спартакиады в течение всего учебного года.</w:t>
      </w:r>
    </w:p>
    <w:p w:rsidR="001C47BF" w:rsidRPr="005F01FB" w:rsidRDefault="005F01FB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1C47BF" w:rsidRPr="005F01FB">
        <w:rPr>
          <w:rFonts w:ascii="Times New Roman" w:eastAsia="Times New Roman" w:hAnsi="Times New Roman" w:cs="Times New Roman"/>
          <w:sz w:val="28"/>
          <w:szCs w:val="28"/>
        </w:rPr>
        <w:t>Неотъемлемой составляющей частью внеурочной деятельности является организация и проведение секционной работы спортивного клуба школы. Спортивную секцию по</w:t>
      </w:r>
      <w:r w:rsidR="001C47BF" w:rsidRPr="005F01F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C47BF" w:rsidRPr="005F01FB">
        <w:rPr>
          <w:rFonts w:ascii="Times New Roman" w:eastAsia="Times New Roman" w:hAnsi="Times New Roman" w:cs="Times New Roman"/>
          <w:sz w:val="28"/>
          <w:szCs w:val="28"/>
        </w:rPr>
        <w:t xml:space="preserve">волейболу посещают ребята, проявившие наибольший интерес к этому виду спорта, начиная уже с 5 класса. В спортивном зале отрабатываются навыки приемов, передач, подачи мяча, тактические и технические действия. Секции привлекают ребят атмосферой сообщества по интересам, формируются коллективы и команды для соревнований. Регулярно провожу товарищеские встречи с воспитанниками ДЮСШ района, выступаем на районных и окружных соревнованиях. Особое внимание уделяю совершенствованию учебно-воспитательного процесса с применением </w:t>
      </w:r>
      <w:proofErr w:type="spellStart"/>
      <w:r w:rsidR="001C47BF" w:rsidRPr="005F01FB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="001C47BF" w:rsidRPr="005F01FB">
        <w:rPr>
          <w:rFonts w:ascii="Times New Roman" w:eastAsia="Times New Roman" w:hAnsi="Times New Roman" w:cs="Times New Roman"/>
          <w:sz w:val="28"/>
          <w:szCs w:val="28"/>
        </w:rPr>
        <w:t xml:space="preserve">: индивидуализация – обучение одаренных детей в соответствии с их природными особенностями, физическим развитием и состоянием здоровья; </w:t>
      </w:r>
      <w:proofErr w:type="spellStart"/>
      <w:r w:rsidR="001C47BF" w:rsidRPr="005F01FB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="001C47BF" w:rsidRPr="005F01FB">
        <w:rPr>
          <w:rFonts w:ascii="Times New Roman" w:eastAsia="Times New Roman" w:hAnsi="Times New Roman" w:cs="Times New Roman"/>
          <w:sz w:val="28"/>
          <w:szCs w:val="28"/>
        </w:rPr>
        <w:t xml:space="preserve"> методы направлены на сохранение психического и физического здоровья детей. Свою основную задачу в этом контексте я вижу в формировании у </w:t>
      </w:r>
      <w:proofErr w:type="gramStart"/>
      <w:r w:rsidR="001C47BF" w:rsidRPr="005F01FB">
        <w:rPr>
          <w:rFonts w:ascii="Times New Roman" w:eastAsia="Times New Roman" w:hAnsi="Times New Roman" w:cs="Times New Roman"/>
          <w:sz w:val="28"/>
          <w:szCs w:val="28"/>
        </w:rPr>
        <w:t>детей  знаний</w:t>
      </w:r>
      <w:proofErr w:type="gramEnd"/>
      <w:r w:rsidR="001C47BF" w:rsidRPr="005F01FB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возможностях развития и укрепления своего организма, физических качеств, двигательной деятельности и культуры движений, формирования осанки и телосложения. </w:t>
      </w:r>
    </w:p>
    <w:p w:rsidR="00F43B72" w:rsidRPr="005F01FB" w:rsidRDefault="005F01FB" w:rsidP="005F01F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F43B72" w:rsidRPr="005F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Главная задача работы с одаренными детьми – формирование нового сознания в отношении собственного здоровья и физических возможностей, создания условий для их развития. Разнообразие форм и методов, применяемых мною в процессе обучения физической культуре и спорта, способствуют этой задаче. В своей деятельности использую электронную обработку спортивных мониторингов, позволяющую отслеживать динамику развития одаренных детей и всех учащихся в целом.</w:t>
      </w:r>
    </w:p>
    <w:p w:rsidR="00F07601" w:rsidRDefault="00F07601" w:rsidP="00C012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1FB" w:rsidRPr="005F01FB" w:rsidRDefault="005F01FB" w:rsidP="005F01FB">
      <w:pPr>
        <w:tabs>
          <w:tab w:val="left" w:pos="34"/>
          <w:tab w:val="left" w:pos="708"/>
        </w:tabs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i/>
          <w:iCs/>
          <w:color w:val="00000A"/>
          <w:kern w:val="1"/>
          <w:sz w:val="28"/>
          <w:szCs w:val="28"/>
          <w:lang w:eastAsia="hi-IN" w:bidi="hi-IN"/>
        </w:rPr>
      </w:pPr>
      <w:proofErr w:type="spellStart"/>
      <w:r w:rsidRPr="005F01FB">
        <w:rPr>
          <w:rFonts w:ascii="Times New Roman" w:eastAsia="Droid Sans Fallback" w:hAnsi="Times New Roman" w:cs="Times New Roman"/>
          <w:i/>
          <w:iCs/>
          <w:color w:val="00000A"/>
          <w:kern w:val="1"/>
          <w:sz w:val="28"/>
          <w:szCs w:val="28"/>
          <w:lang w:eastAsia="hi-IN" w:bidi="hi-IN"/>
        </w:rPr>
        <w:t>Плугатрева</w:t>
      </w:r>
      <w:proofErr w:type="spellEnd"/>
      <w:r w:rsidRPr="005F01FB">
        <w:rPr>
          <w:rFonts w:ascii="Times New Roman" w:eastAsia="Droid Sans Fallback" w:hAnsi="Times New Roman" w:cs="Times New Roman"/>
          <w:i/>
          <w:iCs/>
          <w:color w:val="00000A"/>
          <w:kern w:val="1"/>
          <w:sz w:val="28"/>
          <w:szCs w:val="28"/>
          <w:lang w:eastAsia="hi-IN" w:bidi="hi-IN"/>
        </w:rPr>
        <w:t xml:space="preserve"> Р.А., учитель физической культуры </w:t>
      </w:r>
    </w:p>
    <w:p w:rsidR="005F01FB" w:rsidRPr="005F01FB" w:rsidRDefault="005F01FB" w:rsidP="005F01F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01FB">
        <w:rPr>
          <w:rFonts w:ascii="Times New Roman" w:eastAsia="Droid Sans Fallback" w:hAnsi="Times New Roman" w:cs="Times New Roman"/>
          <w:i/>
          <w:iCs/>
          <w:color w:val="00000A"/>
          <w:kern w:val="1"/>
          <w:sz w:val="28"/>
          <w:szCs w:val="28"/>
          <w:lang w:eastAsia="hi-IN" w:bidi="hi-IN"/>
        </w:rPr>
        <w:t>ГБОУ СОШ с. Утевка</w:t>
      </w:r>
    </w:p>
    <w:sectPr w:rsidR="005F01FB" w:rsidRPr="005F01FB" w:rsidSect="0019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A2C"/>
    <w:multiLevelType w:val="multilevel"/>
    <w:tmpl w:val="57FE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81015"/>
    <w:multiLevelType w:val="multilevel"/>
    <w:tmpl w:val="53C4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A2F6E"/>
    <w:multiLevelType w:val="multilevel"/>
    <w:tmpl w:val="B94A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051039">
    <w:abstractNumId w:val="2"/>
  </w:num>
  <w:num w:numId="2" w16cid:durableId="1472945153">
    <w:abstractNumId w:val="1"/>
  </w:num>
  <w:num w:numId="3" w16cid:durableId="60368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213"/>
    <w:rsid w:val="00012CF1"/>
    <w:rsid w:val="0002454A"/>
    <w:rsid w:val="00034951"/>
    <w:rsid w:val="000A0F82"/>
    <w:rsid w:val="000D0422"/>
    <w:rsid w:val="001053BA"/>
    <w:rsid w:val="001110C3"/>
    <w:rsid w:val="00193349"/>
    <w:rsid w:val="001C47BF"/>
    <w:rsid w:val="001D5BFB"/>
    <w:rsid w:val="00263FEA"/>
    <w:rsid w:val="00291859"/>
    <w:rsid w:val="0029785E"/>
    <w:rsid w:val="002A5F45"/>
    <w:rsid w:val="002E0469"/>
    <w:rsid w:val="002F60E0"/>
    <w:rsid w:val="003520FC"/>
    <w:rsid w:val="003764EB"/>
    <w:rsid w:val="00390F7C"/>
    <w:rsid w:val="003C46A9"/>
    <w:rsid w:val="003C5A18"/>
    <w:rsid w:val="003E4AA4"/>
    <w:rsid w:val="00434AED"/>
    <w:rsid w:val="00470582"/>
    <w:rsid w:val="00471046"/>
    <w:rsid w:val="005252B0"/>
    <w:rsid w:val="005A0E0C"/>
    <w:rsid w:val="005C27B7"/>
    <w:rsid w:val="005F01FB"/>
    <w:rsid w:val="005F3FEC"/>
    <w:rsid w:val="00640050"/>
    <w:rsid w:val="006D778D"/>
    <w:rsid w:val="00724213"/>
    <w:rsid w:val="0077757D"/>
    <w:rsid w:val="007E1528"/>
    <w:rsid w:val="007F032B"/>
    <w:rsid w:val="008147B6"/>
    <w:rsid w:val="0082423E"/>
    <w:rsid w:val="008C393D"/>
    <w:rsid w:val="00905786"/>
    <w:rsid w:val="009A533E"/>
    <w:rsid w:val="009D28AB"/>
    <w:rsid w:val="00A9472B"/>
    <w:rsid w:val="00AC37FB"/>
    <w:rsid w:val="00AF63B5"/>
    <w:rsid w:val="00B57A62"/>
    <w:rsid w:val="00B60A0E"/>
    <w:rsid w:val="00B8426B"/>
    <w:rsid w:val="00BC0696"/>
    <w:rsid w:val="00BD3D39"/>
    <w:rsid w:val="00BD42B6"/>
    <w:rsid w:val="00BE4393"/>
    <w:rsid w:val="00BE6BC0"/>
    <w:rsid w:val="00C01209"/>
    <w:rsid w:val="00C136CC"/>
    <w:rsid w:val="00C354C8"/>
    <w:rsid w:val="00D07CD2"/>
    <w:rsid w:val="00D33FB3"/>
    <w:rsid w:val="00D736CC"/>
    <w:rsid w:val="00D948D1"/>
    <w:rsid w:val="00D94DBB"/>
    <w:rsid w:val="00F07601"/>
    <w:rsid w:val="00F43B72"/>
    <w:rsid w:val="00F805A2"/>
    <w:rsid w:val="00F85764"/>
    <w:rsid w:val="00F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49BD"/>
  <w15:docId w15:val="{650AC5E7-A115-431B-8D57-B47F3986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2C56-DDEF-413C-9BE7-0AD46626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User</cp:lastModifiedBy>
  <cp:revision>7</cp:revision>
  <dcterms:created xsi:type="dcterms:W3CDTF">2022-12-11T08:09:00Z</dcterms:created>
  <dcterms:modified xsi:type="dcterms:W3CDTF">2023-02-09T05:23:00Z</dcterms:modified>
</cp:coreProperties>
</file>